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87A" w:rsidRPr="007C387A" w:rsidRDefault="007C387A" w:rsidP="007C387A">
      <w:pPr>
        <w:spacing w:beforeLines="100" w:before="240" w:afterLines="10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8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СПРАВОЧНАЯ ИНФОРМАЦИЯ</w:t>
      </w:r>
    </w:p>
    <w:p w:rsidR="007C387A" w:rsidRPr="007C387A" w:rsidRDefault="007C387A" w:rsidP="007C387A">
      <w:pPr>
        <w:spacing w:beforeLines="100" w:before="24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оказания бесплатной юридической помощи, в том числе по качеству оказанных услуг адвокатами, необходимо обращаться в Агентство по обеспечению деятельности мировых судей Красноярского края по телефону (391) 221-46-27  и на сайт </w:t>
      </w:r>
      <w:hyperlink r:id="rId4" w:history="1">
        <w:r w:rsidRPr="007C387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www.mirsud24.ru</w:t>
        </w:r>
      </w:hyperlink>
      <w:r w:rsidRPr="007C3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Адвокатскую палату Красноярского края по телефону (391) 277-74-54 и на сайт </w:t>
      </w:r>
      <w:hyperlink r:id="rId5" w:history="1">
        <w:r w:rsidRPr="007C387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www.krasadvpalata.ru</w:t>
        </w:r>
      </w:hyperlink>
    </w:p>
    <w:p w:rsidR="007C387A" w:rsidRPr="007C387A" w:rsidRDefault="007C387A" w:rsidP="007C387A">
      <w:pPr>
        <w:spacing w:beforeLines="100" w:before="240" w:afterLines="100"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387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7C387A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7C387A">
        <w:rPr>
          <w:rFonts w:ascii="Times New Roman" w:hAnsi="Times New Roman" w:cs="Times New Roman"/>
          <w:sz w:val="28"/>
          <w:szCs w:val="28"/>
        </w:rPr>
        <w:t xml:space="preserve"> района за оказанием бесплатной юридической помощи можно обратиться к адвокатам:</w:t>
      </w:r>
    </w:p>
    <w:p w:rsidR="007C387A" w:rsidRPr="007C387A" w:rsidRDefault="007C387A" w:rsidP="007C387A">
      <w:pPr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7A">
        <w:rPr>
          <w:rFonts w:ascii="Times New Roman" w:hAnsi="Times New Roman" w:cs="Times New Roman"/>
          <w:b/>
          <w:sz w:val="28"/>
          <w:szCs w:val="28"/>
          <w:u w:val="single"/>
        </w:rPr>
        <w:t>Птичкин Николай Николаевич</w:t>
      </w:r>
      <w:r w:rsidRPr="007C387A">
        <w:rPr>
          <w:rFonts w:ascii="Times New Roman" w:hAnsi="Times New Roman" w:cs="Times New Roman"/>
          <w:sz w:val="28"/>
          <w:szCs w:val="28"/>
        </w:rPr>
        <w:t xml:space="preserve"> 24/887 Адвокатский кабинет п. </w:t>
      </w:r>
      <w:proofErr w:type="spellStart"/>
      <w:r w:rsidRPr="007C387A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7C387A">
        <w:rPr>
          <w:rFonts w:ascii="Times New Roman" w:hAnsi="Times New Roman" w:cs="Times New Roman"/>
          <w:sz w:val="28"/>
          <w:szCs w:val="28"/>
        </w:rPr>
        <w:t>, ул. Молодежная, 18-1</w:t>
      </w:r>
    </w:p>
    <w:p w:rsidR="007C387A" w:rsidRPr="007C387A" w:rsidRDefault="007C387A" w:rsidP="007C387A">
      <w:pPr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7A">
        <w:rPr>
          <w:rFonts w:ascii="Times New Roman" w:hAnsi="Times New Roman" w:cs="Times New Roman"/>
          <w:b/>
          <w:sz w:val="28"/>
          <w:szCs w:val="28"/>
          <w:u w:val="single"/>
        </w:rPr>
        <w:t>Мартынов Владимир Васильевич</w:t>
      </w:r>
      <w:r w:rsidRPr="007C387A">
        <w:rPr>
          <w:rFonts w:ascii="Times New Roman" w:hAnsi="Times New Roman" w:cs="Times New Roman"/>
          <w:sz w:val="28"/>
          <w:szCs w:val="28"/>
        </w:rPr>
        <w:t xml:space="preserve"> 24/986 Адвокатский кабинет </w:t>
      </w:r>
      <w:proofErr w:type="spellStart"/>
      <w:r w:rsidRPr="007C387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C387A">
        <w:rPr>
          <w:rFonts w:ascii="Times New Roman" w:hAnsi="Times New Roman" w:cs="Times New Roman"/>
          <w:sz w:val="28"/>
          <w:szCs w:val="28"/>
        </w:rPr>
        <w:t>. Нижний Ингаш, ул. Ленина, д.91</w:t>
      </w:r>
    </w:p>
    <w:p w:rsidR="007C387A" w:rsidRPr="007C387A" w:rsidRDefault="007C387A" w:rsidP="007C387A">
      <w:pPr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7A">
        <w:rPr>
          <w:rFonts w:ascii="Times New Roman" w:hAnsi="Times New Roman" w:cs="Times New Roman"/>
          <w:b/>
          <w:sz w:val="28"/>
          <w:szCs w:val="28"/>
          <w:u w:val="single"/>
        </w:rPr>
        <w:t>Макаров Андрей Павлович</w:t>
      </w:r>
      <w:r w:rsidRPr="007C387A">
        <w:rPr>
          <w:rFonts w:ascii="Times New Roman" w:hAnsi="Times New Roman" w:cs="Times New Roman"/>
          <w:sz w:val="28"/>
          <w:szCs w:val="28"/>
        </w:rPr>
        <w:t xml:space="preserve"> 24/1548 Адвокатский кабинет </w:t>
      </w:r>
      <w:proofErr w:type="spellStart"/>
      <w:r w:rsidRPr="007C387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C387A">
        <w:rPr>
          <w:rFonts w:ascii="Times New Roman" w:hAnsi="Times New Roman" w:cs="Times New Roman"/>
          <w:sz w:val="28"/>
          <w:szCs w:val="28"/>
        </w:rPr>
        <w:t>. Нижний Ингаш, ул. Устиновича, 36, кв. 2</w:t>
      </w:r>
    </w:p>
    <w:p w:rsidR="007C387A" w:rsidRPr="007C387A" w:rsidRDefault="007C387A" w:rsidP="007C387A">
      <w:pPr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87A">
        <w:rPr>
          <w:rFonts w:ascii="Times New Roman" w:hAnsi="Times New Roman" w:cs="Times New Roman"/>
          <w:b/>
          <w:sz w:val="28"/>
          <w:szCs w:val="28"/>
          <w:u w:val="single"/>
        </w:rPr>
        <w:t>Аневич</w:t>
      </w:r>
      <w:proofErr w:type="spellEnd"/>
      <w:r w:rsidRPr="007C3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Любовь Юрьевна</w:t>
      </w:r>
      <w:r w:rsidRPr="007C387A">
        <w:rPr>
          <w:rFonts w:ascii="Times New Roman" w:hAnsi="Times New Roman" w:cs="Times New Roman"/>
          <w:sz w:val="28"/>
          <w:szCs w:val="28"/>
        </w:rPr>
        <w:t xml:space="preserve"> 24/18 КККА</w:t>
      </w:r>
      <w:r w:rsidRPr="007C3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387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C387A">
        <w:rPr>
          <w:rFonts w:ascii="Times New Roman" w:hAnsi="Times New Roman" w:cs="Times New Roman"/>
          <w:sz w:val="28"/>
          <w:szCs w:val="28"/>
        </w:rPr>
        <w:t>. Нижний Ингаш, ул. Набережная, 76</w:t>
      </w:r>
    </w:p>
    <w:p w:rsidR="007C387A" w:rsidRPr="007C387A" w:rsidRDefault="007C387A" w:rsidP="007C387A">
      <w:pPr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7A">
        <w:rPr>
          <w:rFonts w:ascii="Times New Roman" w:hAnsi="Times New Roman" w:cs="Times New Roman"/>
          <w:b/>
          <w:sz w:val="28"/>
          <w:szCs w:val="28"/>
          <w:u w:val="single"/>
        </w:rPr>
        <w:t>Королева Оксана Николаевна</w:t>
      </w:r>
      <w:r w:rsidRPr="007C387A">
        <w:rPr>
          <w:rFonts w:ascii="Times New Roman" w:hAnsi="Times New Roman" w:cs="Times New Roman"/>
          <w:sz w:val="28"/>
          <w:szCs w:val="28"/>
        </w:rPr>
        <w:t xml:space="preserve"> 24/1532 КККА п. Нижняя Пойма, ул. Горького, 19 Б</w:t>
      </w:r>
    </w:p>
    <w:p w:rsidR="007C387A" w:rsidRPr="007C387A" w:rsidRDefault="007C387A" w:rsidP="007C387A">
      <w:pPr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7A">
        <w:rPr>
          <w:rFonts w:ascii="Times New Roman" w:hAnsi="Times New Roman" w:cs="Times New Roman"/>
          <w:b/>
          <w:sz w:val="28"/>
          <w:szCs w:val="28"/>
          <w:u w:val="single"/>
        </w:rPr>
        <w:t>Смольский Александр Викторович</w:t>
      </w:r>
      <w:r w:rsidRPr="007C387A">
        <w:rPr>
          <w:rFonts w:ascii="Times New Roman" w:hAnsi="Times New Roman" w:cs="Times New Roman"/>
          <w:sz w:val="28"/>
          <w:szCs w:val="28"/>
        </w:rPr>
        <w:t xml:space="preserve"> 24/887 КККА п. Ниж</w:t>
      </w:r>
      <w:bookmarkStart w:id="0" w:name="_GoBack"/>
      <w:bookmarkEnd w:id="0"/>
      <w:r w:rsidRPr="007C387A">
        <w:rPr>
          <w:rFonts w:ascii="Times New Roman" w:hAnsi="Times New Roman" w:cs="Times New Roman"/>
          <w:sz w:val="28"/>
          <w:szCs w:val="28"/>
        </w:rPr>
        <w:t>няя Пойма, ул. Дзержинского, 13-А</w:t>
      </w:r>
    </w:p>
    <w:p w:rsidR="005A0F4A" w:rsidRDefault="005A0F4A"/>
    <w:sectPr w:rsidR="005A0F4A" w:rsidSect="007C38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7A"/>
    <w:rsid w:val="005A0F4A"/>
    <w:rsid w:val="007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3869"/>
  <w15:chartTrackingRefBased/>
  <w15:docId w15:val="{ADFA0340-D56D-4C9D-8D04-DE9D1F94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8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advpalata.ru/" TargetMode="External"/><Relationship Id="rId4" Type="http://schemas.openxmlformats.org/officeDocument/2006/relationships/hyperlink" Target="http://www.mirsud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Сиротенко</dc:creator>
  <cp:keywords/>
  <dc:description/>
  <cp:lastModifiedBy>Сиротенко</cp:lastModifiedBy>
  <cp:revision>1</cp:revision>
  <dcterms:created xsi:type="dcterms:W3CDTF">2024-01-26T03:27:00Z</dcterms:created>
  <dcterms:modified xsi:type="dcterms:W3CDTF">2024-01-26T03:30:00Z</dcterms:modified>
</cp:coreProperties>
</file>