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F5" w:rsidRPr="00363B54" w:rsidRDefault="00FB3A74" w:rsidP="004319F5">
      <w:pPr>
        <w:jc w:val="center"/>
      </w:pPr>
      <w:r>
        <w:rPr>
          <w:noProof/>
        </w:rPr>
        <w:pict>
          <v:rect id="Прямоугольник 1" o:spid="_x0000_s1026" style="position:absolute;left:0;text-align:left;margin-left:1pt;margin-top:-4.5pt;width:466.6pt;height:73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0" w:name="_Toc236551686"/>
      <w:r w:rsidR="004319F5" w:rsidRPr="00363B54">
        <w:t>ОБЩЕСТВО С ОГРАНИЧЕННОЙ ОТВЕТСТВЕННОСТЬЮ</w:t>
      </w:r>
      <w:bookmarkEnd w:id="0"/>
    </w:p>
    <w:p w:rsidR="004319F5" w:rsidRPr="00363B54" w:rsidRDefault="004319F5" w:rsidP="004319F5">
      <w:pPr>
        <w:jc w:val="center"/>
      </w:pPr>
      <w:bookmarkStart w:id="1" w:name="_Toc236551687"/>
      <w:r w:rsidRPr="00363B54">
        <w:t>АРХИТЕКТУРНО - ПРОЕКТНОЕ БЮРО «КВАРТАЛ»</w:t>
      </w:r>
      <w:bookmarkEnd w:id="1"/>
    </w:p>
    <w:p w:rsidR="004319F5" w:rsidRPr="00363B54" w:rsidRDefault="004319F5" w:rsidP="004319F5">
      <w:pPr>
        <w:jc w:val="center"/>
      </w:pPr>
      <w:r w:rsidRPr="00363B54">
        <w:t>_________________________________________________________</w:t>
      </w:r>
    </w:p>
    <w:p w:rsidR="004319F5" w:rsidRPr="00CF3258" w:rsidRDefault="004319F5" w:rsidP="004319F5">
      <w:pPr>
        <w:ind w:left="720"/>
        <w:rPr>
          <w:sz w:val="20"/>
          <w:szCs w:val="20"/>
        </w:rPr>
      </w:pPr>
    </w:p>
    <w:p w:rsidR="004319F5" w:rsidRPr="00CF3258" w:rsidRDefault="004319F5" w:rsidP="004319F5">
      <w:pPr>
        <w:ind w:left="720"/>
        <w:rPr>
          <w:sz w:val="20"/>
          <w:szCs w:val="20"/>
        </w:rPr>
      </w:pPr>
    </w:p>
    <w:p w:rsidR="004319F5" w:rsidRPr="00CF3258" w:rsidRDefault="004319F5" w:rsidP="004319F5">
      <w:pPr>
        <w:ind w:left="720"/>
        <w:rPr>
          <w:sz w:val="20"/>
          <w:szCs w:val="20"/>
        </w:rPr>
      </w:pPr>
    </w:p>
    <w:p w:rsidR="004319F5" w:rsidRPr="00CF3258" w:rsidRDefault="004319F5" w:rsidP="004319F5">
      <w:pPr>
        <w:ind w:left="720"/>
      </w:pPr>
    </w:p>
    <w:p w:rsidR="004319F5" w:rsidRPr="00363B54" w:rsidRDefault="004319F5" w:rsidP="004319F5">
      <w:r w:rsidRPr="00363B54">
        <w:t xml:space="preserve">Заказ: Муниципальный контракт </w:t>
      </w:r>
      <w:r>
        <w:t>№ 562943 от 25.11.2016 г.</w:t>
      </w:r>
    </w:p>
    <w:p w:rsidR="004319F5" w:rsidRPr="00363B54" w:rsidRDefault="004319F5" w:rsidP="004319F5">
      <w:r w:rsidRPr="00363B54">
        <w:t>Заказчик: Администрация</w:t>
      </w:r>
      <w:r>
        <w:t xml:space="preserve"> Нижнеингашского</w:t>
      </w:r>
      <w:r w:rsidRPr="00363B54">
        <w:t xml:space="preserve"> района Красноярского края</w:t>
      </w:r>
    </w:p>
    <w:p w:rsidR="004319F5" w:rsidRPr="00CF3258" w:rsidRDefault="004319F5" w:rsidP="004319F5">
      <w:pPr>
        <w:ind w:left="2160" w:firstLine="12"/>
      </w:pPr>
    </w:p>
    <w:p w:rsidR="004319F5" w:rsidRPr="00CF3258" w:rsidRDefault="004319F5" w:rsidP="004319F5">
      <w:pPr>
        <w:ind w:left="2160" w:firstLine="12"/>
      </w:pPr>
    </w:p>
    <w:p w:rsidR="004319F5" w:rsidRDefault="004319F5" w:rsidP="004319F5">
      <w:pPr>
        <w:jc w:val="center"/>
        <w:rPr>
          <w:b/>
          <w:bCs/>
          <w:sz w:val="28"/>
          <w:szCs w:val="28"/>
        </w:rPr>
      </w:pPr>
    </w:p>
    <w:p w:rsidR="004319F5" w:rsidRPr="00CF3258" w:rsidRDefault="004319F5" w:rsidP="004319F5">
      <w:pPr>
        <w:jc w:val="center"/>
        <w:rPr>
          <w:b/>
          <w:bCs/>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sz w:val="28"/>
          <w:szCs w:val="28"/>
        </w:rPr>
      </w:pPr>
    </w:p>
    <w:p w:rsidR="004319F5" w:rsidRDefault="004319F5" w:rsidP="004319F5">
      <w:pPr>
        <w:spacing w:line="360" w:lineRule="auto"/>
        <w:jc w:val="center"/>
        <w:rPr>
          <w:b/>
          <w:bCs/>
          <w:sz w:val="28"/>
          <w:szCs w:val="28"/>
        </w:rPr>
      </w:pPr>
      <w:r>
        <w:rPr>
          <w:b/>
          <w:sz w:val="28"/>
          <w:szCs w:val="28"/>
        </w:rPr>
        <w:t>Актуализация Правил землепользования и застройки</w:t>
      </w:r>
    </w:p>
    <w:p w:rsidR="004319F5" w:rsidRPr="00CF3258" w:rsidRDefault="004319F5" w:rsidP="004319F5">
      <w:pPr>
        <w:spacing w:line="360" w:lineRule="auto"/>
        <w:jc w:val="center"/>
        <w:rPr>
          <w:b/>
          <w:bCs/>
          <w:sz w:val="28"/>
          <w:szCs w:val="28"/>
        </w:rPr>
      </w:pPr>
      <w:r w:rsidRPr="00CF3258">
        <w:rPr>
          <w:b/>
          <w:sz w:val="28"/>
          <w:szCs w:val="28"/>
        </w:rPr>
        <w:t>муниципального образования</w:t>
      </w:r>
    </w:p>
    <w:p w:rsidR="004319F5" w:rsidRPr="004319F5" w:rsidRDefault="004319F5" w:rsidP="004319F5">
      <w:pPr>
        <w:spacing w:line="360" w:lineRule="auto"/>
        <w:jc w:val="center"/>
        <w:rPr>
          <w:b/>
          <w:sz w:val="28"/>
          <w:szCs w:val="28"/>
        </w:rPr>
      </w:pPr>
      <w:r w:rsidRPr="004319F5">
        <w:rPr>
          <w:b/>
          <w:sz w:val="28"/>
          <w:szCs w:val="28"/>
        </w:rPr>
        <w:t>ПОСЕЛ</w:t>
      </w:r>
      <w:r>
        <w:rPr>
          <w:b/>
          <w:sz w:val="28"/>
          <w:szCs w:val="28"/>
        </w:rPr>
        <w:t>ОК</w:t>
      </w:r>
      <w:r w:rsidRPr="004319F5">
        <w:rPr>
          <w:b/>
          <w:sz w:val="28"/>
          <w:szCs w:val="28"/>
        </w:rPr>
        <w:t xml:space="preserve"> ПОКАНАЕВСКИЙ</w:t>
      </w:r>
    </w:p>
    <w:p w:rsidR="004319F5" w:rsidRDefault="004319F5" w:rsidP="004319F5">
      <w:pPr>
        <w:spacing w:line="360" w:lineRule="auto"/>
        <w:jc w:val="center"/>
        <w:rPr>
          <w:b/>
          <w:sz w:val="28"/>
          <w:szCs w:val="28"/>
        </w:rPr>
      </w:pPr>
      <w:r>
        <w:rPr>
          <w:b/>
          <w:sz w:val="28"/>
          <w:szCs w:val="28"/>
        </w:rPr>
        <w:t>Нижнеингаш</w:t>
      </w:r>
      <w:r w:rsidRPr="00CF3258">
        <w:rPr>
          <w:b/>
          <w:sz w:val="28"/>
          <w:szCs w:val="28"/>
        </w:rPr>
        <w:t>ского района Красноярского края</w:t>
      </w:r>
    </w:p>
    <w:p w:rsidR="000E0109" w:rsidRPr="0068491C" w:rsidRDefault="000E0109" w:rsidP="000E0109">
      <w:pPr>
        <w:tabs>
          <w:tab w:val="left" w:pos="0"/>
        </w:tabs>
        <w:rPr>
          <w:b/>
          <w:bCs/>
          <w:sz w:val="26"/>
          <w:szCs w:val="26"/>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0E0109">
      <w:pPr>
        <w:tabs>
          <w:tab w:val="left" w:pos="180"/>
        </w:tabs>
        <w:spacing w:line="360" w:lineRule="auto"/>
        <w:ind w:left="180"/>
        <w:jc w:val="center"/>
        <w:rPr>
          <w:b/>
          <w:bCs/>
          <w:sz w:val="38"/>
          <w:szCs w:val="38"/>
        </w:rPr>
      </w:pPr>
    </w:p>
    <w:p w:rsidR="004319F5" w:rsidRDefault="004319F5" w:rsidP="004319F5">
      <w:pPr>
        <w:tabs>
          <w:tab w:val="left" w:pos="180"/>
        </w:tabs>
        <w:spacing w:line="360" w:lineRule="auto"/>
        <w:ind w:left="180"/>
        <w:jc w:val="center"/>
        <w:rPr>
          <w:b/>
          <w:sz w:val="26"/>
          <w:szCs w:val="26"/>
        </w:rPr>
      </w:pPr>
      <w:r w:rsidRPr="00363B54">
        <w:t>Красноярск, 201</w:t>
      </w:r>
      <w:r>
        <w:t>6</w:t>
      </w:r>
      <w:r w:rsidRPr="00363B54">
        <w:t xml:space="preserve"> г.</w:t>
      </w:r>
      <w:r>
        <w:rPr>
          <w:b/>
          <w:sz w:val="26"/>
          <w:szCs w:val="26"/>
        </w:rPr>
        <w:br w:type="page"/>
      </w:r>
    </w:p>
    <w:p w:rsidR="004B6790" w:rsidRPr="00AF6B12" w:rsidRDefault="004B6790" w:rsidP="006241EB">
      <w:pPr>
        <w:spacing w:line="360" w:lineRule="auto"/>
        <w:ind w:firstLine="0"/>
        <w:jc w:val="center"/>
      </w:pPr>
      <w:r w:rsidRPr="00DD23FA">
        <w:lastRenderedPageBreak/>
        <w:t>АКТУАЛИЗАЦИЯ</w:t>
      </w:r>
      <w:r>
        <w:t>ПРАВИЛ</w:t>
      </w:r>
      <w:r w:rsidRPr="00AF6B12">
        <w:t xml:space="preserve"> ЗЕМЛЕПОЛЬЗОВАНИЯ И ЗАСТРОЙКИ МУНИЦИПАЛЬНОГО ОБРАЗОВАНИЯ </w:t>
      </w:r>
      <w:r w:rsidR="00466680" w:rsidRPr="00466680">
        <w:t>ПОСЕЛОК ПОКАНАЕВСКИЙ</w:t>
      </w:r>
      <w:r w:rsidR="00A04BCB">
        <w:t xml:space="preserve"> </w:t>
      </w:r>
      <w:r>
        <w:t>НИЖНЕИНГАШ</w:t>
      </w:r>
      <w:r w:rsidRPr="00AF6B12">
        <w:t>СКОГО РАЙОНА КРАСНОЯРСКОГО КРАЯ</w:t>
      </w:r>
    </w:p>
    <w:p w:rsidR="0007553F" w:rsidRPr="00DF3370" w:rsidRDefault="0007553F" w:rsidP="0007553F">
      <w:pPr>
        <w:kinsoku w:val="0"/>
        <w:overflowPunct w:val="0"/>
        <w:spacing w:line="140" w:lineRule="exact"/>
        <w:jc w:val="center"/>
        <w:rPr>
          <w:color w:val="4F81BD" w:themeColor="accent1"/>
        </w:rPr>
      </w:pPr>
      <w:proofErr w:type="gramStart"/>
      <w:r w:rsidRPr="00DF3370">
        <w:rPr>
          <w:color w:val="4F81BD" w:themeColor="accent1"/>
        </w:rPr>
        <w:t>(в редакции решения Нижнеингашского районного Совета депутатов</w:t>
      </w:r>
      <w:proofErr w:type="gramEnd"/>
    </w:p>
    <w:p w:rsidR="0007553F" w:rsidRPr="00DF3370" w:rsidRDefault="0007553F" w:rsidP="0007553F">
      <w:pPr>
        <w:kinsoku w:val="0"/>
        <w:overflowPunct w:val="0"/>
        <w:spacing w:line="140" w:lineRule="exact"/>
        <w:jc w:val="center"/>
        <w:rPr>
          <w:color w:val="4F81BD" w:themeColor="accent1"/>
        </w:rPr>
      </w:pPr>
    </w:p>
    <w:p w:rsidR="0007553F" w:rsidRPr="00DF3370" w:rsidRDefault="0007553F" w:rsidP="0007553F">
      <w:pPr>
        <w:kinsoku w:val="0"/>
        <w:overflowPunct w:val="0"/>
        <w:spacing w:line="140" w:lineRule="exact"/>
        <w:jc w:val="center"/>
        <w:rPr>
          <w:color w:val="4F81BD" w:themeColor="accent1"/>
        </w:rPr>
      </w:pPr>
      <w:r w:rsidRPr="00DF3370">
        <w:rPr>
          <w:color w:val="4F81BD" w:themeColor="accent1"/>
        </w:rPr>
        <w:t xml:space="preserve"> </w:t>
      </w:r>
    </w:p>
    <w:p w:rsidR="00DF3370" w:rsidRDefault="0007553F" w:rsidP="00DF3370">
      <w:pPr>
        <w:jc w:val="center"/>
        <w:rPr>
          <w:color w:val="4F81BD" w:themeColor="accent1"/>
        </w:rPr>
      </w:pPr>
      <w:r w:rsidRPr="00DF3370">
        <w:rPr>
          <w:color w:val="4F81BD" w:themeColor="accent1"/>
        </w:rPr>
        <w:t>от 14.03.2017 № 10-145, от 25.05.2021 №7-56, от 15.11.2022 №18-225</w:t>
      </w:r>
      <w:r w:rsidR="00DF3370">
        <w:rPr>
          <w:color w:val="4F81BD" w:themeColor="accent1"/>
        </w:rPr>
        <w:t xml:space="preserve">,  </w:t>
      </w:r>
    </w:p>
    <w:p w:rsidR="004B6790" w:rsidRPr="00DF3370" w:rsidRDefault="00DF3370" w:rsidP="00DF3370">
      <w:pPr>
        <w:jc w:val="center"/>
        <w:rPr>
          <w:color w:val="4F81BD" w:themeColor="accent1"/>
        </w:rPr>
      </w:pPr>
      <w:r>
        <w:rPr>
          <w:color w:val="4F81BD" w:themeColor="accent1"/>
        </w:rPr>
        <w:t xml:space="preserve">     от 22.08.2023 № 22-307</w:t>
      </w:r>
      <w:r w:rsidR="00866847">
        <w:rPr>
          <w:color w:val="4F81BD" w:themeColor="accent1"/>
        </w:rPr>
        <w:t>, от 27.05.2025 №</w:t>
      </w:r>
      <w:r w:rsidR="00F208B9">
        <w:rPr>
          <w:color w:val="4F81BD" w:themeColor="accent1"/>
        </w:rPr>
        <w:t xml:space="preserve"> 35-468</w:t>
      </w:r>
      <w:r w:rsidR="0007553F" w:rsidRPr="00DF3370">
        <w:rPr>
          <w:color w:val="4F81BD" w:themeColor="accent1"/>
        </w:rPr>
        <w:t>)</w:t>
      </w:r>
    </w:p>
    <w:p w:rsidR="004B6790" w:rsidRPr="00002975" w:rsidRDefault="004B6790" w:rsidP="006241EB">
      <w:pPr>
        <w:spacing w:line="360" w:lineRule="auto"/>
      </w:pPr>
      <w:r>
        <w:t>СОСТАВ ТОМА</w:t>
      </w:r>
      <w:r w:rsidRPr="00002975">
        <w:t>:</w:t>
      </w:r>
    </w:p>
    <w:p w:rsidR="004B6790" w:rsidRPr="00DC3810" w:rsidRDefault="004B6790" w:rsidP="006241EB">
      <w:pPr>
        <w:spacing w:line="360" w:lineRule="auto"/>
      </w:pPr>
      <w:r>
        <w:t>Часть 1 - Пояснительная записк</w:t>
      </w:r>
      <w:proofErr w:type="gramStart"/>
      <w:r>
        <w:t>а</w:t>
      </w:r>
      <w:r w:rsidR="0068783A">
        <w:t>(</w:t>
      </w:r>
      <w:proofErr w:type="gramEnd"/>
      <w:r w:rsidR="0068783A">
        <w:t>инв.№ 0998);</w:t>
      </w:r>
    </w:p>
    <w:p w:rsidR="004B6790" w:rsidRPr="00B93392" w:rsidRDefault="004B6790" w:rsidP="006241EB">
      <w:pPr>
        <w:spacing w:line="360" w:lineRule="auto"/>
      </w:pPr>
      <w:r>
        <w:t>Часть 2 - Графические материалы</w:t>
      </w:r>
      <w:r w:rsidRPr="00DC3810">
        <w:t>.</w:t>
      </w:r>
    </w:p>
    <w:p w:rsidR="004B6790" w:rsidRDefault="004B6790" w:rsidP="006241EB">
      <w:pPr>
        <w:spacing w:line="360" w:lineRule="auto"/>
      </w:pPr>
    </w:p>
    <w:p w:rsidR="004B6790" w:rsidRPr="005C5CC1" w:rsidRDefault="004B6790" w:rsidP="006241EB">
      <w:pPr>
        <w:spacing w:line="360" w:lineRule="auto"/>
      </w:pPr>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5448"/>
        <w:gridCol w:w="1305"/>
        <w:gridCol w:w="1020"/>
        <w:gridCol w:w="1020"/>
      </w:tblGrid>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 xml:space="preserve">№ </w:t>
            </w:r>
            <w:proofErr w:type="gramStart"/>
            <w:r w:rsidRPr="00C91017">
              <w:t>п</w:t>
            </w:r>
            <w:proofErr w:type="gramEnd"/>
            <w:r w:rsidRPr="00C91017">
              <w:t>/п</w:t>
            </w:r>
          </w:p>
        </w:tc>
        <w:tc>
          <w:tcPr>
            <w:tcW w:w="284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Наименование чертежей</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Масштаб</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 листа</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Инв. №</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1</w:t>
            </w:r>
          </w:p>
        </w:tc>
        <w:tc>
          <w:tcPr>
            <w:tcW w:w="2846" w:type="pct"/>
            <w:tcBorders>
              <w:top w:val="single" w:sz="4" w:space="0" w:color="auto"/>
              <w:left w:val="single" w:sz="4" w:space="0" w:color="auto"/>
              <w:bottom w:val="single" w:sz="4" w:space="0" w:color="auto"/>
              <w:right w:val="single" w:sz="4" w:space="0" w:color="auto"/>
            </w:tcBorders>
          </w:tcPr>
          <w:p w:rsidR="0068783A" w:rsidRPr="003D7C17" w:rsidRDefault="0068783A" w:rsidP="00466680">
            <w:pPr>
              <w:pStyle w:val="af9"/>
            </w:pPr>
            <w:r>
              <w:t xml:space="preserve">Карта градостроительного зонирования территории и зон с особыми условиями использования муниципального образования </w:t>
            </w:r>
            <w:r w:rsidRPr="00466680">
              <w:t xml:space="preserve">поселок </w:t>
            </w:r>
            <w:proofErr w:type="spellStart"/>
            <w:r>
              <w:t>П</w:t>
            </w:r>
            <w:r w:rsidRPr="00466680">
              <w:t>оканаевский</w:t>
            </w:r>
            <w:proofErr w:type="spellEnd"/>
            <w:r w:rsidR="0007553F">
              <w:t xml:space="preserve"> </w:t>
            </w:r>
            <w:r>
              <w:t>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w:t>
            </w:r>
            <w:r>
              <w:t>5</w:t>
            </w:r>
            <w:r w:rsidRPr="00C91017">
              <w:t>0000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1</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0999</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2</w:t>
            </w:r>
          </w:p>
        </w:tc>
        <w:tc>
          <w:tcPr>
            <w:tcW w:w="2846" w:type="pct"/>
            <w:tcBorders>
              <w:top w:val="single" w:sz="4" w:space="0" w:color="auto"/>
              <w:left w:val="single" w:sz="4" w:space="0" w:color="auto"/>
              <w:bottom w:val="single" w:sz="4" w:space="0" w:color="auto"/>
              <w:right w:val="single" w:sz="4" w:space="0" w:color="auto"/>
            </w:tcBorders>
          </w:tcPr>
          <w:p w:rsidR="0068783A" w:rsidRPr="003D7C17" w:rsidRDefault="0068783A" w:rsidP="006432AC">
            <w:pPr>
              <w:pStyle w:val="af9"/>
            </w:pPr>
            <w:r>
              <w:t xml:space="preserve">Карта градостроительного зонирования п. </w:t>
            </w:r>
            <w:proofErr w:type="spellStart"/>
            <w:r>
              <w:t>Поканаевка</w:t>
            </w:r>
            <w:proofErr w:type="spellEnd"/>
            <w:r w:rsidR="0007553F">
              <w:t xml:space="preserve">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w:t>
            </w:r>
            <w:r>
              <w:t>5</w:t>
            </w:r>
            <w:r w:rsidRPr="00C91017">
              <w:t>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2</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1000</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3</w:t>
            </w:r>
          </w:p>
        </w:tc>
        <w:tc>
          <w:tcPr>
            <w:tcW w:w="2846" w:type="pct"/>
            <w:tcBorders>
              <w:top w:val="single" w:sz="4" w:space="0" w:color="auto"/>
              <w:left w:val="single" w:sz="4" w:space="0" w:color="auto"/>
              <w:bottom w:val="single" w:sz="4" w:space="0" w:color="auto"/>
              <w:right w:val="single" w:sz="4" w:space="0" w:color="auto"/>
            </w:tcBorders>
          </w:tcPr>
          <w:p w:rsidR="0068783A" w:rsidRPr="003D7C17" w:rsidRDefault="0068783A" w:rsidP="006432AC">
            <w:pPr>
              <w:pStyle w:val="af9"/>
            </w:pPr>
            <w:r>
              <w:t xml:space="preserve">Карта градостроительного зонирования </w:t>
            </w:r>
            <w:proofErr w:type="spellStart"/>
            <w:r>
              <w:t>п</w:t>
            </w:r>
            <w:proofErr w:type="gramStart"/>
            <w:r>
              <w:t>.К</w:t>
            </w:r>
            <w:proofErr w:type="gramEnd"/>
            <w:r>
              <w:t>едровый</w:t>
            </w:r>
            <w:proofErr w:type="spellEnd"/>
            <w:r w:rsidR="0007553F">
              <w:t xml:space="preserve">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3</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1001</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4</w:t>
            </w:r>
          </w:p>
        </w:tc>
        <w:tc>
          <w:tcPr>
            <w:tcW w:w="284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Карта градостроительного зонирования п.</w:t>
            </w:r>
            <w:r w:rsidR="0007553F">
              <w:t xml:space="preserve"> </w:t>
            </w:r>
            <w:r>
              <w:t xml:space="preserve">Южная Тунгуска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proofErr w:type="gramStart"/>
            <w:r w:rsidRPr="00C91017">
              <w:t>л</w:t>
            </w:r>
            <w:proofErr w:type="gramEnd"/>
            <w:r w:rsidRPr="00C91017">
              <w:t xml:space="preserve"> 4</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1002</w:t>
            </w:r>
          </w:p>
        </w:tc>
      </w:tr>
      <w:tr w:rsidR="0068783A" w:rsidRPr="00C91017" w:rsidTr="0068783A">
        <w:tc>
          <w:tcPr>
            <w:tcW w:w="406"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5</w:t>
            </w:r>
          </w:p>
        </w:tc>
        <w:tc>
          <w:tcPr>
            <w:tcW w:w="2846" w:type="pct"/>
            <w:tcBorders>
              <w:top w:val="single" w:sz="4" w:space="0" w:color="auto"/>
              <w:left w:val="single" w:sz="4" w:space="0" w:color="auto"/>
              <w:bottom w:val="single" w:sz="4" w:space="0" w:color="auto"/>
              <w:right w:val="single" w:sz="4" w:space="0" w:color="auto"/>
            </w:tcBorders>
          </w:tcPr>
          <w:p w:rsidR="0068783A" w:rsidRDefault="0068783A" w:rsidP="006432AC">
            <w:pPr>
              <w:pStyle w:val="af9"/>
            </w:pPr>
            <w:r>
              <w:t xml:space="preserve">Карта градостроительного зонирования </w:t>
            </w:r>
            <w:proofErr w:type="spellStart"/>
            <w:r>
              <w:t>п</w:t>
            </w:r>
            <w:proofErr w:type="gramStart"/>
            <w:r>
              <w:t>.С</w:t>
            </w:r>
            <w:proofErr w:type="gramEnd"/>
            <w:r>
              <w:t>основка</w:t>
            </w:r>
            <w:proofErr w:type="spellEnd"/>
            <w:r w:rsidR="0007553F">
              <w:t xml:space="preserve"> </w:t>
            </w:r>
            <w:proofErr w:type="spellStart"/>
            <w:r w:rsidRPr="006241EB">
              <w:t>Поканаевск</w:t>
            </w:r>
            <w:r>
              <w:t>ого</w:t>
            </w:r>
            <w:proofErr w:type="spellEnd"/>
            <w:r>
              <w:t xml:space="preserve"> сельсовета Нижнеингашского района</w:t>
            </w:r>
          </w:p>
        </w:tc>
        <w:tc>
          <w:tcPr>
            <w:tcW w:w="682"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rsidRPr="00C91017">
              <w:t>л</w:t>
            </w:r>
            <w:r>
              <w:t>5</w:t>
            </w:r>
          </w:p>
        </w:tc>
        <w:tc>
          <w:tcPr>
            <w:tcW w:w="533" w:type="pct"/>
            <w:tcBorders>
              <w:top w:val="single" w:sz="4" w:space="0" w:color="auto"/>
              <w:left w:val="single" w:sz="4" w:space="0" w:color="auto"/>
              <w:bottom w:val="single" w:sz="4" w:space="0" w:color="auto"/>
              <w:right w:val="single" w:sz="4" w:space="0" w:color="auto"/>
            </w:tcBorders>
          </w:tcPr>
          <w:p w:rsidR="0068783A" w:rsidRPr="00C91017" w:rsidRDefault="0068783A" w:rsidP="006432AC">
            <w:pPr>
              <w:pStyle w:val="af9"/>
            </w:pPr>
            <w:r>
              <w:t>1003</w:t>
            </w:r>
          </w:p>
        </w:tc>
      </w:tr>
    </w:tbl>
    <w:p w:rsidR="004B6790" w:rsidRDefault="004B6790" w:rsidP="004B6790">
      <w:pPr>
        <w:ind w:firstLine="0"/>
        <w:jc w:val="center"/>
      </w:pPr>
    </w:p>
    <w:p w:rsidR="004B6790" w:rsidRDefault="004B6790" w:rsidP="004B6790">
      <w:pPr>
        <w:ind w:firstLine="0"/>
        <w:jc w:val="center"/>
      </w:pPr>
    </w:p>
    <w:p w:rsidR="004B6790" w:rsidRDefault="004B6790" w:rsidP="006241EB">
      <w:pPr>
        <w:spacing w:line="360" w:lineRule="auto"/>
      </w:pPr>
      <w:r w:rsidRPr="006255BF">
        <w:t>Актуализация Правил землепользования и застройки</w:t>
      </w:r>
      <w:r>
        <w:t xml:space="preserve"> муниципального образования </w:t>
      </w:r>
      <w:r w:rsidR="00886D1E" w:rsidRPr="00886D1E">
        <w:t xml:space="preserve">поселок </w:t>
      </w:r>
      <w:proofErr w:type="spellStart"/>
      <w:r w:rsidR="00886D1E">
        <w:t>П</w:t>
      </w:r>
      <w:r w:rsidR="00886D1E" w:rsidRPr="00886D1E">
        <w:t>оканаевский</w:t>
      </w:r>
      <w:proofErr w:type="spellEnd"/>
      <w:r w:rsidR="001D7668">
        <w:t xml:space="preserve"> </w:t>
      </w:r>
      <w:r>
        <w:t xml:space="preserve">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4B6790" w:rsidRDefault="004B6790" w:rsidP="004B6790"/>
    <w:p w:rsidR="004B6790" w:rsidRDefault="004B6790" w:rsidP="006241EB">
      <w:r>
        <w:t>Д</w:t>
      </w:r>
      <w:r w:rsidRPr="009C2E60">
        <w:t>иректор</w:t>
      </w:r>
      <w:r>
        <w:tab/>
      </w:r>
      <w:r>
        <w:tab/>
      </w:r>
      <w:r>
        <w:tab/>
      </w:r>
      <w:r>
        <w:tab/>
      </w:r>
      <w:r>
        <w:tab/>
      </w:r>
      <w:r>
        <w:tab/>
      </w:r>
      <w:r>
        <w:tab/>
      </w:r>
      <w:r w:rsidR="006241EB">
        <w:tab/>
      </w:r>
      <w:r>
        <w:t>Ковалева Н.А.</w:t>
      </w:r>
    </w:p>
    <w:p w:rsidR="004B6790" w:rsidRPr="009C2E60" w:rsidRDefault="004B6790" w:rsidP="006241EB"/>
    <w:p w:rsidR="004B6790" w:rsidRDefault="004B6790" w:rsidP="006241EB">
      <w:proofErr w:type="spellStart"/>
      <w:r w:rsidRPr="009C2E60">
        <w:t>Гл</w:t>
      </w:r>
      <w:proofErr w:type="gramStart"/>
      <w:r>
        <w:t>.с</w:t>
      </w:r>
      <w:proofErr w:type="gramEnd"/>
      <w:r>
        <w:t>пециалист</w:t>
      </w:r>
      <w:proofErr w:type="spellEnd"/>
      <w:r>
        <w:t>-архитектор</w:t>
      </w:r>
      <w:r>
        <w:tab/>
      </w:r>
      <w:r>
        <w:tab/>
      </w:r>
      <w:r>
        <w:tab/>
      </w:r>
      <w:r>
        <w:tab/>
      </w:r>
      <w:r>
        <w:tab/>
      </w:r>
      <w:r w:rsidR="006241EB">
        <w:tab/>
      </w:r>
      <w:proofErr w:type="spellStart"/>
      <w:r>
        <w:t>Углова</w:t>
      </w:r>
      <w:proofErr w:type="spellEnd"/>
      <w:r>
        <w:t xml:space="preserve"> Т.В.</w:t>
      </w:r>
    </w:p>
    <w:p w:rsidR="004B6790" w:rsidRDefault="004B6790" w:rsidP="006241EB"/>
    <w:p w:rsidR="004B6790" w:rsidRDefault="004B6790" w:rsidP="006241EB">
      <w:r>
        <w:t>Гл. специалист по геодезии</w:t>
      </w:r>
      <w:r>
        <w:tab/>
      </w:r>
      <w:r>
        <w:tab/>
      </w:r>
      <w:r>
        <w:tab/>
      </w:r>
      <w:r>
        <w:tab/>
      </w:r>
      <w:r>
        <w:tab/>
      </w:r>
      <w:r w:rsidR="006241EB">
        <w:tab/>
      </w:r>
      <w:proofErr w:type="spellStart"/>
      <w:r>
        <w:t>Самошина</w:t>
      </w:r>
      <w:proofErr w:type="spellEnd"/>
      <w:r>
        <w:t xml:space="preserve"> Т.Ю.</w:t>
      </w:r>
    </w:p>
    <w:p w:rsidR="004B6790" w:rsidRPr="009C2E60" w:rsidRDefault="004B6790" w:rsidP="006241EB"/>
    <w:p w:rsidR="004B6790" w:rsidRDefault="004B6790" w:rsidP="006241EB">
      <w:r>
        <w:t>Ведущий</w:t>
      </w:r>
      <w:r w:rsidR="001D7668">
        <w:t xml:space="preserve"> </w:t>
      </w:r>
      <w:r>
        <w:t>инженер-землеустроитель</w:t>
      </w:r>
      <w:r>
        <w:tab/>
      </w:r>
      <w:r>
        <w:tab/>
      </w:r>
      <w:r>
        <w:tab/>
      </w:r>
      <w:r w:rsidR="006241EB">
        <w:tab/>
      </w:r>
      <w:r>
        <w:t>Лукина Л.Б.</w:t>
      </w:r>
    </w:p>
    <w:p w:rsidR="005839C9" w:rsidRDefault="005839C9">
      <w:pPr>
        <w:spacing w:after="200" w:line="276" w:lineRule="auto"/>
        <w:rPr>
          <w:b/>
          <w:sz w:val="26"/>
          <w:szCs w:val="26"/>
        </w:rPr>
      </w:pPr>
    </w:p>
    <w:p w:rsidR="00466680" w:rsidRDefault="005839C9" w:rsidP="00DF3370">
      <w:pPr>
        <w:spacing w:after="200" w:line="276" w:lineRule="auto"/>
      </w:pPr>
      <w:r>
        <w:rPr>
          <w:b/>
          <w:sz w:val="26"/>
          <w:szCs w:val="26"/>
        </w:rPr>
        <w:br w:type="page"/>
      </w:r>
      <w:r w:rsidR="00DF3370">
        <w:rPr>
          <w:b/>
          <w:sz w:val="26"/>
          <w:szCs w:val="26"/>
        </w:rPr>
        <w:lastRenderedPageBreak/>
        <w:t xml:space="preserve">                                                </w:t>
      </w:r>
      <w:r w:rsidR="00466680">
        <w:t>ВВЕДЕНИЕ</w:t>
      </w:r>
    </w:p>
    <w:p w:rsidR="00466680" w:rsidRPr="000B3B1C" w:rsidRDefault="00466680" w:rsidP="00466680">
      <w:pPr>
        <w:ind w:firstLine="0"/>
        <w:jc w:val="center"/>
      </w:pPr>
    </w:p>
    <w:p w:rsidR="00466680" w:rsidRPr="003B2AB4" w:rsidRDefault="00466680" w:rsidP="0017220F">
      <w:pPr>
        <w:tabs>
          <w:tab w:val="left" w:pos="0"/>
        </w:tabs>
      </w:pPr>
      <w:r>
        <w:t>Актуализация Правил</w:t>
      </w:r>
      <w:r w:rsidRPr="003B2AB4">
        <w:t xml:space="preserve"> землепользования и застройки </w:t>
      </w:r>
      <w:r w:rsidRPr="00EB1684">
        <w:t>муниципального образования</w:t>
      </w:r>
      <w:r w:rsidR="001D7668">
        <w:t xml:space="preserve"> </w:t>
      </w:r>
      <w:r w:rsidR="00FB5C58" w:rsidRPr="00FB5C58">
        <w:t xml:space="preserve">поселок </w:t>
      </w:r>
      <w:proofErr w:type="spellStart"/>
      <w:r w:rsidR="00FB5C58">
        <w:t>П</w:t>
      </w:r>
      <w:r w:rsidR="00FB5C58" w:rsidRPr="00FB5C58">
        <w:t>оканаевский</w:t>
      </w:r>
      <w:proofErr w:type="spellEnd"/>
      <w:r w:rsidR="001D7668">
        <w:t xml:space="preserve"> </w:t>
      </w:r>
      <w:r>
        <w:t>Нижнеингашского района Красноярского края</w:t>
      </w:r>
      <w:r w:rsidRPr="003B2AB4">
        <w:t xml:space="preserve"> выполнен</w:t>
      </w:r>
      <w:r>
        <w:t>а</w:t>
      </w:r>
      <w:r w:rsidRPr="003B2AB4">
        <w:t xml:space="preserve"> на основании Правил, </w:t>
      </w:r>
      <w:r>
        <w:t xml:space="preserve">разработанных </w:t>
      </w:r>
      <w:r w:rsidR="0017220F">
        <w:t xml:space="preserve">ранее ООО </w:t>
      </w:r>
      <w:r w:rsidR="008750E0">
        <w:t>Научно-</w:t>
      </w:r>
      <w:r w:rsidR="0017220F" w:rsidRPr="0017220F">
        <w:t>производственный центр</w:t>
      </w:r>
      <w:r w:rsidR="00A04BCB">
        <w:t xml:space="preserve"> </w:t>
      </w:r>
      <w:r w:rsidR="0017220F" w:rsidRPr="0017220F">
        <w:t>«</w:t>
      </w:r>
      <w:r w:rsidR="0017220F">
        <w:t>З</w:t>
      </w:r>
      <w:r w:rsidR="0017220F" w:rsidRPr="0017220F">
        <w:t xml:space="preserve">емельные ресурсы </w:t>
      </w:r>
      <w:r w:rsidR="0017220F">
        <w:t>С</w:t>
      </w:r>
      <w:r w:rsidR="0017220F" w:rsidRPr="0017220F">
        <w:t>ибири-2»</w:t>
      </w:r>
      <w:r>
        <w:t xml:space="preserve">в 2013г. и </w:t>
      </w:r>
      <w:r w:rsidRPr="003B2AB4">
        <w:t xml:space="preserve">утвержденных Решением </w:t>
      </w:r>
      <w:proofErr w:type="spellStart"/>
      <w:r w:rsidR="0017220F">
        <w:t>Поканае</w:t>
      </w:r>
      <w:r>
        <w:t>вского</w:t>
      </w:r>
      <w:proofErr w:type="spellEnd"/>
      <w:r w:rsidR="00A04BCB">
        <w:t xml:space="preserve"> </w:t>
      </w:r>
      <w:r w:rsidR="0017220F">
        <w:t>поселков</w:t>
      </w:r>
      <w:r>
        <w:t>ого</w:t>
      </w:r>
      <w:r w:rsidRPr="003B2AB4">
        <w:t xml:space="preserve"> Совета</w:t>
      </w:r>
      <w:r w:rsidR="00A04BCB">
        <w:t xml:space="preserve"> </w:t>
      </w:r>
      <w:r w:rsidRPr="003B2AB4">
        <w:t xml:space="preserve">депутатов № </w:t>
      </w:r>
      <w:r>
        <w:t>1</w:t>
      </w:r>
      <w:r w:rsidR="002D66AB">
        <w:t>8</w:t>
      </w:r>
      <w:r>
        <w:t>-</w:t>
      </w:r>
      <w:r w:rsidR="002D66AB">
        <w:t>90</w:t>
      </w:r>
      <w:r w:rsidRPr="003B2AB4">
        <w:t xml:space="preserve">от </w:t>
      </w:r>
      <w:r w:rsidR="002D66AB">
        <w:t>31</w:t>
      </w:r>
      <w:r w:rsidRPr="003B2AB4">
        <w:t>.0</w:t>
      </w:r>
      <w:r w:rsidR="002D66AB">
        <w:t>5</w:t>
      </w:r>
      <w:r>
        <w:t>.2013</w:t>
      </w:r>
      <w:r w:rsidRPr="003B2AB4">
        <w:t>г.</w:t>
      </w:r>
    </w:p>
    <w:p w:rsidR="00466680" w:rsidRDefault="00466680" w:rsidP="00466680">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B101CB" w:rsidRDefault="00B101CB" w:rsidP="00466680"/>
    <w:p w:rsidR="00466680" w:rsidRPr="003B2AB4" w:rsidRDefault="00466680" w:rsidP="00466680">
      <w:r w:rsidRPr="003B2AB4">
        <w:t>Разработка Правил велась в соответствии с требованиями действующих федеральных и краевых законодательных актов, в том числе:</w:t>
      </w:r>
    </w:p>
    <w:p w:rsidR="00466680" w:rsidRPr="003B2AB4" w:rsidRDefault="00466680" w:rsidP="00466680">
      <w:r w:rsidRPr="003B2AB4">
        <w:t>- Градостроительного кодекса Российской Федерации;</w:t>
      </w:r>
    </w:p>
    <w:p w:rsidR="00466680" w:rsidRPr="003B2AB4" w:rsidRDefault="00466680" w:rsidP="00466680">
      <w:r w:rsidRPr="003B2AB4">
        <w:t>- Лесного Кодекса Российской Федерации;</w:t>
      </w:r>
    </w:p>
    <w:p w:rsidR="00466680" w:rsidRPr="003B2AB4" w:rsidRDefault="00466680" w:rsidP="00466680">
      <w:r w:rsidRPr="003B2AB4">
        <w:t>- Водного Кодекса Российской Федерации;</w:t>
      </w:r>
    </w:p>
    <w:p w:rsidR="00466680" w:rsidRPr="003B2AB4" w:rsidRDefault="00466680" w:rsidP="00466680">
      <w:r w:rsidRPr="003B2AB4">
        <w:t>- Земельного Кодекса Российской Федерации;</w:t>
      </w:r>
    </w:p>
    <w:p w:rsidR="00466680" w:rsidRPr="003B2AB4" w:rsidRDefault="00466680" w:rsidP="00466680">
      <w:r w:rsidRPr="003B2AB4">
        <w:t>- Федерального закона от 06 октября 2003 года № 131-ФЗ «Об общих принципах организации местного самоуправления в Российской Федерации»;</w:t>
      </w:r>
    </w:p>
    <w:p w:rsidR="00466680" w:rsidRPr="003B2AB4" w:rsidRDefault="00466680" w:rsidP="00466680">
      <w:r w:rsidRPr="003B2AB4">
        <w:t>- Федерального закона от 14 марта 1995 года № 33-ФЗ «Об особо охраняемых природных территориях»;</w:t>
      </w:r>
    </w:p>
    <w:p w:rsidR="00466680" w:rsidRPr="003B2AB4" w:rsidRDefault="00466680" w:rsidP="00466680">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466680" w:rsidRPr="003B2AB4" w:rsidRDefault="00466680" w:rsidP="00466680">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466680" w:rsidRPr="003B2AB4" w:rsidRDefault="00466680" w:rsidP="00466680">
      <w:r w:rsidRPr="003B2AB4">
        <w:t xml:space="preserve">- Федерального закона от 10 января 2002 года №7-ФЗ </w:t>
      </w:r>
      <w:r>
        <w:t>«</w:t>
      </w:r>
      <w:r w:rsidRPr="003B2AB4">
        <w:t>Об охране окружающей среды</w:t>
      </w:r>
      <w:r>
        <w:t>»</w:t>
      </w:r>
      <w:r w:rsidRPr="003B2AB4">
        <w:t>;</w:t>
      </w:r>
    </w:p>
    <w:p w:rsidR="00466680" w:rsidRDefault="00466680" w:rsidP="00466680">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466680" w:rsidRPr="003B2AB4" w:rsidRDefault="00466680" w:rsidP="00466680">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466680" w:rsidRPr="003B2AB4" w:rsidRDefault="00466680" w:rsidP="00466680">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466680" w:rsidRDefault="00466680">
      <w:pPr>
        <w:spacing w:after="200" w:line="276" w:lineRule="auto"/>
        <w:ind w:firstLine="0"/>
        <w:jc w:val="left"/>
        <w:rPr>
          <w:b/>
          <w:sz w:val="26"/>
          <w:szCs w:val="26"/>
        </w:rPr>
      </w:pPr>
      <w:r>
        <w:rPr>
          <w:b/>
          <w:sz w:val="26"/>
          <w:szCs w:val="26"/>
        </w:rPr>
        <w:br w:type="page"/>
      </w:r>
    </w:p>
    <w:p w:rsidR="000E0109" w:rsidRPr="001B11BE" w:rsidRDefault="000E0109" w:rsidP="000E0109">
      <w:pPr>
        <w:tabs>
          <w:tab w:val="left" w:pos="0"/>
        </w:tabs>
        <w:jc w:val="center"/>
        <w:rPr>
          <w:b/>
          <w:sz w:val="26"/>
          <w:szCs w:val="26"/>
        </w:rPr>
      </w:pPr>
      <w:r w:rsidRPr="001B11BE">
        <w:rPr>
          <w:b/>
          <w:sz w:val="26"/>
          <w:szCs w:val="26"/>
        </w:rPr>
        <w:lastRenderedPageBreak/>
        <w:t>СОДЕРЖАНИЕ</w:t>
      </w:r>
    </w:p>
    <w:p w:rsidR="000E0109" w:rsidRPr="001B11BE" w:rsidRDefault="000E0109" w:rsidP="000E0109">
      <w:pPr>
        <w:tabs>
          <w:tab w:val="left" w:pos="0"/>
        </w:tabs>
        <w:jc w:val="center"/>
        <w:rPr>
          <w:b/>
          <w:sz w:val="22"/>
          <w:szCs w:val="22"/>
        </w:rPr>
      </w:pPr>
    </w:p>
    <w:p w:rsidR="008B616C" w:rsidRDefault="006F73BC" w:rsidP="008B616C">
      <w:pPr>
        <w:pStyle w:val="13"/>
        <w:ind w:firstLine="0"/>
        <w:rPr>
          <w:rFonts w:asciiTheme="minorHAnsi" w:eastAsiaTheme="minorEastAsia" w:hAnsiTheme="minorHAnsi" w:cstheme="minorBidi"/>
          <w:noProof/>
          <w:sz w:val="22"/>
          <w:szCs w:val="22"/>
        </w:rPr>
      </w:pPr>
      <w:r>
        <w:rPr>
          <w:b/>
          <w:sz w:val="22"/>
          <w:szCs w:val="22"/>
        </w:rPr>
        <w:fldChar w:fldCharType="begin"/>
      </w:r>
      <w:r w:rsidR="007E299B">
        <w:rPr>
          <w:b/>
          <w:sz w:val="22"/>
          <w:szCs w:val="22"/>
        </w:rPr>
        <w:instrText xml:space="preserve"> TOC \o "1-3" \h \z \u </w:instrText>
      </w:r>
      <w:r>
        <w:rPr>
          <w:b/>
          <w:sz w:val="22"/>
          <w:szCs w:val="22"/>
        </w:rPr>
        <w:fldChar w:fldCharType="separate"/>
      </w:r>
      <w:hyperlink w:anchor="_Toc508101193" w:history="1">
        <w:r w:rsidR="008B616C" w:rsidRPr="009947C1">
          <w:rPr>
            <w:rStyle w:val="ad"/>
            <w:noProof/>
          </w:rPr>
          <w:t xml:space="preserve">ЧАСТЬ </w:t>
        </w:r>
        <w:r w:rsidR="008B616C" w:rsidRPr="009947C1">
          <w:rPr>
            <w:rStyle w:val="ad"/>
            <w:noProof/>
            <w:lang w:val="en-US"/>
          </w:rPr>
          <w:t>I</w:t>
        </w:r>
        <w:r w:rsidR="008B616C" w:rsidRPr="009947C1">
          <w:rPr>
            <w:rStyle w:val="ad"/>
            <w:noProof/>
          </w:rPr>
          <w:t>. ПОРЯДОК ПРИМЕНЕНИЯ ПРАВИЛ ЗЕМЛЕПОЛЬЗОВАНИЯ И ЗАСТРОЙКИ И ВНЕСЕНИЯ В НИХ ИЗМЕНЕНИЙ</w:t>
        </w:r>
        <w:r w:rsidR="008B616C">
          <w:rPr>
            <w:noProof/>
            <w:webHidden/>
          </w:rPr>
          <w:tab/>
        </w:r>
        <w:r>
          <w:rPr>
            <w:noProof/>
            <w:webHidden/>
          </w:rPr>
          <w:fldChar w:fldCharType="begin"/>
        </w:r>
        <w:r w:rsidR="008B616C">
          <w:rPr>
            <w:noProof/>
            <w:webHidden/>
          </w:rPr>
          <w:instrText xml:space="preserve"> PAGEREF _Toc508101193 \h </w:instrText>
        </w:r>
        <w:r>
          <w:rPr>
            <w:noProof/>
            <w:webHidden/>
          </w:rPr>
        </w:r>
        <w:r>
          <w:rPr>
            <w:noProof/>
            <w:webHidden/>
          </w:rPr>
          <w:fldChar w:fldCharType="separate"/>
        </w:r>
        <w:r w:rsidR="00380CD8">
          <w:rPr>
            <w:noProof/>
            <w:webHidden/>
          </w:rPr>
          <w:t>6</w:t>
        </w:r>
        <w:r>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194" w:history="1">
        <w:r w:rsidR="008B616C" w:rsidRPr="009947C1">
          <w:rPr>
            <w:rStyle w:val="ad"/>
            <w:noProof/>
          </w:rPr>
          <w:t>Глава 1. Общие положения</w:t>
        </w:r>
        <w:r w:rsidR="008B616C">
          <w:rPr>
            <w:noProof/>
            <w:webHidden/>
          </w:rPr>
          <w:tab/>
        </w:r>
        <w:r w:rsidR="006F73BC">
          <w:rPr>
            <w:noProof/>
            <w:webHidden/>
          </w:rPr>
          <w:fldChar w:fldCharType="begin"/>
        </w:r>
        <w:r w:rsidR="008B616C">
          <w:rPr>
            <w:noProof/>
            <w:webHidden/>
          </w:rPr>
          <w:instrText xml:space="preserve"> PAGEREF _Toc508101194 \h </w:instrText>
        </w:r>
        <w:r w:rsidR="006F73BC">
          <w:rPr>
            <w:noProof/>
            <w:webHidden/>
          </w:rPr>
        </w:r>
        <w:r w:rsidR="006F73BC">
          <w:rPr>
            <w:noProof/>
            <w:webHidden/>
          </w:rPr>
          <w:fldChar w:fldCharType="separate"/>
        </w:r>
        <w:r w:rsidR="00380CD8">
          <w:rPr>
            <w:noProof/>
            <w:webHidden/>
          </w:rPr>
          <w:t>6</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195" w:history="1">
        <w:r w:rsidR="008B616C" w:rsidRPr="009947C1">
          <w:rPr>
            <w:rStyle w:val="ad"/>
            <w:noProof/>
          </w:rPr>
          <w:t>Статья 1. Основные принципы формирования правил землепользования и застройки поселка Поканаевский Нижнеингашского района Красноярского края</w:t>
        </w:r>
        <w:r w:rsidR="008B616C">
          <w:rPr>
            <w:noProof/>
            <w:webHidden/>
          </w:rPr>
          <w:tab/>
        </w:r>
        <w:r w:rsidR="006F73BC">
          <w:rPr>
            <w:noProof/>
            <w:webHidden/>
          </w:rPr>
          <w:fldChar w:fldCharType="begin"/>
        </w:r>
        <w:r w:rsidR="008B616C">
          <w:rPr>
            <w:noProof/>
            <w:webHidden/>
          </w:rPr>
          <w:instrText xml:space="preserve"> PAGEREF _Toc508101195 \h </w:instrText>
        </w:r>
        <w:r w:rsidR="006F73BC">
          <w:rPr>
            <w:noProof/>
            <w:webHidden/>
          </w:rPr>
        </w:r>
        <w:r w:rsidR="006F73BC">
          <w:rPr>
            <w:noProof/>
            <w:webHidden/>
          </w:rPr>
          <w:fldChar w:fldCharType="separate"/>
        </w:r>
        <w:r w:rsidR="00380CD8">
          <w:rPr>
            <w:noProof/>
            <w:webHidden/>
          </w:rPr>
          <w:t>6</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196" w:history="1">
        <w:r w:rsidR="008B616C" w:rsidRPr="009947C1">
          <w:rPr>
            <w:rStyle w:val="ad"/>
            <w:noProof/>
          </w:rPr>
          <w:t>Статья 2. Назначение и цели разработки правил землепользования и застройки поселка Поканаевский</w:t>
        </w:r>
        <w:r w:rsidR="008B616C">
          <w:rPr>
            <w:noProof/>
            <w:webHidden/>
          </w:rPr>
          <w:tab/>
        </w:r>
        <w:r w:rsidR="006F73BC">
          <w:rPr>
            <w:noProof/>
            <w:webHidden/>
          </w:rPr>
          <w:fldChar w:fldCharType="begin"/>
        </w:r>
        <w:r w:rsidR="008B616C">
          <w:rPr>
            <w:noProof/>
            <w:webHidden/>
          </w:rPr>
          <w:instrText xml:space="preserve"> PAGEREF _Toc508101196 \h </w:instrText>
        </w:r>
        <w:r w:rsidR="006F73BC">
          <w:rPr>
            <w:noProof/>
            <w:webHidden/>
          </w:rPr>
        </w:r>
        <w:r w:rsidR="006F73BC">
          <w:rPr>
            <w:noProof/>
            <w:webHidden/>
          </w:rPr>
          <w:fldChar w:fldCharType="separate"/>
        </w:r>
        <w:r w:rsidR="00380CD8">
          <w:rPr>
            <w:noProof/>
            <w:webHidden/>
          </w:rPr>
          <w:t>6</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197" w:history="1">
        <w:r w:rsidR="008B616C" w:rsidRPr="009947C1">
          <w:rPr>
            <w:rStyle w:val="ad"/>
            <w:noProof/>
          </w:rPr>
          <w:t>Статья 3. Состав настоящих Правил и основные требования, предъявляемые к их содержанию</w:t>
        </w:r>
        <w:r w:rsidR="008B616C">
          <w:rPr>
            <w:noProof/>
            <w:webHidden/>
          </w:rPr>
          <w:tab/>
        </w:r>
        <w:r w:rsidR="006F73BC">
          <w:rPr>
            <w:noProof/>
            <w:webHidden/>
          </w:rPr>
          <w:fldChar w:fldCharType="begin"/>
        </w:r>
        <w:r w:rsidR="008B616C">
          <w:rPr>
            <w:noProof/>
            <w:webHidden/>
          </w:rPr>
          <w:instrText xml:space="preserve"> PAGEREF _Toc508101197 \h </w:instrText>
        </w:r>
        <w:r w:rsidR="006F73BC">
          <w:rPr>
            <w:noProof/>
            <w:webHidden/>
          </w:rPr>
        </w:r>
        <w:r w:rsidR="006F73BC">
          <w:rPr>
            <w:noProof/>
            <w:webHidden/>
          </w:rPr>
          <w:fldChar w:fldCharType="separate"/>
        </w:r>
        <w:r w:rsidR="00380CD8">
          <w:rPr>
            <w:noProof/>
            <w:webHidden/>
          </w:rPr>
          <w:t>7</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198" w:history="1">
        <w:r w:rsidR="008B616C" w:rsidRPr="009947C1">
          <w:rPr>
            <w:rStyle w:val="ad"/>
            <w:noProof/>
          </w:rPr>
          <w:t>Статья 4. Градостроительное зонирование территории поселка Поканаевский,  виды и состав территориальных зон</w:t>
        </w:r>
        <w:r w:rsidR="008B616C">
          <w:rPr>
            <w:noProof/>
            <w:webHidden/>
          </w:rPr>
          <w:tab/>
        </w:r>
        <w:r w:rsidR="006F73BC">
          <w:rPr>
            <w:noProof/>
            <w:webHidden/>
          </w:rPr>
          <w:fldChar w:fldCharType="begin"/>
        </w:r>
        <w:r w:rsidR="008B616C">
          <w:rPr>
            <w:noProof/>
            <w:webHidden/>
          </w:rPr>
          <w:instrText xml:space="preserve"> PAGEREF _Toc508101198 \h </w:instrText>
        </w:r>
        <w:r w:rsidR="006F73BC">
          <w:rPr>
            <w:noProof/>
            <w:webHidden/>
          </w:rPr>
        </w:r>
        <w:r w:rsidR="006F73BC">
          <w:rPr>
            <w:noProof/>
            <w:webHidden/>
          </w:rPr>
          <w:fldChar w:fldCharType="separate"/>
        </w:r>
        <w:r w:rsidR="00380CD8">
          <w:rPr>
            <w:noProof/>
            <w:webHidden/>
          </w:rPr>
          <w:t>9</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199" w:history="1">
        <w:r w:rsidR="008B616C" w:rsidRPr="009947C1">
          <w:rPr>
            <w:rStyle w:val="ad"/>
            <w:noProof/>
          </w:rPr>
          <w:t>Статья 5. Градостроительные регламенты и их применение</w:t>
        </w:r>
        <w:r w:rsidR="008B616C">
          <w:rPr>
            <w:noProof/>
            <w:webHidden/>
          </w:rPr>
          <w:tab/>
        </w:r>
        <w:r w:rsidR="006F73BC">
          <w:rPr>
            <w:noProof/>
            <w:webHidden/>
          </w:rPr>
          <w:fldChar w:fldCharType="begin"/>
        </w:r>
        <w:r w:rsidR="008B616C">
          <w:rPr>
            <w:noProof/>
            <w:webHidden/>
          </w:rPr>
          <w:instrText xml:space="preserve"> PAGEREF _Toc508101199 \h </w:instrText>
        </w:r>
        <w:r w:rsidR="006F73BC">
          <w:rPr>
            <w:noProof/>
            <w:webHidden/>
          </w:rPr>
        </w:r>
        <w:r w:rsidR="006F73BC">
          <w:rPr>
            <w:noProof/>
            <w:webHidden/>
          </w:rPr>
          <w:fldChar w:fldCharType="separate"/>
        </w:r>
        <w:r w:rsidR="00380CD8">
          <w:rPr>
            <w:noProof/>
            <w:webHidden/>
          </w:rPr>
          <w:t>9</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00" w:history="1">
        <w:r w:rsidR="008B616C" w:rsidRPr="009947C1">
          <w:rPr>
            <w:rStyle w:val="ad"/>
            <w:noProof/>
          </w:rPr>
          <w:t>Глава 2. Регулирование землепользования и застройки поселка Поканаевский  органами местного самоуправления</w:t>
        </w:r>
        <w:r w:rsidR="008B616C">
          <w:rPr>
            <w:noProof/>
            <w:webHidden/>
          </w:rPr>
          <w:tab/>
        </w:r>
        <w:r w:rsidR="006F73BC">
          <w:rPr>
            <w:noProof/>
            <w:webHidden/>
          </w:rPr>
          <w:fldChar w:fldCharType="begin"/>
        </w:r>
        <w:r w:rsidR="008B616C">
          <w:rPr>
            <w:noProof/>
            <w:webHidden/>
          </w:rPr>
          <w:instrText xml:space="preserve"> PAGEREF _Toc508101200 \h </w:instrText>
        </w:r>
        <w:r w:rsidR="006F73BC">
          <w:rPr>
            <w:noProof/>
            <w:webHidden/>
          </w:rPr>
        </w:r>
        <w:r w:rsidR="006F73BC">
          <w:rPr>
            <w:noProof/>
            <w:webHidden/>
          </w:rPr>
          <w:fldChar w:fldCharType="separate"/>
        </w:r>
        <w:r w:rsidR="00380CD8">
          <w:rPr>
            <w:noProof/>
            <w:webHidden/>
          </w:rPr>
          <w:t>11</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01" w:history="1">
        <w:r w:rsidR="008B616C" w:rsidRPr="009947C1">
          <w:rPr>
            <w:rStyle w:val="ad"/>
            <w:noProof/>
          </w:rPr>
          <w:t>Статья 6. Органы, уполномоченные регулировать землепользование и застройку в части применения настоящих Правил</w:t>
        </w:r>
        <w:r w:rsidR="008B616C">
          <w:rPr>
            <w:noProof/>
            <w:webHidden/>
          </w:rPr>
          <w:tab/>
        </w:r>
        <w:r w:rsidR="006F73BC">
          <w:rPr>
            <w:noProof/>
            <w:webHidden/>
          </w:rPr>
          <w:fldChar w:fldCharType="begin"/>
        </w:r>
        <w:r w:rsidR="008B616C">
          <w:rPr>
            <w:noProof/>
            <w:webHidden/>
          </w:rPr>
          <w:instrText xml:space="preserve"> PAGEREF _Toc508101201 \h </w:instrText>
        </w:r>
        <w:r w:rsidR="006F73BC">
          <w:rPr>
            <w:noProof/>
            <w:webHidden/>
          </w:rPr>
        </w:r>
        <w:r w:rsidR="006F73BC">
          <w:rPr>
            <w:noProof/>
            <w:webHidden/>
          </w:rPr>
          <w:fldChar w:fldCharType="separate"/>
        </w:r>
        <w:r w:rsidR="00380CD8">
          <w:rPr>
            <w:noProof/>
            <w:webHidden/>
          </w:rPr>
          <w:t>11</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02" w:history="1">
        <w:r w:rsidR="008B616C" w:rsidRPr="009947C1">
          <w:rPr>
            <w:rStyle w:val="ad"/>
            <w:noProof/>
          </w:rPr>
          <w:t>Статья 7. Полномочия органов местного самоуправления в области регулирования землепользования и застройки в части применения настоящих Правил</w:t>
        </w:r>
        <w:r w:rsidR="008B616C">
          <w:rPr>
            <w:noProof/>
            <w:webHidden/>
          </w:rPr>
          <w:tab/>
        </w:r>
        <w:r w:rsidR="006F73BC">
          <w:rPr>
            <w:noProof/>
            <w:webHidden/>
          </w:rPr>
          <w:fldChar w:fldCharType="begin"/>
        </w:r>
        <w:r w:rsidR="008B616C">
          <w:rPr>
            <w:noProof/>
            <w:webHidden/>
          </w:rPr>
          <w:instrText xml:space="preserve"> PAGEREF _Toc508101202 \h </w:instrText>
        </w:r>
        <w:r w:rsidR="006F73BC">
          <w:rPr>
            <w:noProof/>
            <w:webHidden/>
          </w:rPr>
        </w:r>
        <w:r w:rsidR="006F73BC">
          <w:rPr>
            <w:noProof/>
            <w:webHidden/>
          </w:rPr>
          <w:fldChar w:fldCharType="separate"/>
        </w:r>
        <w:r w:rsidR="00380CD8">
          <w:rPr>
            <w:noProof/>
            <w:webHidden/>
          </w:rPr>
          <w:t>11</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03" w:history="1">
        <w:r w:rsidR="008B616C" w:rsidRPr="009947C1">
          <w:rPr>
            <w:rStyle w:val="ad"/>
            <w:noProof/>
          </w:rPr>
          <w:t>Статья 8. Основные направления регулирования землепользования и застройки на территории поселка Поканаевский</w:t>
        </w:r>
        <w:r w:rsidR="008B616C">
          <w:rPr>
            <w:noProof/>
            <w:webHidden/>
          </w:rPr>
          <w:tab/>
        </w:r>
        <w:r w:rsidR="006F73BC">
          <w:rPr>
            <w:noProof/>
            <w:webHidden/>
          </w:rPr>
          <w:fldChar w:fldCharType="begin"/>
        </w:r>
        <w:r w:rsidR="008B616C">
          <w:rPr>
            <w:noProof/>
            <w:webHidden/>
          </w:rPr>
          <w:instrText xml:space="preserve"> PAGEREF _Toc508101203 \h </w:instrText>
        </w:r>
        <w:r w:rsidR="006F73BC">
          <w:rPr>
            <w:noProof/>
            <w:webHidden/>
          </w:rPr>
        </w:r>
        <w:r w:rsidR="006F73BC">
          <w:rPr>
            <w:noProof/>
            <w:webHidden/>
          </w:rPr>
          <w:fldChar w:fldCharType="separate"/>
        </w:r>
        <w:r w:rsidR="00380CD8">
          <w:rPr>
            <w:noProof/>
            <w:webHidden/>
          </w:rPr>
          <w:t>12</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04" w:history="1">
        <w:r w:rsidR="008B616C" w:rsidRPr="009947C1">
          <w:rPr>
            <w:rStyle w:val="ad"/>
            <w:noProof/>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8B616C">
          <w:rPr>
            <w:noProof/>
            <w:webHidden/>
          </w:rPr>
          <w:tab/>
        </w:r>
        <w:r w:rsidR="006F73BC">
          <w:rPr>
            <w:noProof/>
            <w:webHidden/>
          </w:rPr>
          <w:fldChar w:fldCharType="begin"/>
        </w:r>
        <w:r w:rsidR="008B616C">
          <w:rPr>
            <w:noProof/>
            <w:webHidden/>
          </w:rPr>
          <w:instrText xml:space="preserve"> PAGEREF _Toc508101204 \h </w:instrText>
        </w:r>
        <w:r w:rsidR="006F73BC">
          <w:rPr>
            <w:noProof/>
            <w:webHidden/>
          </w:rPr>
        </w:r>
        <w:r w:rsidR="006F73BC">
          <w:rPr>
            <w:noProof/>
            <w:webHidden/>
          </w:rPr>
          <w:fldChar w:fldCharType="separate"/>
        </w:r>
        <w:r w:rsidR="00380CD8">
          <w:rPr>
            <w:noProof/>
            <w:webHidden/>
          </w:rPr>
          <w:t>14</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05" w:history="1">
        <w:r w:rsidR="008B616C" w:rsidRPr="009947C1">
          <w:rPr>
            <w:rStyle w:val="ad"/>
            <w:noProof/>
          </w:rPr>
          <w:t>Статья 9</w:t>
        </w:r>
        <w:r w:rsidR="008B616C" w:rsidRPr="009947C1">
          <w:rPr>
            <w:rStyle w:val="ad"/>
            <w:bCs/>
            <w:noProof/>
          </w:rPr>
          <w:t xml:space="preserve">. </w:t>
        </w:r>
        <w:r w:rsidR="008B616C" w:rsidRPr="009947C1">
          <w:rPr>
            <w:rStyle w:val="ad"/>
            <w:noProof/>
          </w:rPr>
          <w:t>Виды разрешенного использования земельных участков и объектов капитального строительства</w:t>
        </w:r>
        <w:r w:rsidR="008B616C">
          <w:rPr>
            <w:noProof/>
            <w:webHidden/>
          </w:rPr>
          <w:tab/>
        </w:r>
        <w:r w:rsidR="006F73BC">
          <w:rPr>
            <w:noProof/>
            <w:webHidden/>
          </w:rPr>
          <w:fldChar w:fldCharType="begin"/>
        </w:r>
        <w:r w:rsidR="008B616C">
          <w:rPr>
            <w:noProof/>
            <w:webHidden/>
          </w:rPr>
          <w:instrText xml:space="preserve"> PAGEREF _Toc508101205 \h </w:instrText>
        </w:r>
        <w:r w:rsidR="006F73BC">
          <w:rPr>
            <w:noProof/>
            <w:webHidden/>
          </w:rPr>
        </w:r>
        <w:r w:rsidR="006F73BC">
          <w:rPr>
            <w:noProof/>
            <w:webHidden/>
          </w:rPr>
          <w:fldChar w:fldCharType="separate"/>
        </w:r>
        <w:r w:rsidR="00380CD8">
          <w:rPr>
            <w:noProof/>
            <w:webHidden/>
          </w:rPr>
          <w:t>14</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06" w:history="1">
        <w:r w:rsidR="008B616C" w:rsidRPr="009947C1">
          <w:rPr>
            <w:rStyle w:val="ad"/>
            <w:noProof/>
          </w:rPr>
          <w:t>Статья 10. Изменение одного вида разрешенного использования земельных участков и объектов капитального строительства на другой вид</w:t>
        </w:r>
        <w:r w:rsidR="008B616C">
          <w:rPr>
            <w:noProof/>
            <w:webHidden/>
          </w:rPr>
          <w:tab/>
        </w:r>
        <w:r w:rsidR="006F73BC">
          <w:rPr>
            <w:noProof/>
            <w:webHidden/>
          </w:rPr>
          <w:fldChar w:fldCharType="begin"/>
        </w:r>
        <w:r w:rsidR="008B616C">
          <w:rPr>
            <w:noProof/>
            <w:webHidden/>
          </w:rPr>
          <w:instrText xml:space="preserve"> PAGEREF _Toc508101206 \h </w:instrText>
        </w:r>
        <w:r w:rsidR="006F73BC">
          <w:rPr>
            <w:noProof/>
            <w:webHidden/>
          </w:rPr>
        </w:r>
        <w:r w:rsidR="006F73BC">
          <w:rPr>
            <w:noProof/>
            <w:webHidden/>
          </w:rPr>
          <w:fldChar w:fldCharType="separate"/>
        </w:r>
        <w:r w:rsidR="00380CD8">
          <w:rPr>
            <w:noProof/>
            <w:webHidden/>
          </w:rPr>
          <w:t>14</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07" w:history="1">
        <w:r w:rsidR="008B616C" w:rsidRPr="009947C1">
          <w:rPr>
            <w:rStyle w:val="ad"/>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8B616C">
          <w:rPr>
            <w:noProof/>
            <w:webHidden/>
          </w:rPr>
          <w:tab/>
        </w:r>
        <w:r w:rsidR="006F73BC">
          <w:rPr>
            <w:noProof/>
            <w:webHidden/>
          </w:rPr>
          <w:fldChar w:fldCharType="begin"/>
        </w:r>
        <w:r w:rsidR="008B616C">
          <w:rPr>
            <w:noProof/>
            <w:webHidden/>
          </w:rPr>
          <w:instrText xml:space="preserve"> PAGEREF _Toc508101207 \h </w:instrText>
        </w:r>
        <w:r w:rsidR="006F73BC">
          <w:rPr>
            <w:noProof/>
            <w:webHidden/>
          </w:rPr>
        </w:r>
        <w:r w:rsidR="006F73BC">
          <w:rPr>
            <w:noProof/>
            <w:webHidden/>
          </w:rPr>
          <w:fldChar w:fldCharType="separate"/>
        </w:r>
        <w:r w:rsidR="00380CD8">
          <w:rPr>
            <w:noProof/>
            <w:webHidden/>
          </w:rPr>
          <w:t>15</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08" w:history="1">
        <w:r w:rsidR="008B616C" w:rsidRPr="009947C1">
          <w:rPr>
            <w:rStyle w:val="ad"/>
            <w:noProof/>
          </w:rPr>
          <w:t>Глава 4. Подготовка документации по планировке территории органами местного самоуправления</w:t>
        </w:r>
        <w:r w:rsidR="008B616C">
          <w:rPr>
            <w:noProof/>
            <w:webHidden/>
          </w:rPr>
          <w:tab/>
        </w:r>
        <w:r w:rsidR="006F73BC">
          <w:rPr>
            <w:noProof/>
            <w:webHidden/>
          </w:rPr>
          <w:fldChar w:fldCharType="begin"/>
        </w:r>
        <w:r w:rsidR="008B616C">
          <w:rPr>
            <w:noProof/>
            <w:webHidden/>
          </w:rPr>
          <w:instrText xml:space="preserve"> PAGEREF _Toc508101208 \h </w:instrText>
        </w:r>
        <w:r w:rsidR="006F73BC">
          <w:rPr>
            <w:noProof/>
            <w:webHidden/>
          </w:rPr>
        </w:r>
        <w:r w:rsidR="006F73BC">
          <w:rPr>
            <w:noProof/>
            <w:webHidden/>
          </w:rPr>
          <w:fldChar w:fldCharType="separate"/>
        </w:r>
        <w:r w:rsidR="00380CD8">
          <w:rPr>
            <w:noProof/>
            <w:webHidden/>
          </w:rPr>
          <w:t>15</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09" w:history="1">
        <w:r w:rsidR="008B616C" w:rsidRPr="009947C1">
          <w:rPr>
            <w:rStyle w:val="ad"/>
            <w:bCs/>
            <w:noProof/>
          </w:rPr>
          <w:t xml:space="preserve">Статья 12. </w:t>
        </w:r>
        <w:r w:rsidR="008B616C" w:rsidRPr="009947C1">
          <w:rPr>
            <w:rStyle w:val="ad"/>
            <w:noProof/>
          </w:rPr>
          <w:t>Общие положения</w:t>
        </w:r>
        <w:r w:rsidR="008B616C">
          <w:rPr>
            <w:noProof/>
            <w:webHidden/>
          </w:rPr>
          <w:tab/>
        </w:r>
        <w:r w:rsidR="006F73BC">
          <w:rPr>
            <w:noProof/>
            <w:webHidden/>
          </w:rPr>
          <w:fldChar w:fldCharType="begin"/>
        </w:r>
        <w:r w:rsidR="008B616C">
          <w:rPr>
            <w:noProof/>
            <w:webHidden/>
          </w:rPr>
          <w:instrText xml:space="preserve"> PAGEREF _Toc508101209 \h </w:instrText>
        </w:r>
        <w:r w:rsidR="006F73BC">
          <w:rPr>
            <w:noProof/>
            <w:webHidden/>
          </w:rPr>
        </w:r>
        <w:r w:rsidR="006F73BC">
          <w:rPr>
            <w:noProof/>
            <w:webHidden/>
          </w:rPr>
          <w:fldChar w:fldCharType="separate"/>
        </w:r>
        <w:r w:rsidR="00380CD8">
          <w:rPr>
            <w:noProof/>
            <w:webHidden/>
          </w:rPr>
          <w:t>15</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10" w:history="1">
        <w:r w:rsidR="008B616C" w:rsidRPr="009947C1">
          <w:rPr>
            <w:rStyle w:val="ad"/>
            <w:bCs/>
            <w:noProof/>
          </w:rPr>
          <w:t xml:space="preserve">Статья 13. </w:t>
        </w:r>
        <w:r w:rsidR="008B616C" w:rsidRPr="009947C1">
          <w:rPr>
            <w:rStyle w:val="ad"/>
            <w:noProof/>
          </w:rPr>
          <w:t>Порядок подготовки и утверждения документации по планировке территории</w:t>
        </w:r>
        <w:r w:rsidR="008B616C">
          <w:rPr>
            <w:noProof/>
            <w:webHidden/>
          </w:rPr>
          <w:tab/>
        </w:r>
        <w:r w:rsidR="006F73BC">
          <w:rPr>
            <w:noProof/>
            <w:webHidden/>
          </w:rPr>
          <w:fldChar w:fldCharType="begin"/>
        </w:r>
        <w:r w:rsidR="008B616C">
          <w:rPr>
            <w:noProof/>
            <w:webHidden/>
          </w:rPr>
          <w:instrText xml:space="preserve"> PAGEREF _Toc508101210 \h </w:instrText>
        </w:r>
        <w:r w:rsidR="006F73BC">
          <w:rPr>
            <w:noProof/>
            <w:webHidden/>
          </w:rPr>
        </w:r>
        <w:r w:rsidR="006F73BC">
          <w:rPr>
            <w:noProof/>
            <w:webHidden/>
          </w:rPr>
          <w:fldChar w:fldCharType="separate"/>
        </w:r>
        <w:r w:rsidR="00380CD8">
          <w:rPr>
            <w:noProof/>
            <w:webHidden/>
          </w:rPr>
          <w:t>16</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11" w:history="1">
        <w:r w:rsidR="008B616C" w:rsidRPr="009947C1">
          <w:rPr>
            <w:rStyle w:val="ad"/>
            <w:noProof/>
          </w:rPr>
          <w:t>Глава 5. Проведение публичных слушаний по вопросам землепользования и застройки</w:t>
        </w:r>
        <w:r w:rsidR="008B616C">
          <w:rPr>
            <w:noProof/>
            <w:webHidden/>
          </w:rPr>
          <w:tab/>
        </w:r>
        <w:r w:rsidR="006F73BC">
          <w:rPr>
            <w:noProof/>
            <w:webHidden/>
          </w:rPr>
          <w:fldChar w:fldCharType="begin"/>
        </w:r>
        <w:r w:rsidR="008B616C">
          <w:rPr>
            <w:noProof/>
            <w:webHidden/>
          </w:rPr>
          <w:instrText xml:space="preserve"> PAGEREF _Toc508101211 \h </w:instrText>
        </w:r>
        <w:r w:rsidR="006F73BC">
          <w:rPr>
            <w:noProof/>
            <w:webHidden/>
          </w:rPr>
        </w:r>
        <w:r w:rsidR="006F73BC">
          <w:rPr>
            <w:noProof/>
            <w:webHidden/>
          </w:rPr>
          <w:fldChar w:fldCharType="separate"/>
        </w:r>
        <w:r w:rsidR="00380CD8">
          <w:rPr>
            <w:noProof/>
            <w:webHidden/>
          </w:rPr>
          <w:t>16</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12" w:history="1">
        <w:r w:rsidR="008B616C" w:rsidRPr="009947C1">
          <w:rPr>
            <w:rStyle w:val="ad"/>
            <w:noProof/>
          </w:rPr>
          <w:t>Статья 14. Общие положения</w:t>
        </w:r>
        <w:r w:rsidR="008B616C">
          <w:rPr>
            <w:noProof/>
            <w:webHidden/>
          </w:rPr>
          <w:tab/>
        </w:r>
        <w:r w:rsidR="006F73BC">
          <w:rPr>
            <w:noProof/>
            <w:webHidden/>
          </w:rPr>
          <w:fldChar w:fldCharType="begin"/>
        </w:r>
        <w:r w:rsidR="008B616C">
          <w:rPr>
            <w:noProof/>
            <w:webHidden/>
          </w:rPr>
          <w:instrText xml:space="preserve"> PAGEREF _Toc508101212 \h </w:instrText>
        </w:r>
        <w:r w:rsidR="006F73BC">
          <w:rPr>
            <w:noProof/>
            <w:webHidden/>
          </w:rPr>
        </w:r>
        <w:r w:rsidR="006F73BC">
          <w:rPr>
            <w:noProof/>
            <w:webHidden/>
          </w:rPr>
          <w:fldChar w:fldCharType="separate"/>
        </w:r>
        <w:r w:rsidR="00380CD8">
          <w:rPr>
            <w:noProof/>
            <w:webHidden/>
          </w:rPr>
          <w:t>17</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13" w:history="1">
        <w:r w:rsidR="008B616C" w:rsidRPr="009947C1">
          <w:rPr>
            <w:rStyle w:val="ad"/>
            <w:bCs/>
            <w:noProof/>
          </w:rPr>
          <w:t xml:space="preserve">Статья 15. </w:t>
        </w:r>
        <w:r w:rsidR="008B616C" w:rsidRPr="009947C1">
          <w:rPr>
            <w:rStyle w:val="ad"/>
            <w:noProof/>
          </w:rPr>
          <w:t>Порядок организации и проведения публичных слушаний по проекту о внесении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_Toc508101213 \h </w:instrText>
        </w:r>
        <w:r w:rsidR="006F73BC">
          <w:rPr>
            <w:noProof/>
            <w:webHidden/>
          </w:rPr>
        </w:r>
        <w:r w:rsidR="006F73BC">
          <w:rPr>
            <w:noProof/>
            <w:webHidden/>
          </w:rPr>
          <w:fldChar w:fldCharType="separate"/>
        </w:r>
        <w:r w:rsidR="00380CD8">
          <w:rPr>
            <w:noProof/>
            <w:webHidden/>
          </w:rPr>
          <w:t>17</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14" w:history="1">
        <w:r w:rsidR="008B616C" w:rsidRPr="009947C1">
          <w:rPr>
            <w:rStyle w:val="ad"/>
            <w:noProof/>
          </w:rPr>
          <w:t>Глава 6. Внесение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_Toc508101214 \h </w:instrText>
        </w:r>
        <w:r w:rsidR="006F73BC">
          <w:rPr>
            <w:noProof/>
            <w:webHidden/>
          </w:rPr>
        </w:r>
        <w:r w:rsidR="006F73BC">
          <w:rPr>
            <w:noProof/>
            <w:webHidden/>
          </w:rPr>
          <w:fldChar w:fldCharType="separate"/>
        </w:r>
        <w:r w:rsidR="00380CD8">
          <w:rPr>
            <w:noProof/>
            <w:webHidden/>
          </w:rPr>
          <w:t>19</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15" w:history="1">
        <w:r w:rsidR="008B616C" w:rsidRPr="009947C1">
          <w:rPr>
            <w:rStyle w:val="ad"/>
            <w:noProof/>
          </w:rPr>
          <w:t>Статья 16. Основания для рассмотрения Главой поселка вопроса о внесении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_Toc508101215 \h </w:instrText>
        </w:r>
        <w:r w:rsidR="006F73BC">
          <w:rPr>
            <w:noProof/>
            <w:webHidden/>
          </w:rPr>
        </w:r>
        <w:r w:rsidR="006F73BC">
          <w:rPr>
            <w:noProof/>
            <w:webHidden/>
          </w:rPr>
          <w:fldChar w:fldCharType="separate"/>
        </w:r>
        <w:r w:rsidR="00380CD8">
          <w:rPr>
            <w:noProof/>
            <w:webHidden/>
          </w:rPr>
          <w:t>19</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16" w:history="1">
        <w:r w:rsidR="008B616C" w:rsidRPr="009947C1">
          <w:rPr>
            <w:rStyle w:val="ad"/>
            <w:noProof/>
          </w:rPr>
          <w:t>Статья 17. Лица, имеющие право вносить предложения об изменении настоящих Правил в Комиссию</w:t>
        </w:r>
        <w:r w:rsidR="008B616C">
          <w:rPr>
            <w:noProof/>
            <w:webHidden/>
          </w:rPr>
          <w:tab/>
        </w:r>
        <w:r w:rsidR="006F73BC">
          <w:rPr>
            <w:noProof/>
            <w:webHidden/>
          </w:rPr>
          <w:fldChar w:fldCharType="begin"/>
        </w:r>
        <w:r w:rsidR="008B616C">
          <w:rPr>
            <w:noProof/>
            <w:webHidden/>
          </w:rPr>
          <w:instrText xml:space="preserve"> PAGEREF _Toc508101216 \h </w:instrText>
        </w:r>
        <w:r w:rsidR="006F73BC">
          <w:rPr>
            <w:noProof/>
            <w:webHidden/>
          </w:rPr>
        </w:r>
        <w:r w:rsidR="006F73BC">
          <w:rPr>
            <w:noProof/>
            <w:webHidden/>
          </w:rPr>
          <w:fldChar w:fldCharType="separate"/>
        </w:r>
        <w:r w:rsidR="00380CD8">
          <w:rPr>
            <w:noProof/>
            <w:webHidden/>
          </w:rPr>
          <w:t>19</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17" w:history="1">
        <w:r w:rsidR="008B616C" w:rsidRPr="009947C1">
          <w:rPr>
            <w:rStyle w:val="ad"/>
            <w:noProof/>
          </w:rPr>
          <w:t>Статья 18. Порядок подготовки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_Toc508101217 \h </w:instrText>
        </w:r>
        <w:r w:rsidR="006F73BC">
          <w:rPr>
            <w:noProof/>
            <w:webHidden/>
          </w:rPr>
        </w:r>
        <w:r w:rsidR="006F73BC">
          <w:rPr>
            <w:noProof/>
            <w:webHidden/>
          </w:rPr>
          <w:fldChar w:fldCharType="separate"/>
        </w:r>
        <w:r w:rsidR="00380CD8">
          <w:rPr>
            <w:noProof/>
            <w:webHidden/>
          </w:rPr>
          <w:t>20</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18" w:history="1">
        <w:r w:rsidR="008B616C" w:rsidRPr="009947C1">
          <w:rPr>
            <w:rStyle w:val="ad"/>
            <w:noProof/>
          </w:rPr>
          <w:t>Статья 19. Внесение изменений в настоящие Правила</w:t>
        </w:r>
        <w:r w:rsidR="008B616C">
          <w:rPr>
            <w:noProof/>
            <w:webHidden/>
          </w:rPr>
          <w:tab/>
        </w:r>
        <w:r w:rsidR="006F73BC">
          <w:rPr>
            <w:noProof/>
            <w:webHidden/>
          </w:rPr>
          <w:fldChar w:fldCharType="begin"/>
        </w:r>
        <w:r w:rsidR="008B616C">
          <w:rPr>
            <w:noProof/>
            <w:webHidden/>
          </w:rPr>
          <w:instrText xml:space="preserve"> PAGEREF _Toc508101218 \h </w:instrText>
        </w:r>
        <w:r w:rsidR="006F73BC">
          <w:rPr>
            <w:noProof/>
            <w:webHidden/>
          </w:rPr>
        </w:r>
        <w:r w:rsidR="006F73BC">
          <w:rPr>
            <w:noProof/>
            <w:webHidden/>
          </w:rPr>
          <w:fldChar w:fldCharType="separate"/>
        </w:r>
        <w:r w:rsidR="00380CD8">
          <w:rPr>
            <w:noProof/>
            <w:webHidden/>
          </w:rPr>
          <w:t>20</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19" w:history="1">
        <w:r w:rsidR="008B616C" w:rsidRPr="009947C1">
          <w:rPr>
            <w:rStyle w:val="ad"/>
            <w:noProof/>
          </w:rPr>
          <w:t>Глава 7. Регулирование иных вопросов землепользования и застройки</w:t>
        </w:r>
        <w:r w:rsidR="008B616C">
          <w:rPr>
            <w:noProof/>
            <w:webHidden/>
          </w:rPr>
          <w:tab/>
        </w:r>
        <w:r w:rsidR="006F73BC">
          <w:rPr>
            <w:noProof/>
            <w:webHidden/>
          </w:rPr>
          <w:fldChar w:fldCharType="begin"/>
        </w:r>
        <w:r w:rsidR="008B616C">
          <w:rPr>
            <w:noProof/>
            <w:webHidden/>
          </w:rPr>
          <w:instrText xml:space="preserve"> PAGEREF _Toc508101219 \h </w:instrText>
        </w:r>
        <w:r w:rsidR="006F73BC">
          <w:rPr>
            <w:noProof/>
            <w:webHidden/>
          </w:rPr>
        </w:r>
        <w:r w:rsidR="006F73BC">
          <w:rPr>
            <w:noProof/>
            <w:webHidden/>
          </w:rPr>
          <w:fldChar w:fldCharType="separate"/>
        </w:r>
        <w:r w:rsidR="00380CD8">
          <w:rPr>
            <w:noProof/>
            <w:webHidden/>
          </w:rPr>
          <w:t>21</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20" w:history="1">
        <w:r w:rsidR="008B616C" w:rsidRPr="009947C1">
          <w:rPr>
            <w:rStyle w:val="ad"/>
            <w:bCs/>
            <w:noProof/>
          </w:rPr>
          <w:t xml:space="preserve">Статья 20. </w:t>
        </w:r>
        <w:r w:rsidR="008B616C" w:rsidRPr="009947C1">
          <w:rPr>
            <w:rStyle w:val="ad"/>
            <w:noProof/>
          </w:rPr>
          <w:t>Действие настоящих Правил по отношению к градостроительной документации</w:t>
        </w:r>
        <w:r w:rsidR="008B616C">
          <w:rPr>
            <w:noProof/>
            <w:webHidden/>
          </w:rPr>
          <w:tab/>
        </w:r>
        <w:r w:rsidR="006F73BC">
          <w:rPr>
            <w:noProof/>
            <w:webHidden/>
          </w:rPr>
          <w:fldChar w:fldCharType="begin"/>
        </w:r>
        <w:r w:rsidR="008B616C">
          <w:rPr>
            <w:noProof/>
            <w:webHidden/>
          </w:rPr>
          <w:instrText xml:space="preserve"> PAGEREF _Toc508101220 \h </w:instrText>
        </w:r>
        <w:r w:rsidR="006F73BC">
          <w:rPr>
            <w:noProof/>
            <w:webHidden/>
          </w:rPr>
        </w:r>
        <w:r w:rsidR="006F73BC">
          <w:rPr>
            <w:noProof/>
            <w:webHidden/>
          </w:rPr>
          <w:fldChar w:fldCharType="separate"/>
        </w:r>
        <w:r w:rsidR="00380CD8">
          <w:rPr>
            <w:noProof/>
            <w:webHidden/>
          </w:rPr>
          <w:t>21</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21" w:history="1">
        <w:r w:rsidR="008B616C" w:rsidRPr="009947C1">
          <w:rPr>
            <w:rStyle w:val="ad"/>
            <w:noProof/>
          </w:rPr>
          <w:t>Статья 21. Ответственность за нарушение настоящих Правил</w:t>
        </w:r>
        <w:r w:rsidR="008B616C">
          <w:rPr>
            <w:noProof/>
            <w:webHidden/>
          </w:rPr>
          <w:tab/>
        </w:r>
        <w:r w:rsidR="006F73BC">
          <w:rPr>
            <w:noProof/>
            <w:webHidden/>
          </w:rPr>
          <w:fldChar w:fldCharType="begin"/>
        </w:r>
        <w:r w:rsidR="008B616C">
          <w:rPr>
            <w:noProof/>
            <w:webHidden/>
          </w:rPr>
          <w:instrText xml:space="preserve"> PAGEREF _Toc508101221 \h </w:instrText>
        </w:r>
        <w:r w:rsidR="006F73BC">
          <w:rPr>
            <w:noProof/>
            <w:webHidden/>
          </w:rPr>
        </w:r>
        <w:r w:rsidR="006F73BC">
          <w:rPr>
            <w:noProof/>
            <w:webHidden/>
          </w:rPr>
          <w:fldChar w:fldCharType="separate"/>
        </w:r>
        <w:r w:rsidR="00380CD8">
          <w:rPr>
            <w:noProof/>
            <w:webHidden/>
          </w:rPr>
          <w:t>21</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22" w:history="1">
        <w:r w:rsidR="008B616C" w:rsidRPr="009947C1">
          <w:rPr>
            <w:rStyle w:val="ad"/>
            <w:noProof/>
          </w:rPr>
          <w:t xml:space="preserve">ЧАСТЬ </w:t>
        </w:r>
        <w:r w:rsidR="008B616C" w:rsidRPr="009947C1">
          <w:rPr>
            <w:rStyle w:val="ad"/>
            <w:noProof/>
            <w:lang w:val="en-US"/>
          </w:rPr>
          <w:t>II</w:t>
        </w:r>
        <w:r w:rsidR="008B616C" w:rsidRPr="009947C1">
          <w:rPr>
            <w:rStyle w:val="ad"/>
            <w:noProof/>
          </w:rPr>
          <w:t>. КАРТЫ ГРАДОСТРОИТЕЛЬНОГО ЗОНИРОВАНИЯ</w:t>
        </w:r>
        <w:r w:rsidR="008B616C">
          <w:rPr>
            <w:noProof/>
            <w:webHidden/>
          </w:rPr>
          <w:tab/>
        </w:r>
        <w:r w:rsidR="006F73BC">
          <w:rPr>
            <w:noProof/>
            <w:webHidden/>
          </w:rPr>
          <w:fldChar w:fldCharType="begin"/>
        </w:r>
        <w:r w:rsidR="008B616C">
          <w:rPr>
            <w:noProof/>
            <w:webHidden/>
          </w:rPr>
          <w:instrText xml:space="preserve"> PAGEREF _Toc508101222 \h </w:instrText>
        </w:r>
        <w:r w:rsidR="006F73BC">
          <w:rPr>
            <w:noProof/>
            <w:webHidden/>
          </w:rPr>
        </w:r>
        <w:r w:rsidR="006F73BC">
          <w:rPr>
            <w:noProof/>
            <w:webHidden/>
          </w:rPr>
          <w:fldChar w:fldCharType="separate"/>
        </w:r>
        <w:r w:rsidR="00380CD8">
          <w:rPr>
            <w:noProof/>
            <w:webHidden/>
          </w:rPr>
          <w:t>22</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23" w:history="1">
        <w:r w:rsidR="008B616C" w:rsidRPr="009947C1">
          <w:rPr>
            <w:rStyle w:val="ad"/>
            <w:noProof/>
          </w:rPr>
          <w:t>Статья 22. Карта градостроительного зонирования территории поселка Поканаевский Нижнеингашского района Красноярского края</w:t>
        </w:r>
        <w:r w:rsidR="008B616C">
          <w:rPr>
            <w:noProof/>
            <w:webHidden/>
          </w:rPr>
          <w:tab/>
        </w:r>
        <w:r w:rsidR="006F73BC">
          <w:rPr>
            <w:noProof/>
            <w:webHidden/>
          </w:rPr>
          <w:fldChar w:fldCharType="begin"/>
        </w:r>
        <w:r w:rsidR="008B616C">
          <w:rPr>
            <w:noProof/>
            <w:webHidden/>
          </w:rPr>
          <w:instrText xml:space="preserve"> PAGEREF _Toc508101223 \h </w:instrText>
        </w:r>
        <w:r w:rsidR="006F73BC">
          <w:rPr>
            <w:noProof/>
            <w:webHidden/>
          </w:rPr>
        </w:r>
        <w:r w:rsidR="006F73BC">
          <w:rPr>
            <w:noProof/>
            <w:webHidden/>
          </w:rPr>
          <w:fldChar w:fldCharType="separate"/>
        </w:r>
        <w:r w:rsidR="00380CD8">
          <w:rPr>
            <w:noProof/>
            <w:webHidden/>
          </w:rPr>
          <w:t>22</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24" w:history="1">
        <w:r w:rsidR="008B616C" w:rsidRPr="009947C1">
          <w:rPr>
            <w:rStyle w:val="ad"/>
            <w:noProof/>
          </w:rPr>
          <w:t xml:space="preserve">ЧАСТЬ </w:t>
        </w:r>
        <w:r w:rsidR="008B616C" w:rsidRPr="009947C1">
          <w:rPr>
            <w:rStyle w:val="ad"/>
            <w:noProof/>
            <w:lang w:val="en-US"/>
          </w:rPr>
          <w:t>III</w:t>
        </w:r>
        <w:r w:rsidR="008B616C" w:rsidRPr="009947C1">
          <w:rPr>
            <w:rStyle w:val="ad"/>
            <w:noProof/>
          </w:rPr>
          <w:t>. ГРАДОСТРОИТЕЛЬНЫЕ РЕГЛАМЕНТЫ</w:t>
        </w:r>
        <w:r w:rsidR="008B616C">
          <w:rPr>
            <w:noProof/>
            <w:webHidden/>
          </w:rPr>
          <w:tab/>
        </w:r>
        <w:r w:rsidR="006F73BC">
          <w:rPr>
            <w:noProof/>
            <w:webHidden/>
          </w:rPr>
          <w:fldChar w:fldCharType="begin"/>
        </w:r>
        <w:r w:rsidR="008B616C">
          <w:rPr>
            <w:noProof/>
            <w:webHidden/>
          </w:rPr>
          <w:instrText xml:space="preserve"> PAGEREF _Toc508101224 \h </w:instrText>
        </w:r>
        <w:r w:rsidR="006F73BC">
          <w:rPr>
            <w:noProof/>
            <w:webHidden/>
          </w:rPr>
        </w:r>
        <w:r w:rsidR="006F73BC">
          <w:rPr>
            <w:noProof/>
            <w:webHidden/>
          </w:rPr>
          <w:fldChar w:fldCharType="separate"/>
        </w:r>
        <w:r w:rsidR="00380CD8">
          <w:rPr>
            <w:noProof/>
            <w:webHidden/>
          </w:rPr>
          <w:t>23</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25" w:history="1">
        <w:r w:rsidR="008B616C" w:rsidRPr="009947C1">
          <w:rPr>
            <w:rStyle w:val="ad"/>
            <w:noProof/>
          </w:rPr>
          <w:t>Глава 8. Градостроительные регламенты</w:t>
        </w:r>
        <w:r w:rsidR="008B616C">
          <w:rPr>
            <w:noProof/>
            <w:webHidden/>
          </w:rPr>
          <w:tab/>
        </w:r>
        <w:r w:rsidR="006F73BC">
          <w:rPr>
            <w:noProof/>
            <w:webHidden/>
          </w:rPr>
          <w:fldChar w:fldCharType="begin"/>
        </w:r>
        <w:r w:rsidR="008B616C">
          <w:rPr>
            <w:noProof/>
            <w:webHidden/>
          </w:rPr>
          <w:instrText xml:space="preserve"> PAGEREF _Toc508101225 \h </w:instrText>
        </w:r>
        <w:r w:rsidR="006F73BC">
          <w:rPr>
            <w:noProof/>
            <w:webHidden/>
          </w:rPr>
        </w:r>
        <w:r w:rsidR="006F73BC">
          <w:rPr>
            <w:noProof/>
            <w:webHidden/>
          </w:rPr>
          <w:fldChar w:fldCharType="separate"/>
        </w:r>
        <w:r w:rsidR="00380CD8">
          <w:rPr>
            <w:noProof/>
            <w:webHidden/>
          </w:rPr>
          <w:t>23</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26" w:history="1">
        <w:r w:rsidR="008B616C" w:rsidRPr="009947C1">
          <w:rPr>
            <w:rStyle w:val="ad"/>
            <w:noProof/>
          </w:rPr>
          <w:t>Статья 23. Перечень территориальных зон, выделенных на карте градостроительного зонирования территории поселка Поканаевский Нижнеингашского района Красноярского края</w:t>
        </w:r>
        <w:r w:rsidR="008B616C">
          <w:rPr>
            <w:noProof/>
            <w:webHidden/>
          </w:rPr>
          <w:tab/>
        </w:r>
        <w:r w:rsidR="006F73BC">
          <w:rPr>
            <w:noProof/>
            <w:webHidden/>
          </w:rPr>
          <w:fldChar w:fldCharType="begin"/>
        </w:r>
        <w:r w:rsidR="008B616C">
          <w:rPr>
            <w:noProof/>
            <w:webHidden/>
          </w:rPr>
          <w:instrText xml:space="preserve"> PAGEREF _Toc508101226 \h </w:instrText>
        </w:r>
        <w:r w:rsidR="006F73BC">
          <w:rPr>
            <w:noProof/>
            <w:webHidden/>
          </w:rPr>
        </w:r>
        <w:r w:rsidR="006F73BC">
          <w:rPr>
            <w:noProof/>
            <w:webHidden/>
          </w:rPr>
          <w:fldChar w:fldCharType="separate"/>
        </w:r>
        <w:r w:rsidR="00380CD8">
          <w:rPr>
            <w:noProof/>
            <w:webHidden/>
          </w:rPr>
          <w:t>23</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27" w:history="1">
        <w:r w:rsidR="008B616C" w:rsidRPr="009947C1">
          <w:rPr>
            <w:rStyle w:val="ad"/>
            <w:noProof/>
          </w:rPr>
          <w:t>ЗОНА ЗАСТРОЙКИ ИНДИВИДУАЛЬНЫМИ ЖИЛЫМИ ДОМАМИ (Ж1)</w:t>
        </w:r>
        <w:r w:rsidR="008B616C">
          <w:rPr>
            <w:noProof/>
            <w:webHidden/>
          </w:rPr>
          <w:tab/>
        </w:r>
        <w:r w:rsidR="006F73BC">
          <w:rPr>
            <w:noProof/>
            <w:webHidden/>
          </w:rPr>
          <w:fldChar w:fldCharType="begin"/>
        </w:r>
        <w:r w:rsidR="008B616C">
          <w:rPr>
            <w:noProof/>
            <w:webHidden/>
          </w:rPr>
          <w:instrText xml:space="preserve"> PAGEREF _Toc508101227 \h </w:instrText>
        </w:r>
        <w:r w:rsidR="006F73BC">
          <w:rPr>
            <w:noProof/>
            <w:webHidden/>
          </w:rPr>
        </w:r>
        <w:r w:rsidR="006F73BC">
          <w:rPr>
            <w:noProof/>
            <w:webHidden/>
          </w:rPr>
          <w:fldChar w:fldCharType="separate"/>
        </w:r>
        <w:r w:rsidR="00380CD8">
          <w:rPr>
            <w:noProof/>
            <w:webHidden/>
          </w:rPr>
          <w:t>24</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28" w:history="1">
        <w:r w:rsidR="008B616C" w:rsidRPr="009947C1">
          <w:rPr>
            <w:rStyle w:val="ad"/>
            <w:noProof/>
          </w:rPr>
          <w:t>ЗОНА ДЕЛОВОГО, ОБЩЕСТВЕННОГО И КОММЕРЧЕСКОГО НАЗНАЧЕНИЯ  (О1)</w:t>
        </w:r>
        <w:r w:rsidR="008B616C">
          <w:rPr>
            <w:noProof/>
            <w:webHidden/>
          </w:rPr>
          <w:tab/>
        </w:r>
        <w:r w:rsidR="006F73BC">
          <w:rPr>
            <w:noProof/>
            <w:webHidden/>
          </w:rPr>
          <w:fldChar w:fldCharType="begin"/>
        </w:r>
        <w:r w:rsidR="008B616C">
          <w:rPr>
            <w:noProof/>
            <w:webHidden/>
          </w:rPr>
          <w:instrText xml:space="preserve"> PAGEREF _Toc508101228 \h </w:instrText>
        </w:r>
        <w:r w:rsidR="006F73BC">
          <w:rPr>
            <w:noProof/>
            <w:webHidden/>
          </w:rPr>
        </w:r>
        <w:r w:rsidR="006F73BC">
          <w:rPr>
            <w:noProof/>
            <w:webHidden/>
          </w:rPr>
          <w:fldChar w:fldCharType="separate"/>
        </w:r>
        <w:r w:rsidR="00380CD8">
          <w:rPr>
            <w:noProof/>
            <w:webHidden/>
          </w:rPr>
          <w:t>33</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29" w:history="1">
        <w:r w:rsidR="008B616C" w:rsidRPr="009947C1">
          <w:rPr>
            <w:rStyle w:val="ad"/>
            <w:noProof/>
          </w:rPr>
          <w:t>ПРОИЗВОДСТВЕННАЯ ЗОНА  (П1)</w:t>
        </w:r>
        <w:r w:rsidR="008B616C">
          <w:rPr>
            <w:noProof/>
            <w:webHidden/>
          </w:rPr>
          <w:tab/>
        </w:r>
        <w:r w:rsidR="006F73BC">
          <w:rPr>
            <w:noProof/>
            <w:webHidden/>
          </w:rPr>
          <w:fldChar w:fldCharType="begin"/>
        </w:r>
        <w:r w:rsidR="008B616C">
          <w:rPr>
            <w:noProof/>
            <w:webHidden/>
          </w:rPr>
          <w:instrText xml:space="preserve"> PAGEREF _Toc508101229 \h </w:instrText>
        </w:r>
        <w:r w:rsidR="006F73BC">
          <w:rPr>
            <w:noProof/>
            <w:webHidden/>
          </w:rPr>
        </w:r>
        <w:r w:rsidR="006F73BC">
          <w:rPr>
            <w:noProof/>
            <w:webHidden/>
          </w:rPr>
          <w:fldChar w:fldCharType="separate"/>
        </w:r>
        <w:r w:rsidR="00380CD8">
          <w:rPr>
            <w:noProof/>
            <w:webHidden/>
          </w:rPr>
          <w:t>43</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0" w:history="1">
        <w:r w:rsidR="008B616C" w:rsidRPr="009947C1">
          <w:rPr>
            <w:rStyle w:val="ad"/>
            <w:noProof/>
          </w:rPr>
          <w:t>КОММУНАЛЬНО-СКЛАДСКАЯ ЗОНА (П2)</w:t>
        </w:r>
        <w:r w:rsidR="008B616C">
          <w:rPr>
            <w:noProof/>
            <w:webHidden/>
          </w:rPr>
          <w:tab/>
        </w:r>
        <w:r w:rsidR="006F73BC">
          <w:rPr>
            <w:noProof/>
            <w:webHidden/>
          </w:rPr>
          <w:fldChar w:fldCharType="begin"/>
        </w:r>
        <w:r w:rsidR="008B616C">
          <w:rPr>
            <w:noProof/>
            <w:webHidden/>
          </w:rPr>
          <w:instrText xml:space="preserve"> PAGEREF _Toc508101230 \h </w:instrText>
        </w:r>
        <w:r w:rsidR="006F73BC">
          <w:rPr>
            <w:noProof/>
            <w:webHidden/>
          </w:rPr>
        </w:r>
        <w:r w:rsidR="006F73BC">
          <w:rPr>
            <w:noProof/>
            <w:webHidden/>
          </w:rPr>
          <w:fldChar w:fldCharType="separate"/>
        </w:r>
        <w:r w:rsidR="00380CD8">
          <w:rPr>
            <w:noProof/>
            <w:webHidden/>
          </w:rPr>
          <w:t>47</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1" w:history="1">
        <w:r w:rsidR="008B616C" w:rsidRPr="009947C1">
          <w:rPr>
            <w:rStyle w:val="ad"/>
            <w:noProof/>
          </w:rPr>
          <w:t>ЗОНА ИНЖЕНЕРНОЙ ИНФРАСТРУКТУРЫ  (И)</w:t>
        </w:r>
        <w:r w:rsidR="008B616C">
          <w:rPr>
            <w:noProof/>
            <w:webHidden/>
          </w:rPr>
          <w:tab/>
        </w:r>
        <w:r w:rsidR="006F73BC">
          <w:rPr>
            <w:noProof/>
            <w:webHidden/>
          </w:rPr>
          <w:fldChar w:fldCharType="begin"/>
        </w:r>
        <w:r w:rsidR="008B616C">
          <w:rPr>
            <w:noProof/>
            <w:webHidden/>
          </w:rPr>
          <w:instrText xml:space="preserve"> PAGEREF _Toc508101231 \h </w:instrText>
        </w:r>
        <w:r w:rsidR="006F73BC">
          <w:rPr>
            <w:noProof/>
            <w:webHidden/>
          </w:rPr>
        </w:r>
        <w:r w:rsidR="006F73BC">
          <w:rPr>
            <w:noProof/>
            <w:webHidden/>
          </w:rPr>
          <w:fldChar w:fldCharType="separate"/>
        </w:r>
        <w:r w:rsidR="00380CD8">
          <w:rPr>
            <w:noProof/>
            <w:webHidden/>
          </w:rPr>
          <w:t>52</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2" w:history="1">
        <w:r w:rsidR="008B616C" w:rsidRPr="009947C1">
          <w:rPr>
            <w:rStyle w:val="ad"/>
            <w:noProof/>
          </w:rPr>
          <w:t>ЗОНА ТРАНСПОРТНОЙ ИНФРАСТРУКТУРЫ  (Т)</w:t>
        </w:r>
        <w:r w:rsidR="008B616C">
          <w:rPr>
            <w:noProof/>
            <w:webHidden/>
          </w:rPr>
          <w:tab/>
        </w:r>
        <w:r w:rsidR="006F73BC">
          <w:rPr>
            <w:noProof/>
            <w:webHidden/>
          </w:rPr>
          <w:fldChar w:fldCharType="begin"/>
        </w:r>
        <w:r w:rsidR="008B616C">
          <w:rPr>
            <w:noProof/>
            <w:webHidden/>
          </w:rPr>
          <w:instrText xml:space="preserve"> PAGEREF _Toc508101232 \h </w:instrText>
        </w:r>
        <w:r w:rsidR="006F73BC">
          <w:rPr>
            <w:noProof/>
            <w:webHidden/>
          </w:rPr>
        </w:r>
        <w:r w:rsidR="006F73BC">
          <w:rPr>
            <w:noProof/>
            <w:webHidden/>
          </w:rPr>
          <w:fldChar w:fldCharType="separate"/>
        </w:r>
        <w:r w:rsidR="00380CD8">
          <w:rPr>
            <w:noProof/>
            <w:webHidden/>
          </w:rPr>
          <w:t>54</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3" w:history="1">
        <w:r w:rsidR="008B616C" w:rsidRPr="009947C1">
          <w:rPr>
            <w:rStyle w:val="ad"/>
            <w:noProof/>
          </w:rPr>
          <w:t>ЗОНА СЕЛЬСКОХОЗЯЙСТВЕННЫХ УГОДИЙ (Сх1)</w:t>
        </w:r>
        <w:r w:rsidR="008B616C">
          <w:rPr>
            <w:noProof/>
            <w:webHidden/>
          </w:rPr>
          <w:tab/>
        </w:r>
        <w:r w:rsidR="006F73BC">
          <w:rPr>
            <w:noProof/>
            <w:webHidden/>
          </w:rPr>
          <w:fldChar w:fldCharType="begin"/>
        </w:r>
        <w:r w:rsidR="008B616C">
          <w:rPr>
            <w:noProof/>
            <w:webHidden/>
          </w:rPr>
          <w:instrText xml:space="preserve"> PAGEREF _Toc508101233 \h </w:instrText>
        </w:r>
        <w:r w:rsidR="006F73BC">
          <w:rPr>
            <w:noProof/>
            <w:webHidden/>
          </w:rPr>
        </w:r>
        <w:r w:rsidR="006F73BC">
          <w:rPr>
            <w:noProof/>
            <w:webHidden/>
          </w:rPr>
          <w:fldChar w:fldCharType="separate"/>
        </w:r>
        <w:r w:rsidR="00380CD8">
          <w:rPr>
            <w:noProof/>
            <w:webHidden/>
          </w:rPr>
          <w:t>59</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4" w:history="1">
        <w:r w:rsidR="008B616C" w:rsidRPr="009947C1">
          <w:rPr>
            <w:rStyle w:val="ad"/>
            <w:noProof/>
          </w:rPr>
          <w:t>ЗОНА РЕКРЕАЦИОННОГО НАЗНАЧЕНИЯ (Р)</w:t>
        </w:r>
        <w:r w:rsidR="008B616C">
          <w:rPr>
            <w:noProof/>
            <w:webHidden/>
          </w:rPr>
          <w:tab/>
        </w:r>
        <w:r w:rsidR="006F73BC">
          <w:rPr>
            <w:noProof/>
            <w:webHidden/>
          </w:rPr>
          <w:fldChar w:fldCharType="begin"/>
        </w:r>
        <w:r w:rsidR="008B616C">
          <w:rPr>
            <w:noProof/>
            <w:webHidden/>
          </w:rPr>
          <w:instrText xml:space="preserve"> PAGEREF _Toc508101234 \h </w:instrText>
        </w:r>
        <w:r w:rsidR="006F73BC">
          <w:rPr>
            <w:noProof/>
            <w:webHidden/>
          </w:rPr>
        </w:r>
        <w:r w:rsidR="006F73BC">
          <w:rPr>
            <w:noProof/>
            <w:webHidden/>
          </w:rPr>
          <w:fldChar w:fldCharType="separate"/>
        </w:r>
        <w:r w:rsidR="00380CD8">
          <w:rPr>
            <w:noProof/>
            <w:webHidden/>
          </w:rPr>
          <w:t>63</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5" w:history="1">
        <w:r w:rsidR="008B616C" w:rsidRPr="009947C1">
          <w:rPr>
            <w:rStyle w:val="ad"/>
            <w:noProof/>
          </w:rPr>
          <w:t>ЗОНА СПЕЦИАЛЬНОГО НАЗНАЧЕНИЯ, СВЯЗАННАЯ С ЗАХОРОНЕНИЯМИ  (Сп1)</w:t>
        </w:r>
        <w:r w:rsidR="008B616C">
          <w:rPr>
            <w:noProof/>
            <w:webHidden/>
          </w:rPr>
          <w:tab/>
        </w:r>
        <w:r w:rsidR="006F73BC">
          <w:rPr>
            <w:noProof/>
            <w:webHidden/>
          </w:rPr>
          <w:fldChar w:fldCharType="begin"/>
        </w:r>
        <w:r w:rsidR="008B616C">
          <w:rPr>
            <w:noProof/>
            <w:webHidden/>
          </w:rPr>
          <w:instrText xml:space="preserve"> PAGEREF _Toc508101235 \h </w:instrText>
        </w:r>
        <w:r w:rsidR="006F73BC">
          <w:rPr>
            <w:noProof/>
            <w:webHidden/>
          </w:rPr>
        </w:r>
        <w:r w:rsidR="006F73BC">
          <w:rPr>
            <w:noProof/>
            <w:webHidden/>
          </w:rPr>
          <w:fldChar w:fldCharType="separate"/>
        </w:r>
        <w:r w:rsidR="00380CD8">
          <w:rPr>
            <w:noProof/>
            <w:webHidden/>
          </w:rPr>
          <w:t>66</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36" w:history="1">
        <w:r w:rsidR="008B616C" w:rsidRPr="009947C1">
          <w:rPr>
            <w:rStyle w:val="ad"/>
            <w:noProof/>
          </w:rPr>
          <w:t>Зона ритуального назначения Сп1-1</w:t>
        </w:r>
        <w:r w:rsidR="008B616C">
          <w:rPr>
            <w:noProof/>
            <w:webHidden/>
          </w:rPr>
          <w:tab/>
        </w:r>
        <w:r w:rsidR="006F73BC">
          <w:rPr>
            <w:noProof/>
            <w:webHidden/>
          </w:rPr>
          <w:fldChar w:fldCharType="begin"/>
        </w:r>
        <w:r w:rsidR="008B616C">
          <w:rPr>
            <w:noProof/>
            <w:webHidden/>
          </w:rPr>
          <w:instrText xml:space="preserve"> PAGEREF _Toc508101236 \h </w:instrText>
        </w:r>
        <w:r w:rsidR="006F73BC">
          <w:rPr>
            <w:noProof/>
            <w:webHidden/>
          </w:rPr>
        </w:r>
        <w:r w:rsidR="006F73BC">
          <w:rPr>
            <w:noProof/>
            <w:webHidden/>
          </w:rPr>
          <w:fldChar w:fldCharType="separate"/>
        </w:r>
        <w:r w:rsidR="00380CD8">
          <w:rPr>
            <w:noProof/>
            <w:webHidden/>
          </w:rPr>
          <w:t>66</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37" w:history="1">
        <w:r w:rsidR="008B616C" w:rsidRPr="009947C1">
          <w:rPr>
            <w:rStyle w:val="ad"/>
            <w:noProof/>
          </w:rPr>
          <w:t>Зона санитарно-технического назначения Сп1-2</w:t>
        </w:r>
        <w:r w:rsidR="008B616C">
          <w:rPr>
            <w:noProof/>
            <w:webHidden/>
          </w:rPr>
          <w:tab/>
        </w:r>
        <w:r w:rsidR="006F73BC">
          <w:rPr>
            <w:noProof/>
            <w:webHidden/>
          </w:rPr>
          <w:fldChar w:fldCharType="begin"/>
        </w:r>
        <w:r w:rsidR="008B616C">
          <w:rPr>
            <w:noProof/>
            <w:webHidden/>
          </w:rPr>
          <w:instrText xml:space="preserve"> PAGEREF _Toc508101237 \h </w:instrText>
        </w:r>
        <w:r w:rsidR="006F73BC">
          <w:rPr>
            <w:noProof/>
            <w:webHidden/>
          </w:rPr>
        </w:r>
        <w:r w:rsidR="006F73BC">
          <w:rPr>
            <w:noProof/>
            <w:webHidden/>
          </w:rPr>
          <w:fldChar w:fldCharType="separate"/>
        </w:r>
        <w:r w:rsidR="00380CD8">
          <w:rPr>
            <w:noProof/>
            <w:webHidden/>
          </w:rPr>
          <w:t>68</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8" w:history="1">
        <w:r w:rsidR="008B616C" w:rsidRPr="009947C1">
          <w:rPr>
            <w:rStyle w:val="ad"/>
            <w:noProof/>
          </w:rPr>
          <w:t>ЗОНА ИНОГО НАЗНАЧЕНИЯ, В СООТВЕТСТВИИ С МЕСТНЫМИ УСЛОВИЯМИ (ТЕРРИТОРИЯ ОБЩЕГО ПОЛЬЗОВАНИЯ)</w:t>
        </w:r>
        <w:r w:rsidR="008B616C">
          <w:rPr>
            <w:noProof/>
            <w:webHidden/>
          </w:rPr>
          <w:tab/>
        </w:r>
        <w:r w:rsidR="006F73BC">
          <w:rPr>
            <w:noProof/>
            <w:webHidden/>
          </w:rPr>
          <w:fldChar w:fldCharType="begin"/>
        </w:r>
        <w:r w:rsidR="008B616C">
          <w:rPr>
            <w:noProof/>
            <w:webHidden/>
          </w:rPr>
          <w:instrText xml:space="preserve"> PAGEREF _Toc508101238 \h </w:instrText>
        </w:r>
        <w:r w:rsidR="006F73BC">
          <w:rPr>
            <w:noProof/>
            <w:webHidden/>
          </w:rPr>
        </w:r>
        <w:r w:rsidR="006F73BC">
          <w:rPr>
            <w:noProof/>
            <w:webHidden/>
          </w:rPr>
          <w:fldChar w:fldCharType="separate"/>
        </w:r>
        <w:r w:rsidR="00380CD8">
          <w:rPr>
            <w:noProof/>
            <w:webHidden/>
          </w:rPr>
          <w:t>69</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39" w:history="1">
        <w:r w:rsidR="008B616C" w:rsidRPr="009947C1">
          <w:rPr>
            <w:rStyle w:val="ad"/>
            <w:noProof/>
          </w:rPr>
          <w:t>ЗОНЫ С ОСОБЫМИ УСЛОВИЯМИ ИСПОЛЬЗОВАНИЯ ТЕРРИТОРИЙ</w:t>
        </w:r>
        <w:r w:rsidR="008B616C">
          <w:rPr>
            <w:noProof/>
            <w:webHidden/>
          </w:rPr>
          <w:tab/>
        </w:r>
        <w:r w:rsidR="006F73BC">
          <w:rPr>
            <w:noProof/>
            <w:webHidden/>
          </w:rPr>
          <w:fldChar w:fldCharType="begin"/>
        </w:r>
        <w:r w:rsidR="008B616C">
          <w:rPr>
            <w:noProof/>
            <w:webHidden/>
          </w:rPr>
          <w:instrText xml:space="preserve"> PAGEREF _Toc508101239 \h </w:instrText>
        </w:r>
        <w:r w:rsidR="006F73BC">
          <w:rPr>
            <w:noProof/>
            <w:webHidden/>
          </w:rPr>
        </w:r>
        <w:r w:rsidR="006F73BC">
          <w:rPr>
            <w:noProof/>
            <w:webHidden/>
          </w:rPr>
          <w:fldChar w:fldCharType="separate"/>
        </w:r>
        <w:r w:rsidR="00380CD8">
          <w:rPr>
            <w:noProof/>
            <w:webHidden/>
          </w:rPr>
          <w:t>71</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40" w:history="1">
        <w:r w:rsidR="008B616C" w:rsidRPr="009947C1">
          <w:rPr>
            <w:rStyle w:val="ad"/>
            <w:noProof/>
          </w:rPr>
          <w:t>1. Санитарно-защитные зоны</w:t>
        </w:r>
        <w:r w:rsidR="008B616C">
          <w:rPr>
            <w:noProof/>
            <w:webHidden/>
          </w:rPr>
          <w:tab/>
        </w:r>
        <w:r w:rsidR="006F73BC">
          <w:rPr>
            <w:noProof/>
            <w:webHidden/>
          </w:rPr>
          <w:fldChar w:fldCharType="begin"/>
        </w:r>
        <w:r w:rsidR="008B616C">
          <w:rPr>
            <w:noProof/>
            <w:webHidden/>
          </w:rPr>
          <w:instrText xml:space="preserve"> PAGEREF _Toc508101240 \h </w:instrText>
        </w:r>
        <w:r w:rsidR="006F73BC">
          <w:rPr>
            <w:noProof/>
            <w:webHidden/>
          </w:rPr>
        </w:r>
        <w:r w:rsidR="006F73BC">
          <w:rPr>
            <w:noProof/>
            <w:webHidden/>
          </w:rPr>
          <w:fldChar w:fldCharType="separate"/>
        </w:r>
        <w:r w:rsidR="00380CD8">
          <w:rPr>
            <w:noProof/>
            <w:webHidden/>
          </w:rPr>
          <w:t>71</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41" w:history="1">
        <w:r w:rsidR="008B616C" w:rsidRPr="009947C1">
          <w:rPr>
            <w:rStyle w:val="ad"/>
            <w:noProof/>
          </w:rPr>
          <w:t>2. Водоохранные зоны и прибрежные защитные полосы</w:t>
        </w:r>
        <w:r w:rsidR="008B616C">
          <w:rPr>
            <w:noProof/>
            <w:webHidden/>
          </w:rPr>
          <w:tab/>
        </w:r>
        <w:r w:rsidR="006F73BC">
          <w:rPr>
            <w:noProof/>
            <w:webHidden/>
          </w:rPr>
          <w:fldChar w:fldCharType="begin"/>
        </w:r>
        <w:r w:rsidR="008B616C">
          <w:rPr>
            <w:noProof/>
            <w:webHidden/>
          </w:rPr>
          <w:instrText xml:space="preserve"> PAGEREF _Toc508101241 \h </w:instrText>
        </w:r>
        <w:r w:rsidR="006F73BC">
          <w:rPr>
            <w:noProof/>
            <w:webHidden/>
          </w:rPr>
        </w:r>
        <w:r w:rsidR="006F73BC">
          <w:rPr>
            <w:noProof/>
            <w:webHidden/>
          </w:rPr>
          <w:fldChar w:fldCharType="separate"/>
        </w:r>
        <w:r w:rsidR="00380CD8">
          <w:rPr>
            <w:noProof/>
            <w:webHidden/>
          </w:rPr>
          <w:t>72</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42" w:history="1">
        <w:r w:rsidR="008B616C" w:rsidRPr="009947C1">
          <w:rPr>
            <w:rStyle w:val="ad"/>
            <w:noProof/>
          </w:rPr>
          <w:t>3. Зоны санитарной охраны источников питьевого водоснабжения</w:t>
        </w:r>
        <w:r w:rsidR="008B616C">
          <w:rPr>
            <w:noProof/>
            <w:webHidden/>
          </w:rPr>
          <w:tab/>
        </w:r>
        <w:r w:rsidR="006F73BC">
          <w:rPr>
            <w:noProof/>
            <w:webHidden/>
          </w:rPr>
          <w:fldChar w:fldCharType="begin"/>
        </w:r>
        <w:r w:rsidR="008B616C">
          <w:rPr>
            <w:noProof/>
            <w:webHidden/>
          </w:rPr>
          <w:instrText xml:space="preserve"> PAGEREF _Toc508101242 \h </w:instrText>
        </w:r>
        <w:r w:rsidR="006F73BC">
          <w:rPr>
            <w:noProof/>
            <w:webHidden/>
          </w:rPr>
        </w:r>
        <w:r w:rsidR="006F73BC">
          <w:rPr>
            <w:noProof/>
            <w:webHidden/>
          </w:rPr>
          <w:fldChar w:fldCharType="separate"/>
        </w:r>
        <w:r w:rsidR="00380CD8">
          <w:rPr>
            <w:noProof/>
            <w:webHidden/>
          </w:rPr>
          <w:t>73</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43" w:history="1">
        <w:r w:rsidR="008B616C" w:rsidRPr="009947C1">
          <w:rPr>
            <w:rStyle w:val="ad"/>
            <w:noProof/>
          </w:rPr>
          <w:t>4. Охранные зоны ЛЭП</w:t>
        </w:r>
        <w:r w:rsidR="008B616C">
          <w:rPr>
            <w:noProof/>
            <w:webHidden/>
          </w:rPr>
          <w:tab/>
        </w:r>
        <w:r w:rsidR="006F73BC">
          <w:rPr>
            <w:noProof/>
            <w:webHidden/>
          </w:rPr>
          <w:fldChar w:fldCharType="begin"/>
        </w:r>
        <w:r w:rsidR="008B616C">
          <w:rPr>
            <w:noProof/>
            <w:webHidden/>
          </w:rPr>
          <w:instrText xml:space="preserve"> PAGEREF _Toc508101243 \h </w:instrText>
        </w:r>
        <w:r w:rsidR="006F73BC">
          <w:rPr>
            <w:noProof/>
            <w:webHidden/>
          </w:rPr>
        </w:r>
        <w:r w:rsidR="006F73BC">
          <w:rPr>
            <w:noProof/>
            <w:webHidden/>
          </w:rPr>
          <w:fldChar w:fldCharType="separate"/>
        </w:r>
        <w:r w:rsidR="00380CD8">
          <w:rPr>
            <w:noProof/>
            <w:webHidden/>
          </w:rPr>
          <w:t>74</w:t>
        </w:r>
        <w:r w:rsidR="006F73BC">
          <w:rPr>
            <w:noProof/>
            <w:webHidden/>
          </w:rPr>
          <w:fldChar w:fldCharType="end"/>
        </w:r>
      </w:hyperlink>
    </w:p>
    <w:p w:rsidR="008B616C" w:rsidRDefault="00FB3A74" w:rsidP="008B616C">
      <w:pPr>
        <w:pStyle w:val="27"/>
        <w:rPr>
          <w:rFonts w:asciiTheme="minorHAnsi" w:eastAsiaTheme="minorEastAsia" w:hAnsiTheme="minorHAnsi" w:cstheme="minorBidi"/>
          <w:noProof/>
          <w:sz w:val="22"/>
          <w:szCs w:val="22"/>
        </w:rPr>
      </w:pPr>
      <w:hyperlink w:anchor="_Toc508101244" w:history="1">
        <w:r w:rsidR="008B616C" w:rsidRPr="009947C1">
          <w:rPr>
            <w:rStyle w:val="ad"/>
            <w:noProof/>
          </w:rPr>
          <w:t>5. Придорожные полосы автомобильных дорог</w:t>
        </w:r>
        <w:r w:rsidR="008B616C">
          <w:rPr>
            <w:noProof/>
            <w:webHidden/>
          </w:rPr>
          <w:tab/>
        </w:r>
        <w:r w:rsidR="006F73BC">
          <w:rPr>
            <w:noProof/>
            <w:webHidden/>
          </w:rPr>
          <w:fldChar w:fldCharType="begin"/>
        </w:r>
        <w:r w:rsidR="008B616C">
          <w:rPr>
            <w:noProof/>
            <w:webHidden/>
          </w:rPr>
          <w:instrText xml:space="preserve"> PAGEREF _Toc508101244 \h </w:instrText>
        </w:r>
        <w:r w:rsidR="006F73BC">
          <w:rPr>
            <w:noProof/>
            <w:webHidden/>
          </w:rPr>
        </w:r>
        <w:r w:rsidR="006F73BC">
          <w:rPr>
            <w:noProof/>
            <w:webHidden/>
          </w:rPr>
          <w:fldChar w:fldCharType="separate"/>
        </w:r>
        <w:r w:rsidR="00380CD8">
          <w:rPr>
            <w:noProof/>
            <w:webHidden/>
          </w:rPr>
          <w:t>75</w:t>
        </w:r>
        <w:r w:rsidR="006F73BC">
          <w:rPr>
            <w:noProof/>
            <w:webHidden/>
          </w:rPr>
          <w:fldChar w:fldCharType="end"/>
        </w:r>
      </w:hyperlink>
    </w:p>
    <w:p w:rsidR="008B616C" w:rsidRDefault="00FB3A74" w:rsidP="008B616C">
      <w:pPr>
        <w:pStyle w:val="13"/>
        <w:ind w:firstLine="0"/>
        <w:rPr>
          <w:rFonts w:asciiTheme="minorHAnsi" w:eastAsiaTheme="minorEastAsia" w:hAnsiTheme="minorHAnsi" w:cstheme="minorBidi"/>
          <w:noProof/>
          <w:sz w:val="22"/>
          <w:szCs w:val="22"/>
        </w:rPr>
      </w:pPr>
      <w:hyperlink w:anchor="_Toc508101245" w:history="1">
        <w:r w:rsidR="008B616C" w:rsidRPr="009947C1">
          <w:rPr>
            <w:rStyle w:val="ad"/>
            <w:noProof/>
          </w:rPr>
          <w:t>ПРИЛОЖЕНИЕ 1</w:t>
        </w:r>
        <w:r w:rsidR="008B616C">
          <w:rPr>
            <w:noProof/>
            <w:webHidden/>
          </w:rPr>
          <w:tab/>
        </w:r>
        <w:r w:rsidR="006F73BC">
          <w:rPr>
            <w:noProof/>
            <w:webHidden/>
          </w:rPr>
          <w:fldChar w:fldCharType="begin"/>
        </w:r>
        <w:r w:rsidR="008B616C">
          <w:rPr>
            <w:noProof/>
            <w:webHidden/>
          </w:rPr>
          <w:instrText xml:space="preserve"> PAGEREF _Toc508101245 \h </w:instrText>
        </w:r>
        <w:r w:rsidR="006F73BC">
          <w:rPr>
            <w:noProof/>
            <w:webHidden/>
          </w:rPr>
        </w:r>
        <w:r w:rsidR="006F73BC">
          <w:rPr>
            <w:noProof/>
            <w:webHidden/>
          </w:rPr>
          <w:fldChar w:fldCharType="separate"/>
        </w:r>
        <w:r w:rsidR="00380CD8">
          <w:rPr>
            <w:noProof/>
            <w:webHidden/>
          </w:rPr>
          <w:t>77</w:t>
        </w:r>
        <w:r w:rsidR="006F73BC">
          <w:rPr>
            <w:noProof/>
            <w:webHidden/>
          </w:rPr>
          <w:fldChar w:fldCharType="end"/>
        </w:r>
      </w:hyperlink>
    </w:p>
    <w:p w:rsidR="000E0109" w:rsidRPr="001B11BE" w:rsidRDefault="006F73BC" w:rsidP="00FE7E60">
      <w:pPr>
        <w:tabs>
          <w:tab w:val="left" w:pos="0"/>
        </w:tabs>
        <w:ind w:firstLine="0"/>
        <w:jc w:val="left"/>
        <w:rPr>
          <w:b/>
          <w:sz w:val="22"/>
          <w:szCs w:val="22"/>
        </w:rPr>
      </w:pPr>
      <w:r>
        <w:rPr>
          <w:b/>
          <w:sz w:val="22"/>
          <w:szCs w:val="22"/>
        </w:rPr>
        <w:fldChar w:fldCharType="end"/>
      </w:r>
    </w:p>
    <w:p w:rsidR="000E0109" w:rsidRDefault="000E0109">
      <w:pPr>
        <w:spacing w:after="200" w:line="276" w:lineRule="auto"/>
      </w:pPr>
      <w:r>
        <w:br w:type="page"/>
      </w:r>
    </w:p>
    <w:p w:rsidR="000E0109" w:rsidRPr="004A0AA0" w:rsidRDefault="006710B2" w:rsidP="006710B2">
      <w:pPr>
        <w:pStyle w:val="1"/>
      </w:pPr>
      <w:bookmarkStart w:id="2" w:name="_Toc508101193"/>
      <w:r w:rsidRPr="004A0AA0">
        <w:lastRenderedPageBreak/>
        <w:t xml:space="preserve">ЧАСТЬ </w:t>
      </w:r>
      <w:r w:rsidRPr="004A0AA0">
        <w:rPr>
          <w:lang w:val="en-US"/>
        </w:rPr>
        <w:t>I</w:t>
      </w:r>
      <w:r>
        <w:t xml:space="preserve">. </w:t>
      </w:r>
      <w:r w:rsidRPr="004A0AA0">
        <w:t>ПОРЯДОК ПРИМЕНЕНИЯ ПРАВИЛ ЗЕМЛЕПОЛЬЗОВАНИЯ И ЗАСТРОЙКИ И ВНЕСЕНИЯ В НИХ ИЗМЕНЕНИЙ</w:t>
      </w:r>
      <w:bookmarkEnd w:id="2"/>
    </w:p>
    <w:p w:rsidR="000E0109" w:rsidRPr="004A0AA0" w:rsidRDefault="006710B2" w:rsidP="006710B2">
      <w:pPr>
        <w:pStyle w:val="1"/>
      </w:pPr>
      <w:bookmarkStart w:id="3" w:name="_Toc508101194"/>
      <w:r>
        <w:t xml:space="preserve">Глава 1. </w:t>
      </w:r>
      <w:r w:rsidR="000E0109" w:rsidRPr="004A0AA0">
        <w:t>Общие положения</w:t>
      </w:r>
      <w:bookmarkEnd w:id="3"/>
    </w:p>
    <w:p w:rsidR="006710B2" w:rsidRDefault="006710B2" w:rsidP="006710B2">
      <w:pPr>
        <w:pStyle w:val="2"/>
      </w:pPr>
    </w:p>
    <w:p w:rsidR="000E0109" w:rsidRPr="006710B2" w:rsidRDefault="006710B2" w:rsidP="006710B2">
      <w:pPr>
        <w:pStyle w:val="2"/>
        <w:rPr>
          <w:bCs/>
        </w:rPr>
      </w:pPr>
      <w:bookmarkStart w:id="4" w:name="_Toc508101195"/>
      <w:r>
        <w:t xml:space="preserve">Статья 1. </w:t>
      </w:r>
      <w:r w:rsidR="000E0109" w:rsidRPr="004A0AA0">
        <w:t xml:space="preserve">Основные принципы формирования правил землепользования и застройки поселка </w:t>
      </w:r>
      <w:proofErr w:type="spellStart"/>
      <w:r w:rsidR="000E0109" w:rsidRPr="004A0AA0">
        <w:t>Поканаевский</w:t>
      </w:r>
      <w:proofErr w:type="spellEnd"/>
      <w:r w:rsidR="001D7668">
        <w:t xml:space="preserve"> </w:t>
      </w:r>
      <w:r w:rsidR="000E0109" w:rsidRPr="004A0AA0">
        <w:t>Нижнеингашского района Красноярского края</w:t>
      </w:r>
      <w:bookmarkEnd w:id="4"/>
    </w:p>
    <w:p w:rsidR="000E0109" w:rsidRPr="006710B2" w:rsidRDefault="000E0109" w:rsidP="000E0109">
      <w:r w:rsidRPr="006710B2">
        <w:t xml:space="preserve">Правила землепользования и застройки поселка </w:t>
      </w:r>
      <w:proofErr w:type="spellStart"/>
      <w:r w:rsidRPr="006710B2">
        <w:t>Поканаевский</w:t>
      </w:r>
      <w:proofErr w:type="spellEnd"/>
      <w:r w:rsidR="001D7668">
        <w:t xml:space="preserve"> </w:t>
      </w:r>
      <w:r w:rsidRPr="006710B2">
        <w:t xml:space="preserve">Нижнеингашского района Красноярского края (далее – настоящие Правила, правила землепользования и застройки поселка </w:t>
      </w:r>
      <w:proofErr w:type="spellStart"/>
      <w:r w:rsidRPr="006710B2">
        <w:t>Поканаевский</w:t>
      </w:r>
      <w:proofErr w:type="spellEnd"/>
      <w:r w:rsidRPr="006710B2">
        <w:t xml:space="preserve">) являются нормативным правовым актом органов местного самоуправления поселка </w:t>
      </w:r>
      <w:proofErr w:type="spellStart"/>
      <w:r w:rsidRPr="006710B2">
        <w:t>Поканаевский</w:t>
      </w:r>
      <w:proofErr w:type="spellEnd"/>
      <w:r w:rsidR="001D7668">
        <w:t xml:space="preserve"> </w:t>
      </w:r>
      <w:r w:rsidRPr="006710B2">
        <w:t xml:space="preserve">Нижнеингашского района Красноярского края (далее – поселок </w:t>
      </w:r>
      <w:proofErr w:type="spellStart"/>
      <w:r w:rsidRPr="006710B2">
        <w:t>Поканаевский</w:t>
      </w:r>
      <w:proofErr w:type="spellEnd"/>
      <w:r w:rsidRPr="006710B2">
        <w:t>, поселение), принятым в соответствии со следующими нормативными правовыми актами:</w:t>
      </w:r>
    </w:p>
    <w:p w:rsidR="000E0109" w:rsidRPr="006710B2" w:rsidRDefault="000E0109" w:rsidP="00EC2D38">
      <w:r w:rsidRPr="006710B2">
        <w:t>1</w:t>
      </w:r>
      <w:r w:rsidRPr="006710B2">
        <w:tab/>
        <w:t xml:space="preserve">Градостроительный кодекс Российской Федерации (в редакции с последующими изменениями и дополнениями, вступившими в силу). </w:t>
      </w:r>
    </w:p>
    <w:p w:rsidR="000E0109" w:rsidRPr="006710B2" w:rsidRDefault="000E0109" w:rsidP="00EC2D38">
      <w:r w:rsidRPr="006710B2">
        <w:t>2</w:t>
      </w:r>
      <w:r w:rsidRPr="006710B2">
        <w:tab/>
        <w:t>Земельный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3</w:t>
      </w:r>
      <w:r w:rsidRPr="006710B2">
        <w:tab/>
        <w:t>Водный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4</w:t>
      </w:r>
      <w:r w:rsidRPr="006710B2">
        <w:tab/>
        <w:t>Лесной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5</w:t>
      </w:r>
      <w:r w:rsidRPr="006710B2">
        <w:tab/>
        <w:t>Жилищный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6</w:t>
      </w:r>
      <w:r w:rsidRPr="006710B2">
        <w:tab/>
        <w:t>Гражданский кодекс Российской Федерации (в редакции с последующими изменениями и дополнениями, вступившими в силу).</w:t>
      </w:r>
    </w:p>
    <w:p w:rsidR="000E0109" w:rsidRPr="006710B2" w:rsidRDefault="000E0109" w:rsidP="00EC2D38">
      <w:r w:rsidRPr="006710B2">
        <w:t>7</w:t>
      </w:r>
      <w:r w:rsidRPr="006710B2">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0E0109" w:rsidRPr="006710B2" w:rsidRDefault="000E0109" w:rsidP="00EC2D38">
      <w:r w:rsidRPr="006710B2">
        <w:t>8Иные законы и нормативные правовые акты органов государственной власти Российской Федерации, Красноярского края (в редакции с последующими изменениями и дополнениями, вступившими в силу).</w:t>
      </w:r>
    </w:p>
    <w:p w:rsidR="000E0109" w:rsidRPr="006710B2" w:rsidRDefault="000E0109" w:rsidP="00EC2D38">
      <w:r w:rsidRPr="006710B2">
        <w:t>9</w:t>
      </w:r>
      <w:r w:rsidRPr="006710B2">
        <w:tab/>
        <w:t xml:space="preserve">Устав поселка </w:t>
      </w:r>
      <w:proofErr w:type="spellStart"/>
      <w:r w:rsidRPr="006710B2">
        <w:t>Поканаевский</w:t>
      </w:r>
      <w:proofErr w:type="spellEnd"/>
      <w:r w:rsidR="001D7668">
        <w:t xml:space="preserve"> </w:t>
      </w:r>
      <w:r w:rsidRPr="006710B2">
        <w:t>Нижнеингашского района Красноярского края (в редакции с последующими изменениями и дополнениями, вступившими в силу).</w:t>
      </w:r>
    </w:p>
    <w:p w:rsidR="000E0109" w:rsidRPr="006710B2" w:rsidRDefault="000E0109" w:rsidP="00EC2D38">
      <w:r w:rsidRPr="006710B2">
        <w:t>10</w:t>
      </w:r>
      <w:proofErr w:type="gramStart"/>
      <w:r w:rsidRPr="006710B2">
        <w:tab/>
        <w:t>И</w:t>
      </w:r>
      <w:proofErr w:type="gramEnd"/>
      <w:r w:rsidRPr="006710B2">
        <w:t xml:space="preserve">ные нормативные правовые акты органов местного самоуправления поселка </w:t>
      </w:r>
      <w:proofErr w:type="spellStart"/>
      <w:r w:rsidRPr="006710B2">
        <w:t>Поканаевский</w:t>
      </w:r>
      <w:proofErr w:type="spellEnd"/>
      <w:r w:rsidRPr="006710B2">
        <w:t xml:space="preserve"> (в редакции с последующими изменениями и дополнениями, вступившими в силу).</w:t>
      </w:r>
    </w:p>
    <w:p w:rsidR="000E0109" w:rsidRPr="006710B2" w:rsidRDefault="000E0109" w:rsidP="000E0109">
      <w:r w:rsidRPr="006710B2">
        <w:t xml:space="preserve">При разработке настоящих Правил учитывались документы территориального планирования Красноярского края, Нижнеингашского района, поселка </w:t>
      </w:r>
      <w:proofErr w:type="spellStart"/>
      <w:r w:rsidRPr="006710B2">
        <w:t>Поканаевский</w:t>
      </w:r>
      <w:proofErr w:type="spellEnd"/>
      <w:r w:rsidRPr="006710B2">
        <w:t xml:space="preserve">, а также документация по планировке территории поселения и иные </w:t>
      </w:r>
      <w:proofErr w:type="gramStart"/>
      <w:r w:rsidRPr="006710B2">
        <w:t>материалы</w:t>
      </w:r>
      <w:proofErr w:type="gramEnd"/>
      <w:r w:rsidRPr="006710B2">
        <w:t xml:space="preserve">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поселка </w:t>
      </w:r>
      <w:proofErr w:type="spellStart"/>
      <w:r w:rsidRPr="006710B2">
        <w:t>Поканаевский</w:t>
      </w:r>
      <w:proofErr w:type="spellEnd"/>
      <w:r w:rsidRPr="006710B2">
        <w:t>.</w:t>
      </w:r>
    </w:p>
    <w:p w:rsidR="000E0109" w:rsidRPr="004A0AA0" w:rsidRDefault="000E0109" w:rsidP="000E0109">
      <w:pPr>
        <w:ind w:firstLine="708"/>
        <w:rPr>
          <w:sz w:val="22"/>
          <w:szCs w:val="22"/>
        </w:rPr>
      </w:pPr>
    </w:p>
    <w:p w:rsidR="000E0109" w:rsidRPr="004A0AA0" w:rsidRDefault="006710B2" w:rsidP="006710B2">
      <w:pPr>
        <w:pStyle w:val="2"/>
        <w:rPr>
          <w:bCs/>
        </w:rPr>
      </w:pPr>
      <w:bookmarkStart w:id="5" w:name="_Toc508101196"/>
      <w:r>
        <w:t xml:space="preserve">Статья 2. </w:t>
      </w:r>
      <w:r w:rsidR="000E0109" w:rsidRPr="004A0AA0">
        <w:t>Назначение и цели разработки прави</w:t>
      </w:r>
      <w:r>
        <w:t xml:space="preserve">л землепользования и застройки </w:t>
      </w:r>
      <w:r w:rsidR="000E0109" w:rsidRPr="004A0AA0">
        <w:t xml:space="preserve">поселка </w:t>
      </w:r>
      <w:proofErr w:type="spellStart"/>
      <w:r w:rsidR="000E0109" w:rsidRPr="004A0AA0">
        <w:t>Поканаевский</w:t>
      </w:r>
      <w:bookmarkEnd w:id="5"/>
      <w:proofErr w:type="spellEnd"/>
    </w:p>
    <w:p w:rsidR="000E0109" w:rsidRPr="006710B2" w:rsidRDefault="000E0109" w:rsidP="006710B2">
      <w:pPr>
        <w:pStyle w:val="23"/>
        <w:tabs>
          <w:tab w:val="left" w:pos="1440"/>
        </w:tabs>
        <w:spacing w:after="0" w:line="240" w:lineRule="auto"/>
      </w:pPr>
      <w:proofErr w:type="gramStart"/>
      <w:r w:rsidRPr="006710B2">
        <w:t>1</w:t>
      </w:r>
      <w:r w:rsidRPr="006710B2">
        <w:tab/>
        <w:t xml:space="preserve">Настоящие Правила в соответствии с законодательством Российской Федерации вводят в поселке </w:t>
      </w:r>
      <w:proofErr w:type="spellStart"/>
      <w:r w:rsidRPr="006710B2">
        <w:t>Поканаевский</w:t>
      </w:r>
      <w:proofErr w:type="spellEnd"/>
      <w:r w:rsidRPr="006710B2">
        <w:t xml:space="preserve"> систему регулирования землепользования и </w:t>
      </w:r>
      <w:r w:rsidRPr="006710B2">
        <w:lastRenderedPageBreak/>
        <w:t xml:space="preserve">застройки, которая основана на градостроительном зонировании – делении всей территории в границе поселка </w:t>
      </w:r>
      <w:proofErr w:type="spellStart"/>
      <w:r w:rsidRPr="006710B2">
        <w:t>Поканаевский</w:t>
      </w:r>
      <w:proofErr w:type="spellEnd"/>
      <w:r w:rsidRPr="006710B2">
        <w:t xml:space="preserve">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roofErr w:type="gramEnd"/>
    </w:p>
    <w:p w:rsidR="000E0109" w:rsidRPr="006710B2" w:rsidRDefault="000E0109" w:rsidP="00EC2D38">
      <w:pPr>
        <w:pStyle w:val="23"/>
        <w:spacing w:after="0" w:line="240" w:lineRule="auto"/>
      </w:pPr>
      <w:r w:rsidRPr="006710B2">
        <w:t>1)</w:t>
      </w:r>
      <w:r w:rsidRPr="006710B2">
        <w:tab/>
        <w:t xml:space="preserve">реализации планов и программ развития территории поселка </w:t>
      </w:r>
      <w:proofErr w:type="spellStart"/>
      <w:r w:rsidRPr="006710B2">
        <w:t>Поканаевский</w:t>
      </w:r>
      <w:proofErr w:type="spellEnd"/>
      <w:r w:rsidRPr="006710B2">
        <w:t>, систем инженерного обеспечения и социального обслуживания, сохранения природной и культурно-исторической среды;</w:t>
      </w:r>
    </w:p>
    <w:p w:rsidR="000E0109" w:rsidRPr="006710B2" w:rsidRDefault="000E0109" w:rsidP="00EC2D38">
      <w:pPr>
        <w:pStyle w:val="23"/>
        <w:spacing w:after="0" w:line="240" w:lineRule="auto"/>
      </w:pPr>
      <w:r w:rsidRPr="006710B2">
        <w:t>2)</w:t>
      </w:r>
      <w:r w:rsidRPr="006710B2">
        <w:tab/>
        <w:t xml:space="preserve">создания условий для устойчивого развития территории поселка </w:t>
      </w:r>
      <w:proofErr w:type="spellStart"/>
      <w:r w:rsidRPr="006710B2">
        <w:t>Поканаевский</w:t>
      </w:r>
      <w:proofErr w:type="spellEnd"/>
      <w:r w:rsidRPr="006710B2">
        <w:t>, сохранения окружающей среды;</w:t>
      </w:r>
    </w:p>
    <w:p w:rsidR="000E0109" w:rsidRPr="006710B2" w:rsidRDefault="000E0109" w:rsidP="00EC2D38">
      <w:pPr>
        <w:pStyle w:val="23"/>
        <w:spacing w:after="0" w:line="240" w:lineRule="auto"/>
      </w:pPr>
      <w:r w:rsidRPr="006710B2">
        <w:t>3)</w:t>
      </w:r>
      <w:r w:rsidRPr="006710B2">
        <w:tab/>
        <w:t xml:space="preserve">создания условий для планировки территории поселка </w:t>
      </w:r>
      <w:proofErr w:type="spellStart"/>
      <w:r w:rsidRPr="006710B2">
        <w:t>Поканаевский</w:t>
      </w:r>
      <w:proofErr w:type="spellEnd"/>
      <w:r w:rsidRPr="006710B2">
        <w:t>;</w:t>
      </w:r>
    </w:p>
    <w:p w:rsidR="000E0109" w:rsidRPr="006710B2" w:rsidRDefault="000E0109" w:rsidP="00EC2D38">
      <w:pPr>
        <w:pStyle w:val="23"/>
        <w:spacing w:after="0" w:line="240" w:lineRule="auto"/>
      </w:pPr>
      <w:r w:rsidRPr="006710B2">
        <w:t>4)</w:t>
      </w:r>
      <w:r w:rsidRPr="006710B2">
        <w:tab/>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поселка </w:t>
      </w:r>
      <w:proofErr w:type="spellStart"/>
      <w:r w:rsidRPr="006710B2">
        <w:t>Поканаевский</w:t>
      </w:r>
      <w:proofErr w:type="spellEnd"/>
      <w:r w:rsidRPr="006710B2">
        <w:t>;</w:t>
      </w:r>
    </w:p>
    <w:p w:rsidR="000E0109" w:rsidRPr="006710B2" w:rsidRDefault="000E0109" w:rsidP="00EC2D38">
      <w:pPr>
        <w:pStyle w:val="23"/>
        <w:tabs>
          <w:tab w:val="num" w:pos="1620"/>
        </w:tabs>
        <w:spacing w:after="0" w:line="240" w:lineRule="auto"/>
      </w:pPr>
      <w:r w:rsidRPr="006710B2">
        <w:t>5)</w:t>
      </w:r>
      <w:r w:rsidRPr="006710B2">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поселка </w:t>
      </w:r>
      <w:proofErr w:type="spellStart"/>
      <w:r w:rsidRPr="006710B2">
        <w:t>Поканаевский</w:t>
      </w:r>
      <w:proofErr w:type="spellEnd"/>
      <w:r w:rsidRPr="006710B2">
        <w:t>;</w:t>
      </w:r>
    </w:p>
    <w:p w:rsidR="000E0109" w:rsidRPr="006710B2" w:rsidRDefault="000E0109" w:rsidP="00EC2D38">
      <w:pPr>
        <w:pStyle w:val="23"/>
        <w:tabs>
          <w:tab w:val="num" w:pos="1620"/>
        </w:tabs>
        <w:spacing w:after="0" w:line="240" w:lineRule="auto"/>
      </w:pPr>
      <w:r w:rsidRPr="006710B2">
        <w:t>6)</w:t>
      </w:r>
      <w:r w:rsidRPr="006710B2">
        <w:tab/>
        <w:t xml:space="preserve">обеспечения свободного доступа граждан к информации и их участия в принятии решений по вопросам развития, землепользования и застройки территории поселка </w:t>
      </w:r>
      <w:proofErr w:type="spellStart"/>
      <w:r w:rsidRPr="006710B2">
        <w:t>Поканаевский</w:t>
      </w:r>
      <w:proofErr w:type="spellEnd"/>
      <w:r w:rsidRPr="006710B2">
        <w:t xml:space="preserve"> посредством проведения публичных слушаний;</w:t>
      </w:r>
    </w:p>
    <w:p w:rsidR="000E0109" w:rsidRPr="006710B2" w:rsidRDefault="000E0109" w:rsidP="00EC2D38">
      <w:pPr>
        <w:pStyle w:val="23"/>
        <w:tabs>
          <w:tab w:val="num" w:pos="1620"/>
        </w:tabs>
        <w:spacing w:after="0" w:line="240" w:lineRule="auto"/>
      </w:pPr>
      <w:r w:rsidRPr="006710B2">
        <w:t>7)</w:t>
      </w:r>
      <w:r w:rsidRPr="006710B2">
        <w:tab/>
        <w:t xml:space="preserve">обеспечения </w:t>
      </w:r>
      <w:proofErr w:type="gramStart"/>
      <w:r w:rsidRPr="006710B2">
        <w:t>контроля за</w:t>
      </w:r>
      <w:proofErr w:type="gramEnd"/>
      <w:r w:rsidRPr="006710B2">
        <w:t xml:space="preserve"> соблюдением прав граждан и юридических лиц;</w:t>
      </w:r>
    </w:p>
    <w:p w:rsidR="000E0109" w:rsidRPr="006710B2" w:rsidRDefault="000E0109" w:rsidP="00EC2D38">
      <w:pPr>
        <w:pStyle w:val="23"/>
        <w:tabs>
          <w:tab w:val="num" w:pos="1620"/>
        </w:tabs>
        <w:spacing w:after="0" w:line="240" w:lineRule="auto"/>
      </w:pPr>
      <w:r w:rsidRPr="006710B2">
        <w:t>8)</w:t>
      </w:r>
      <w:r w:rsidRPr="006710B2">
        <w:tab/>
        <w:t xml:space="preserve">развития малого предпринимательства на территории поселка </w:t>
      </w:r>
      <w:proofErr w:type="spellStart"/>
      <w:r w:rsidRPr="006710B2">
        <w:t>Поканаевский</w:t>
      </w:r>
      <w:proofErr w:type="spellEnd"/>
      <w:r w:rsidRPr="006710B2">
        <w:t>.</w:t>
      </w:r>
    </w:p>
    <w:p w:rsidR="000E0109" w:rsidRPr="006710B2" w:rsidRDefault="000E0109" w:rsidP="00EC2D38">
      <w:pPr>
        <w:pStyle w:val="23"/>
        <w:tabs>
          <w:tab w:val="left" w:pos="1440"/>
        </w:tabs>
        <w:spacing w:after="0" w:line="240" w:lineRule="auto"/>
      </w:pPr>
      <w:r w:rsidRPr="006710B2">
        <w:t>2</w:t>
      </w:r>
      <w:r w:rsidRPr="006710B2">
        <w:tab/>
        <w:t xml:space="preserve">Настоящие Правила предназначены </w:t>
      </w:r>
      <w:proofErr w:type="gramStart"/>
      <w:r w:rsidRPr="006710B2">
        <w:t>для</w:t>
      </w:r>
      <w:proofErr w:type="gramEnd"/>
      <w:r w:rsidRPr="006710B2">
        <w:t>:</w:t>
      </w:r>
    </w:p>
    <w:p w:rsidR="000E0109" w:rsidRPr="006710B2" w:rsidRDefault="000E0109" w:rsidP="00EC2D38">
      <w:pPr>
        <w:pStyle w:val="23"/>
        <w:spacing w:after="0" w:line="240" w:lineRule="auto"/>
      </w:pPr>
      <w:r w:rsidRPr="006710B2">
        <w:t>1)</w:t>
      </w:r>
      <w:r w:rsidRPr="006710B2">
        <w:tab/>
        <w:t xml:space="preserve">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поселка </w:t>
      </w:r>
      <w:proofErr w:type="spellStart"/>
      <w:r w:rsidRPr="006710B2">
        <w:t>Поканаевский</w:t>
      </w:r>
      <w:proofErr w:type="spellEnd"/>
      <w:r w:rsidRPr="006710B2">
        <w:t>;</w:t>
      </w:r>
    </w:p>
    <w:p w:rsidR="000E0109" w:rsidRPr="006710B2" w:rsidRDefault="000E0109" w:rsidP="00EC2D38">
      <w:pPr>
        <w:pStyle w:val="23"/>
        <w:spacing w:after="0" w:line="240" w:lineRule="auto"/>
      </w:pPr>
      <w:r w:rsidRPr="006710B2">
        <w:t>2)</w:t>
      </w:r>
      <w:r w:rsidRPr="006710B2">
        <w:tab/>
        <w:t xml:space="preserve">обеспечения открытой информации о правилах и условиях использования земельных участков, расположенных на территории поселка </w:t>
      </w:r>
      <w:proofErr w:type="spellStart"/>
      <w:r w:rsidRPr="006710B2">
        <w:t>Поканаевский</w:t>
      </w:r>
      <w:proofErr w:type="spellEnd"/>
      <w:r w:rsidRPr="006710B2">
        <w:t>, осуществления на них строительства и реконструкции;</w:t>
      </w:r>
    </w:p>
    <w:p w:rsidR="000E0109" w:rsidRPr="006710B2" w:rsidRDefault="000E0109" w:rsidP="00EC2D38">
      <w:pPr>
        <w:pStyle w:val="23"/>
        <w:spacing w:after="0" w:line="240" w:lineRule="auto"/>
      </w:pPr>
      <w:r w:rsidRPr="006710B2">
        <w:t>3)</w:t>
      </w:r>
      <w:r w:rsidRPr="006710B2">
        <w:tab/>
        <w:t xml:space="preserve">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поселка </w:t>
      </w:r>
      <w:proofErr w:type="spellStart"/>
      <w:r w:rsidRPr="006710B2">
        <w:t>Поканаевский</w:t>
      </w:r>
      <w:proofErr w:type="spellEnd"/>
      <w:r w:rsidRPr="006710B2">
        <w:t>;</w:t>
      </w:r>
    </w:p>
    <w:p w:rsidR="000E0109" w:rsidRPr="006710B2" w:rsidRDefault="000E0109" w:rsidP="00EC2D38">
      <w:pPr>
        <w:pStyle w:val="23"/>
        <w:spacing w:after="0" w:line="240" w:lineRule="auto"/>
      </w:pPr>
      <w:r w:rsidRPr="006710B2">
        <w:t>4)</w:t>
      </w:r>
      <w:r w:rsidRPr="006710B2">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E0109" w:rsidRPr="004A0AA0" w:rsidRDefault="000E0109" w:rsidP="006710B2">
      <w:pPr>
        <w:pStyle w:val="23"/>
        <w:tabs>
          <w:tab w:val="left" w:pos="-180"/>
        </w:tabs>
        <w:spacing w:after="0" w:line="240" w:lineRule="auto"/>
        <w:ind w:left="1620" w:hanging="1440"/>
        <w:rPr>
          <w:b/>
          <w:bCs/>
          <w:sz w:val="22"/>
          <w:szCs w:val="22"/>
        </w:rPr>
      </w:pPr>
    </w:p>
    <w:p w:rsidR="000E0109" w:rsidRPr="004A0AA0" w:rsidRDefault="006710B2" w:rsidP="006710B2">
      <w:pPr>
        <w:pStyle w:val="2"/>
      </w:pPr>
      <w:bookmarkStart w:id="6" w:name="_Toc508101197"/>
      <w:r>
        <w:t xml:space="preserve">Статья 3. </w:t>
      </w:r>
      <w:r w:rsidR="000E0109" w:rsidRPr="004A0AA0">
        <w:t>Состав настоящих Правил и основные требования, предъявляемые к их содержанию</w:t>
      </w:r>
      <w:bookmarkEnd w:id="6"/>
    </w:p>
    <w:p w:rsidR="000E0109" w:rsidRPr="007E1391" w:rsidRDefault="000E0109" w:rsidP="000E0109">
      <w:pPr>
        <w:pStyle w:val="23"/>
        <w:spacing w:line="240" w:lineRule="auto"/>
      </w:pPr>
      <w:r w:rsidRPr="007E1391">
        <w:t>Настоящие Правила включают в себя:</w:t>
      </w:r>
    </w:p>
    <w:p w:rsidR="000E0109" w:rsidRPr="006710B2" w:rsidRDefault="000E0109" w:rsidP="006710B2">
      <w:pPr>
        <w:spacing w:line="360" w:lineRule="auto"/>
        <w:rPr>
          <w:b/>
        </w:rPr>
      </w:pPr>
      <w:r w:rsidRPr="006710B2">
        <w:rPr>
          <w:b/>
        </w:rPr>
        <w:t xml:space="preserve">Часть </w:t>
      </w:r>
      <w:r w:rsidRPr="006710B2">
        <w:rPr>
          <w:b/>
          <w:lang w:val="en-US"/>
        </w:rPr>
        <w:t>I</w:t>
      </w:r>
      <w:r w:rsidR="006710B2" w:rsidRPr="006710B2">
        <w:rPr>
          <w:b/>
        </w:rPr>
        <w:t xml:space="preserve">. </w:t>
      </w:r>
      <w:r w:rsidRPr="006710B2">
        <w:rPr>
          <w:b/>
        </w:rPr>
        <w:t>Порядок применения правил землепользования и застройки и внесения в них изменений.</w:t>
      </w:r>
    </w:p>
    <w:p w:rsidR="000E0109" w:rsidRPr="006710B2" w:rsidRDefault="000E0109" w:rsidP="006710B2">
      <w:pPr>
        <w:spacing w:line="360" w:lineRule="auto"/>
        <w:rPr>
          <w:b/>
        </w:rPr>
      </w:pPr>
      <w:r w:rsidRPr="006710B2">
        <w:rPr>
          <w:b/>
        </w:rPr>
        <w:t xml:space="preserve">Часть </w:t>
      </w:r>
      <w:r w:rsidRPr="006710B2">
        <w:rPr>
          <w:b/>
          <w:lang w:val="en-US"/>
        </w:rPr>
        <w:t>II</w:t>
      </w:r>
      <w:r w:rsidR="006710B2" w:rsidRPr="006710B2">
        <w:rPr>
          <w:b/>
        </w:rPr>
        <w:t xml:space="preserve">. </w:t>
      </w:r>
      <w:r w:rsidRPr="006710B2">
        <w:rPr>
          <w:b/>
        </w:rPr>
        <w:t>Карты градостроительного зонирования.</w:t>
      </w:r>
    </w:p>
    <w:p w:rsidR="000E0109" w:rsidRPr="006710B2" w:rsidRDefault="000E0109" w:rsidP="006710B2">
      <w:pPr>
        <w:spacing w:line="360" w:lineRule="auto"/>
        <w:rPr>
          <w:b/>
        </w:rPr>
      </w:pPr>
      <w:r w:rsidRPr="006710B2">
        <w:rPr>
          <w:b/>
        </w:rPr>
        <w:t xml:space="preserve">Часть </w:t>
      </w:r>
      <w:r w:rsidRPr="006710B2">
        <w:rPr>
          <w:b/>
          <w:lang w:val="en-US"/>
        </w:rPr>
        <w:t>III</w:t>
      </w:r>
      <w:r w:rsidR="006710B2" w:rsidRPr="006710B2">
        <w:rPr>
          <w:b/>
        </w:rPr>
        <w:t xml:space="preserve">. </w:t>
      </w:r>
      <w:r w:rsidRPr="006710B2">
        <w:rPr>
          <w:b/>
        </w:rPr>
        <w:t>Градостроительные регламенты.</w:t>
      </w:r>
    </w:p>
    <w:p w:rsidR="000E0109" w:rsidRPr="006E45E9" w:rsidRDefault="000E0109" w:rsidP="000E0109">
      <w:pPr>
        <w:pStyle w:val="23"/>
        <w:spacing w:line="240" w:lineRule="auto"/>
      </w:pPr>
      <w:r w:rsidRPr="006E45E9">
        <w:rPr>
          <w:b/>
          <w:bCs/>
        </w:rPr>
        <w:t xml:space="preserve">Часть </w:t>
      </w:r>
      <w:r w:rsidRPr="006E45E9">
        <w:rPr>
          <w:b/>
          <w:bCs/>
          <w:lang w:val="en-US"/>
        </w:rPr>
        <w:t>I</w:t>
      </w:r>
      <w:r w:rsidR="006710B2" w:rsidRPr="006E45E9">
        <w:rPr>
          <w:b/>
          <w:bCs/>
        </w:rPr>
        <w:t xml:space="preserve">. </w:t>
      </w:r>
      <w:r w:rsidRPr="006E45E9">
        <w:rPr>
          <w:b/>
        </w:rPr>
        <w:t>Порядок применения правил землепользования и застройки и внесения в них изменений</w:t>
      </w:r>
      <w:r w:rsidRPr="006E45E9">
        <w:t>, включает в себя положения:</w:t>
      </w:r>
    </w:p>
    <w:p w:rsidR="000E0109" w:rsidRPr="006E45E9" w:rsidRDefault="000E0109" w:rsidP="00EC2D38">
      <w:pPr>
        <w:pStyle w:val="23"/>
        <w:tabs>
          <w:tab w:val="left" w:pos="0"/>
        </w:tabs>
        <w:spacing w:line="240" w:lineRule="auto"/>
      </w:pPr>
      <w:r w:rsidRPr="006E45E9">
        <w:lastRenderedPageBreak/>
        <w:t>1)</w:t>
      </w:r>
      <w:r w:rsidRPr="006E45E9">
        <w:tab/>
        <w:t xml:space="preserve">о регулировании землепользования и застройки на территории поселка </w:t>
      </w:r>
      <w:proofErr w:type="spellStart"/>
      <w:r w:rsidRPr="006E45E9">
        <w:t>Поканаевский</w:t>
      </w:r>
      <w:proofErr w:type="spellEnd"/>
      <w:r w:rsidRPr="006E45E9">
        <w:t xml:space="preserve"> органами местного самоуправления;</w:t>
      </w:r>
    </w:p>
    <w:p w:rsidR="000E0109" w:rsidRPr="006E45E9" w:rsidRDefault="000E0109" w:rsidP="00EC2D38">
      <w:pPr>
        <w:pStyle w:val="23"/>
        <w:tabs>
          <w:tab w:val="left" w:pos="0"/>
        </w:tabs>
        <w:spacing w:line="240" w:lineRule="auto"/>
      </w:pPr>
      <w:r w:rsidRPr="006E45E9">
        <w:t>2)</w:t>
      </w:r>
      <w:r w:rsidRPr="006E45E9">
        <w:tab/>
        <w:t xml:space="preserve">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поселка </w:t>
      </w:r>
      <w:proofErr w:type="spellStart"/>
      <w:r w:rsidRPr="006E45E9">
        <w:t>Поканаевский</w:t>
      </w:r>
      <w:proofErr w:type="spellEnd"/>
      <w:r w:rsidRPr="006E45E9">
        <w:t>;</w:t>
      </w:r>
    </w:p>
    <w:p w:rsidR="000E0109" w:rsidRPr="006E45E9" w:rsidRDefault="000E0109" w:rsidP="00EC2D38">
      <w:pPr>
        <w:pStyle w:val="23"/>
        <w:tabs>
          <w:tab w:val="left" w:pos="0"/>
        </w:tabs>
        <w:spacing w:line="240" w:lineRule="auto"/>
      </w:pPr>
      <w:r w:rsidRPr="006E45E9">
        <w:t>3)</w:t>
      </w:r>
      <w:r w:rsidRPr="006E45E9">
        <w:tab/>
        <w:t xml:space="preserve">о подготовке документации по планировке территории поселка </w:t>
      </w:r>
      <w:proofErr w:type="spellStart"/>
      <w:r w:rsidRPr="006E45E9">
        <w:t>Поканаевский</w:t>
      </w:r>
      <w:proofErr w:type="spellEnd"/>
      <w:r w:rsidRPr="006E45E9">
        <w:t xml:space="preserve"> органами местного самоуправления;</w:t>
      </w:r>
    </w:p>
    <w:p w:rsidR="000E0109" w:rsidRPr="006E45E9" w:rsidRDefault="000E0109" w:rsidP="00EC2D38">
      <w:pPr>
        <w:pStyle w:val="23"/>
        <w:tabs>
          <w:tab w:val="left" w:pos="0"/>
        </w:tabs>
        <w:spacing w:line="240" w:lineRule="auto"/>
      </w:pPr>
      <w:r w:rsidRPr="006E45E9">
        <w:t>4)</w:t>
      </w:r>
      <w:r w:rsidRPr="006E45E9">
        <w:tab/>
        <w:t>о проведении публичных слушаний по настоящим Правилам;</w:t>
      </w:r>
    </w:p>
    <w:p w:rsidR="000E0109" w:rsidRPr="006E45E9" w:rsidRDefault="000E0109" w:rsidP="00EC2D38">
      <w:pPr>
        <w:pStyle w:val="23"/>
        <w:tabs>
          <w:tab w:val="left" w:pos="0"/>
        </w:tabs>
        <w:spacing w:line="240" w:lineRule="auto"/>
      </w:pPr>
      <w:r w:rsidRPr="006E45E9">
        <w:t>5)</w:t>
      </w:r>
      <w:r w:rsidRPr="006E45E9">
        <w:tab/>
        <w:t>о внесении изменений в настоящие Правила;</w:t>
      </w:r>
    </w:p>
    <w:p w:rsidR="000E0109" w:rsidRPr="006E45E9" w:rsidRDefault="000E0109" w:rsidP="00EC2D38">
      <w:pPr>
        <w:pStyle w:val="23"/>
        <w:tabs>
          <w:tab w:val="left" w:pos="0"/>
        </w:tabs>
        <w:spacing w:line="240" w:lineRule="auto"/>
      </w:pPr>
      <w:r w:rsidRPr="006E45E9">
        <w:t>6)</w:t>
      </w:r>
      <w:r w:rsidRPr="006E45E9">
        <w:tab/>
        <w:t xml:space="preserve">о регулировании иных вопросов землепользования и застройки на территории поселка </w:t>
      </w:r>
      <w:proofErr w:type="spellStart"/>
      <w:r w:rsidRPr="006E45E9">
        <w:t>Поканаевский</w:t>
      </w:r>
      <w:proofErr w:type="spellEnd"/>
      <w:r w:rsidRPr="006E45E9">
        <w:t>.</w:t>
      </w:r>
    </w:p>
    <w:p w:rsidR="000E0109" w:rsidRPr="006E45E9" w:rsidRDefault="000E0109" w:rsidP="000E0109">
      <w:pPr>
        <w:pStyle w:val="23"/>
        <w:spacing w:line="240" w:lineRule="auto"/>
      </w:pPr>
      <w:r w:rsidRPr="006E45E9">
        <w:rPr>
          <w:b/>
          <w:bCs/>
        </w:rPr>
        <w:t xml:space="preserve">Часть </w:t>
      </w:r>
      <w:r w:rsidRPr="006E45E9">
        <w:rPr>
          <w:b/>
          <w:bCs/>
          <w:lang w:val="en-US"/>
        </w:rPr>
        <w:t>II</w:t>
      </w:r>
      <w:r w:rsidR="00300C6A" w:rsidRPr="006E45E9">
        <w:rPr>
          <w:b/>
          <w:bCs/>
        </w:rPr>
        <w:t xml:space="preserve">. </w:t>
      </w:r>
      <w:r w:rsidRPr="006E45E9">
        <w:rPr>
          <w:b/>
        </w:rPr>
        <w:t>Карты градостроительного зонирования</w:t>
      </w:r>
    </w:p>
    <w:p w:rsidR="000E0109" w:rsidRPr="006E45E9" w:rsidRDefault="000E0109" w:rsidP="000E0109">
      <w:pPr>
        <w:pStyle w:val="23"/>
        <w:spacing w:line="240" w:lineRule="auto"/>
      </w:pPr>
      <w:r w:rsidRPr="006E45E9">
        <w:t xml:space="preserve">На карте градостроительного зонирования территории поселка </w:t>
      </w:r>
      <w:proofErr w:type="spellStart"/>
      <w:r w:rsidRPr="006E45E9">
        <w:t>ПоканаевскийНижнеингашского</w:t>
      </w:r>
      <w:proofErr w:type="spellEnd"/>
      <w:r w:rsidRPr="006E45E9">
        <w:t xml:space="preserve"> района Красноярского края установлены границы территориальных зон. </w:t>
      </w:r>
      <w:bookmarkStart w:id="7" w:name="sub_3005"/>
    </w:p>
    <w:p w:rsidR="000E0109" w:rsidRPr="006E45E9" w:rsidRDefault="000E0109" w:rsidP="000E0109">
      <w:r w:rsidRPr="006E45E9">
        <w:t xml:space="preserve">На карте зон с особыми условиями использования территории поселка </w:t>
      </w:r>
      <w:proofErr w:type="spellStart"/>
      <w:r w:rsidRPr="006E45E9">
        <w:t>ПоканаевскийНижнеингашского</w:t>
      </w:r>
      <w:proofErr w:type="spellEnd"/>
      <w:r w:rsidRPr="006E45E9">
        <w:t xml:space="preserve"> района Красноярского края отображены границы зон с особыми условиями использования территории.</w:t>
      </w:r>
    </w:p>
    <w:bookmarkEnd w:id="7"/>
    <w:p w:rsidR="000E0109" w:rsidRPr="006E45E9" w:rsidRDefault="000E0109" w:rsidP="000E0109">
      <w:pPr>
        <w:pStyle w:val="23"/>
        <w:spacing w:line="240" w:lineRule="auto"/>
      </w:pPr>
      <w:r w:rsidRPr="006E45E9">
        <w:rPr>
          <w:b/>
          <w:bCs/>
        </w:rPr>
        <w:t xml:space="preserve">Часть </w:t>
      </w:r>
      <w:r w:rsidRPr="006E45E9">
        <w:rPr>
          <w:b/>
          <w:bCs/>
          <w:lang w:val="en-US"/>
        </w:rPr>
        <w:t>III</w:t>
      </w:r>
      <w:r w:rsidR="00300C6A" w:rsidRPr="006E45E9">
        <w:rPr>
          <w:b/>
          <w:bCs/>
        </w:rPr>
        <w:t xml:space="preserve">. </w:t>
      </w:r>
      <w:r w:rsidRPr="006E45E9">
        <w:rPr>
          <w:b/>
        </w:rPr>
        <w:t>Градостроительные регламенты</w:t>
      </w:r>
    </w:p>
    <w:p w:rsidR="000E0109" w:rsidRPr="006E45E9" w:rsidRDefault="000E0109" w:rsidP="00EC2D38">
      <w:pPr>
        <w:pStyle w:val="23"/>
        <w:spacing w:after="0" w:line="240" w:lineRule="auto"/>
      </w:pPr>
      <w:r w:rsidRPr="006E45E9">
        <w:t xml:space="preserve">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поселка </w:t>
      </w:r>
      <w:proofErr w:type="spellStart"/>
      <w:r w:rsidRPr="006E45E9">
        <w:t>Поканаевский</w:t>
      </w:r>
      <w:proofErr w:type="spellEnd"/>
      <w:r w:rsidRPr="006E45E9">
        <w:t>, указываются:</w:t>
      </w:r>
    </w:p>
    <w:p w:rsidR="000E0109" w:rsidRPr="006E45E9" w:rsidRDefault="000E0109" w:rsidP="00EC2D38">
      <w:pPr>
        <w:pStyle w:val="23"/>
        <w:tabs>
          <w:tab w:val="left" w:pos="0"/>
        </w:tabs>
        <w:spacing w:after="0" w:line="240" w:lineRule="auto"/>
      </w:pPr>
      <w:r w:rsidRPr="006E45E9">
        <w:t>1)</w:t>
      </w:r>
      <w:r w:rsidRPr="006E45E9">
        <w:tab/>
        <w:t>виды разрешенного использования земельных участков и объектов капитального строительства;</w:t>
      </w:r>
    </w:p>
    <w:p w:rsidR="000E0109" w:rsidRPr="006E45E9" w:rsidRDefault="000E0109" w:rsidP="00EC2D38">
      <w:pPr>
        <w:pStyle w:val="23"/>
        <w:tabs>
          <w:tab w:val="left" w:pos="0"/>
        </w:tabs>
        <w:spacing w:after="0" w:line="240" w:lineRule="auto"/>
      </w:pPr>
      <w:r w:rsidRPr="006E45E9">
        <w:t>2)</w:t>
      </w:r>
      <w:r w:rsidRPr="006E45E9">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0109" w:rsidRPr="006E45E9" w:rsidRDefault="000E0109" w:rsidP="00EC2D38">
      <w:pPr>
        <w:pStyle w:val="23"/>
        <w:tabs>
          <w:tab w:val="left" w:pos="0"/>
        </w:tabs>
        <w:spacing w:after="0" w:line="240" w:lineRule="auto"/>
      </w:pPr>
      <w:r w:rsidRPr="006E45E9">
        <w:t>3)</w:t>
      </w:r>
      <w:r w:rsidRPr="006E45E9">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E0109" w:rsidRPr="006E45E9" w:rsidRDefault="000E0109" w:rsidP="00EC2D38">
      <w:pPr>
        <w:pStyle w:val="23"/>
        <w:tabs>
          <w:tab w:val="left" w:pos="-2160"/>
          <w:tab w:val="left" w:pos="-1980"/>
        </w:tabs>
        <w:spacing w:after="0" w:line="240" w:lineRule="auto"/>
      </w:pPr>
      <w:r w:rsidRPr="006E45E9">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предоставления земельных участков физическим и юридическим лицам;</w:t>
      </w:r>
    </w:p>
    <w:p w:rsidR="000E0109" w:rsidRPr="006E45E9" w:rsidRDefault="000E0109" w:rsidP="00EC2D38">
      <w:pPr>
        <w:pStyle w:val="23"/>
        <w:tabs>
          <w:tab w:val="left" w:pos="-2160"/>
          <w:tab w:val="left" w:pos="-1980"/>
          <w:tab w:val="left" w:pos="0"/>
        </w:tabs>
        <w:spacing w:after="0" w:line="240" w:lineRule="auto"/>
      </w:pPr>
      <w:r w:rsidRPr="006E45E9">
        <w:t>-</w:t>
      </w:r>
      <w:r w:rsidRPr="006E45E9">
        <w:tab/>
        <w:t xml:space="preserve">разделения (межевания) территории поселка </w:t>
      </w:r>
      <w:proofErr w:type="spellStart"/>
      <w:r w:rsidRPr="006E45E9">
        <w:t>Поканаевский</w:t>
      </w:r>
      <w:proofErr w:type="spellEnd"/>
      <w:r w:rsidRPr="006E45E9">
        <w:t xml:space="preserve"> на земельные участки;</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изменения существующих границ земельных участков;</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осуществления строительных изменений объектов капитального строительства;</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подготовки оснований для принятия решений об изъятии земельных участков для муниципальных нужд;</w:t>
      </w:r>
    </w:p>
    <w:p w:rsidR="000E0109" w:rsidRPr="006E45E9" w:rsidRDefault="000E0109" w:rsidP="00EC2D38">
      <w:pPr>
        <w:pStyle w:val="23"/>
        <w:tabs>
          <w:tab w:val="left" w:pos="-2160"/>
          <w:tab w:val="left" w:pos="-1980"/>
          <w:tab w:val="left" w:pos="0"/>
        </w:tabs>
        <w:spacing w:after="0" w:line="240" w:lineRule="auto"/>
      </w:pPr>
      <w:r w:rsidRPr="006E45E9">
        <w:t>-</w:t>
      </w:r>
      <w:r w:rsidRPr="006E45E9">
        <w:tab/>
        <w:t>согласования проектной документации;</w:t>
      </w:r>
    </w:p>
    <w:p w:rsidR="000E0109" w:rsidRPr="006E45E9" w:rsidRDefault="000E0109" w:rsidP="00EC2D38">
      <w:pPr>
        <w:pStyle w:val="23"/>
        <w:tabs>
          <w:tab w:val="left" w:pos="-2160"/>
          <w:tab w:val="left" w:pos="-1980"/>
          <w:tab w:val="left" w:pos="0"/>
        </w:tabs>
        <w:spacing w:line="240" w:lineRule="auto"/>
      </w:pPr>
      <w:r w:rsidRPr="006E45E9">
        <w:t>-</w:t>
      </w:r>
      <w:r w:rsidRPr="006E45E9">
        <w:tab/>
        <w:t>проведения публичных слушаний по правилам землепользования и застройки;</w:t>
      </w:r>
    </w:p>
    <w:p w:rsidR="000E0109" w:rsidRPr="006E45E9" w:rsidRDefault="000E0109" w:rsidP="00EC2D38">
      <w:pPr>
        <w:pStyle w:val="23"/>
        <w:tabs>
          <w:tab w:val="left" w:pos="-2160"/>
          <w:tab w:val="left" w:pos="-1980"/>
          <w:tab w:val="left" w:pos="0"/>
        </w:tabs>
        <w:spacing w:after="0" w:line="240" w:lineRule="auto"/>
      </w:pPr>
      <w:r w:rsidRPr="006E45E9">
        <w:lastRenderedPageBreak/>
        <w:t>-</w:t>
      </w:r>
      <w:r w:rsidRPr="006E45E9">
        <w:tab/>
        <w:t>приведения в соответствие с настоящими Правилами ранее утвержденной документации по планированию и межеванию территорий;</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0E0109" w:rsidRPr="006E45E9" w:rsidRDefault="000E0109" w:rsidP="00EC2D38">
      <w:pPr>
        <w:pStyle w:val="23"/>
        <w:tabs>
          <w:tab w:val="left" w:pos="-2160"/>
          <w:tab w:val="left" w:pos="-1980"/>
          <w:tab w:val="left" w:pos="0"/>
        </w:tabs>
        <w:spacing w:after="0" w:line="240" w:lineRule="auto"/>
      </w:pPr>
      <w:r w:rsidRPr="006E45E9">
        <w:t>-</w:t>
      </w:r>
      <w:r w:rsidRPr="006E45E9">
        <w:tab/>
      </w:r>
      <w:proofErr w:type="gramStart"/>
      <w:r w:rsidRPr="006E45E9">
        <w:t>контроля за</w:t>
      </w:r>
      <w:proofErr w:type="gramEnd"/>
      <w:r w:rsidRPr="006E45E9">
        <w:t xml:space="preserve"> использованием и строительными изменениями земельных участков, объектов капитального строительства;</w:t>
      </w:r>
    </w:p>
    <w:p w:rsidR="000E0109" w:rsidRPr="006E45E9" w:rsidRDefault="000E0109" w:rsidP="00EC2D38">
      <w:pPr>
        <w:pStyle w:val="23"/>
        <w:tabs>
          <w:tab w:val="left" w:pos="-2160"/>
          <w:tab w:val="left" w:pos="-1980"/>
          <w:tab w:val="left" w:pos="0"/>
        </w:tabs>
        <w:spacing w:after="0" w:line="240" w:lineRule="auto"/>
      </w:pPr>
      <w:r w:rsidRPr="006E45E9">
        <w:t>-</w:t>
      </w:r>
      <w:r w:rsidRPr="006E45E9">
        <w:tab/>
        <w:t>внесения дополнений и изменений в настоящие Правила.</w:t>
      </w:r>
    </w:p>
    <w:p w:rsidR="000E0109" w:rsidRPr="004A0AA0" w:rsidRDefault="000E0109" w:rsidP="00EC2D38">
      <w:pPr>
        <w:pStyle w:val="23"/>
        <w:tabs>
          <w:tab w:val="left" w:pos="-2160"/>
          <w:tab w:val="left" w:pos="-1980"/>
          <w:tab w:val="left" w:pos="2160"/>
        </w:tabs>
        <w:spacing w:after="0" w:line="240" w:lineRule="auto"/>
        <w:ind w:left="1620" w:hanging="1440"/>
        <w:rPr>
          <w:b/>
          <w:bCs/>
          <w:sz w:val="22"/>
          <w:szCs w:val="22"/>
        </w:rPr>
      </w:pPr>
    </w:p>
    <w:p w:rsidR="000E0109" w:rsidRPr="006E45E9" w:rsidRDefault="00300C6A" w:rsidP="006E45E9">
      <w:pPr>
        <w:pStyle w:val="2"/>
      </w:pPr>
      <w:bookmarkStart w:id="8" w:name="_Toc508101198"/>
      <w:r>
        <w:t xml:space="preserve">Статья 4. </w:t>
      </w:r>
      <w:r w:rsidR="000E0109" w:rsidRPr="004A0AA0">
        <w:t xml:space="preserve">Градостроительное зонирование территории поселка </w:t>
      </w:r>
      <w:proofErr w:type="spellStart"/>
      <w:r w:rsidR="000E0109" w:rsidRPr="004A0AA0">
        <w:t>Поканаевский</w:t>
      </w:r>
      <w:proofErr w:type="spellEnd"/>
      <w:r w:rsidR="000E0109" w:rsidRPr="004A0AA0">
        <w:t>, виды и состав территориальных зон</w:t>
      </w:r>
      <w:bookmarkEnd w:id="8"/>
    </w:p>
    <w:p w:rsidR="000E0109" w:rsidRPr="006E45E9" w:rsidRDefault="000E0109" w:rsidP="00EC2D38">
      <w:pPr>
        <w:pStyle w:val="23"/>
        <w:tabs>
          <w:tab w:val="left" w:pos="1440"/>
        </w:tabs>
        <w:spacing w:after="0" w:line="240" w:lineRule="auto"/>
      </w:pPr>
      <w:r w:rsidRPr="006E45E9">
        <w:t>1</w:t>
      </w:r>
      <w:proofErr w:type="gramStart"/>
      <w:r w:rsidRPr="006E45E9">
        <w:tab/>
        <w:t>В</w:t>
      </w:r>
      <w:proofErr w:type="gramEnd"/>
      <w:r w:rsidRPr="006E45E9">
        <w:t xml:space="preserve"> соответствии с Земельным кодексом Российской Федерации земли в границе поселка </w:t>
      </w:r>
      <w:proofErr w:type="spellStart"/>
      <w:r w:rsidRPr="006E45E9">
        <w:t>Поканаевский</w:t>
      </w:r>
      <w:proofErr w:type="spellEnd"/>
      <w:r w:rsidRPr="006E45E9">
        <w:t xml:space="preserve"> относятся к различным категориям земель.</w:t>
      </w:r>
    </w:p>
    <w:p w:rsidR="000E0109" w:rsidRPr="006E45E9" w:rsidRDefault="000E0109" w:rsidP="00EC2D38">
      <w:pPr>
        <w:pStyle w:val="23"/>
        <w:tabs>
          <w:tab w:val="left" w:pos="1440"/>
        </w:tabs>
        <w:spacing w:after="0" w:line="240" w:lineRule="auto"/>
      </w:pPr>
      <w:r w:rsidRPr="006E45E9">
        <w:t>2</w:t>
      </w:r>
      <w:r w:rsidRPr="006E45E9">
        <w:tab/>
        <w:t xml:space="preserve">Правовой режим земель поселка </w:t>
      </w:r>
      <w:proofErr w:type="spellStart"/>
      <w:r w:rsidRPr="006E45E9">
        <w:t>Поканаевский</w:t>
      </w:r>
      <w:proofErr w:type="spellEnd"/>
      <w:r w:rsidRPr="006E45E9">
        <w:t xml:space="preserve">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поселка </w:t>
      </w:r>
      <w:proofErr w:type="spellStart"/>
      <w:r w:rsidRPr="006E45E9">
        <w:t>Поканаевский</w:t>
      </w:r>
      <w:proofErr w:type="spellEnd"/>
      <w:r w:rsidRPr="006E45E9">
        <w:t>.</w:t>
      </w:r>
    </w:p>
    <w:p w:rsidR="000E0109" w:rsidRPr="006E45E9" w:rsidRDefault="000E0109" w:rsidP="00EC2D38">
      <w:pPr>
        <w:pStyle w:val="23"/>
        <w:spacing w:after="0" w:line="240" w:lineRule="auto"/>
      </w:pPr>
      <w:r w:rsidRPr="006E45E9">
        <w:t>Зонирование территории осуществляется в соответствии с требованиями действующего законодательства Российской Федерации.</w:t>
      </w:r>
    </w:p>
    <w:p w:rsidR="000E0109" w:rsidRPr="006E45E9" w:rsidRDefault="000E0109" w:rsidP="00EC2D38">
      <w:pPr>
        <w:pStyle w:val="23"/>
        <w:tabs>
          <w:tab w:val="left" w:pos="1440"/>
        </w:tabs>
        <w:spacing w:after="0" w:line="240" w:lineRule="auto"/>
      </w:pPr>
      <w:r w:rsidRPr="006E45E9">
        <w:t>3</w:t>
      </w:r>
      <w:proofErr w:type="gramStart"/>
      <w:r w:rsidRPr="006E45E9">
        <w:tab/>
        <w:t>В</w:t>
      </w:r>
      <w:proofErr w:type="gramEnd"/>
      <w:r w:rsidRPr="006E45E9">
        <w:t xml:space="preserve"> соответствии с градостроительным зонированием территории поселка </w:t>
      </w:r>
      <w:proofErr w:type="spellStart"/>
      <w:r w:rsidRPr="006E45E9">
        <w:t>Поканаевский</w:t>
      </w:r>
      <w:proofErr w:type="spellEnd"/>
      <w:r w:rsidRPr="006E45E9">
        <w:t xml:space="preserve"> устанавливаются следующие виды территориальных зон:</w:t>
      </w:r>
    </w:p>
    <w:p w:rsidR="000E0109" w:rsidRPr="006E45E9" w:rsidRDefault="000E0109" w:rsidP="00EC2D38">
      <w:pPr>
        <w:pStyle w:val="23"/>
        <w:spacing w:after="0" w:line="240" w:lineRule="auto"/>
      </w:pPr>
      <w:r w:rsidRPr="006E45E9">
        <w:t>-</w:t>
      </w:r>
      <w:r w:rsidRPr="006E45E9">
        <w:tab/>
        <w:t>жилые;</w:t>
      </w:r>
    </w:p>
    <w:p w:rsidR="000E0109" w:rsidRPr="006E45E9" w:rsidRDefault="000E0109" w:rsidP="00EC2D38">
      <w:pPr>
        <w:pStyle w:val="23"/>
        <w:spacing w:after="0" w:line="240" w:lineRule="auto"/>
      </w:pPr>
      <w:r w:rsidRPr="006E45E9">
        <w:t>-</w:t>
      </w:r>
      <w:r w:rsidRPr="006E45E9">
        <w:tab/>
        <w:t>общественно-деловые;</w:t>
      </w:r>
    </w:p>
    <w:p w:rsidR="000E0109" w:rsidRPr="006E45E9" w:rsidRDefault="000E0109" w:rsidP="00EC2D38">
      <w:pPr>
        <w:pStyle w:val="23"/>
        <w:spacing w:after="0" w:line="240" w:lineRule="auto"/>
      </w:pPr>
      <w:r w:rsidRPr="006E45E9">
        <w:t>-</w:t>
      </w:r>
      <w:r w:rsidRPr="006E45E9">
        <w:tab/>
        <w:t>производственные зоны;</w:t>
      </w:r>
    </w:p>
    <w:p w:rsidR="000E0109" w:rsidRPr="006E45E9" w:rsidRDefault="000E0109" w:rsidP="00EC2D38">
      <w:pPr>
        <w:pStyle w:val="23"/>
        <w:spacing w:after="0" w:line="240" w:lineRule="auto"/>
      </w:pPr>
      <w:r w:rsidRPr="006E45E9">
        <w:t>-</w:t>
      </w:r>
      <w:r w:rsidRPr="006E45E9">
        <w:tab/>
        <w:t>зоны инженерной и транспортной инфраструктур;</w:t>
      </w:r>
    </w:p>
    <w:p w:rsidR="000E0109" w:rsidRPr="006E45E9" w:rsidRDefault="000E0109" w:rsidP="00EC2D38">
      <w:pPr>
        <w:pStyle w:val="23"/>
        <w:spacing w:after="0" w:line="240" w:lineRule="auto"/>
      </w:pPr>
      <w:r w:rsidRPr="006E45E9">
        <w:t>-</w:t>
      </w:r>
      <w:r w:rsidRPr="006E45E9">
        <w:tab/>
        <w:t>зоны сельскохозяйственного использования;</w:t>
      </w:r>
    </w:p>
    <w:p w:rsidR="000E0109" w:rsidRPr="006E45E9" w:rsidRDefault="000E0109" w:rsidP="00EC2D38">
      <w:pPr>
        <w:pStyle w:val="23"/>
        <w:spacing w:after="0" w:line="240" w:lineRule="auto"/>
      </w:pPr>
      <w:r w:rsidRPr="006E45E9">
        <w:t>-</w:t>
      </w:r>
      <w:r w:rsidRPr="006E45E9">
        <w:tab/>
        <w:t>зоны рекреационного назначения;</w:t>
      </w:r>
    </w:p>
    <w:p w:rsidR="000E0109" w:rsidRPr="006E45E9" w:rsidRDefault="000E0109" w:rsidP="00EC2D38">
      <w:pPr>
        <w:pStyle w:val="23"/>
        <w:spacing w:after="0" w:line="240" w:lineRule="auto"/>
      </w:pPr>
      <w:r w:rsidRPr="006E45E9">
        <w:t>-</w:t>
      </w:r>
      <w:r w:rsidRPr="006E45E9">
        <w:tab/>
        <w:t>зоны специального назначения.</w:t>
      </w:r>
    </w:p>
    <w:p w:rsidR="000E0109" w:rsidRPr="006E45E9" w:rsidRDefault="000E0109" w:rsidP="00EC2D38">
      <w:pPr>
        <w:pStyle w:val="23"/>
        <w:tabs>
          <w:tab w:val="num" w:pos="1440"/>
        </w:tabs>
        <w:spacing w:after="0" w:line="240" w:lineRule="auto"/>
      </w:pPr>
      <w:r w:rsidRPr="006E45E9">
        <w:t>4</w:t>
      </w:r>
      <w:r w:rsidRPr="006E45E9">
        <w:tab/>
        <w:t xml:space="preserve">Границы территориальных зон на территории поселка </w:t>
      </w:r>
      <w:proofErr w:type="spellStart"/>
      <w:r w:rsidRPr="006E45E9">
        <w:t>Поканаевский</w:t>
      </w:r>
      <w:proofErr w:type="spellEnd"/>
      <w:r w:rsidRPr="006E45E9">
        <w:t xml:space="preserve"> должны отвечать требованиям принадлежности каждого земельного участка только к одной зоне. Границы территориальных зон устанавливаются </w:t>
      </w:r>
      <w:proofErr w:type="gramStart"/>
      <w:r w:rsidRPr="006E45E9">
        <w:t>по</w:t>
      </w:r>
      <w:proofErr w:type="gramEnd"/>
      <w:r w:rsidRPr="006E45E9">
        <w:t>:</w:t>
      </w:r>
    </w:p>
    <w:p w:rsidR="000E0109" w:rsidRPr="006E45E9" w:rsidRDefault="000E0109" w:rsidP="00EC2D38">
      <w:pPr>
        <w:pStyle w:val="23"/>
        <w:tabs>
          <w:tab w:val="left" w:pos="1620"/>
        </w:tabs>
        <w:spacing w:after="0" w:line="240" w:lineRule="auto"/>
      </w:pPr>
      <w:r w:rsidRPr="006E45E9">
        <w:t>1)</w:t>
      </w:r>
      <w:r w:rsidRPr="006E45E9">
        <w:tab/>
        <w:t>линиям магистралей, улиц, проездов, разделяющим транспортные потоки противоположных направлений;</w:t>
      </w:r>
    </w:p>
    <w:p w:rsidR="000E0109" w:rsidRPr="006E45E9" w:rsidRDefault="000E0109" w:rsidP="00EC2D38">
      <w:pPr>
        <w:pStyle w:val="23"/>
        <w:tabs>
          <w:tab w:val="left" w:pos="1620"/>
        </w:tabs>
        <w:spacing w:after="0" w:line="240" w:lineRule="auto"/>
      </w:pPr>
      <w:r w:rsidRPr="006E45E9">
        <w:t>2)</w:t>
      </w:r>
      <w:r w:rsidRPr="006E45E9">
        <w:tab/>
        <w:t>красным линиям;</w:t>
      </w:r>
    </w:p>
    <w:p w:rsidR="000E0109" w:rsidRPr="006E45E9" w:rsidRDefault="000E0109" w:rsidP="00EC2D38">
      <w:pPr>
        <w:pStyle w:val="23"/>
        <w:tabs>
          <w:tab w:val="left" w:pos="1620"/>
        </w:tabs>
        <w:spacing w:after="0" w:line="240" w:lineRule="auto"/>
      </w:pPr>
      <w:r w:rsidRPr="006E45E9">
        <w:t>3)</w:t>
      </w:r>
      <w:r w:rsidRPr="006E45E9">
        <w:tab/>
        <w:t>границам земельных участков;</w:t>
      </w:r>
    </w:p>
    <w:p w:rsidR="000E0109" w:rsidRPr="006E45E9" w:rsidRDefault="000E0109" w:rsidP="00EC2D38">
      <w:pPr>
        <w:pStyle w:val="23"/>
        <w:tabs>
          <w:tab w:val="left" w:pos="1620"/>
        </w:tabs>
        <w:spacing w:after="0" w:line="240" w:lineRule="auto"/>
      </w:pPr>
      <w:r w:rsidRPr="006E45E9">
        <w:t>4)</w:t>
      </w:r>
      <w:r w:rsidRPr="006E45E9">
        <w:tab/>
        <w:t>естественным границам природных объектов;</w:t>
      </w:r>
    </w:p>
    <w:p w:rsidR="000E0109" w:rsidRPr="006E45E9" w:rsidRDefault="000E0109" w:rsidP="00EC2D38">
      <w:pPr>
        <w:pStyle w:val="23"/>
        <w:tabs>
          <w:tab w:val="left" w:pos="1620"/>
        </w:tabs>
        <w:spacing w:after="0" w:line="240" w:lineRule="auto"/>
      </w:pPr>
      <w:r w:rsidRPr="006E45E9">
        <w:t>5)</w:t>
      </w:r>
      <w:r w:rsidRPr="006E45E9">
        <w:tab/>
        <w:t>иным границам.</w:t>
      </w:r>
    </w:p>
    <w:p w:rsidR="000E0109" w:rsidRPr="006E45E9" w:rsidRDefault="000E0109" w:rsidP="00EC2D38">
      <w:pPr>
        <w:pStyle w:val="23"/>
        <w:spacing w:after="0" w:line="240" w:lineRule="auto"/>
      </w:pPr>
      <w:r w:rsidRPr="006E45E9">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0E0109" w:rsidRPr="006E45E9" w:rsidRDefault="000E0109" w:rsidP="00EC2D38">
      <w:pPr>
        <w:pStyle w:val="23"/>
        <w:tabs>
          <w:tab w:val="left" w:pos="1440"/>
        </w:tabs>
        <w:spacing w:after="0" w:line="240" w:lineRule="auto"/>
        <w:ind w:firstLine="708"/>
      </w:pPr>
      <w:r w:rsidRPr="006E45E9">
        <w:t>5</w:t>
      </w:r>
      <w:r w:rsidRPr="006E45E9">
        <w:tab/>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0E0109" w:rsidRPr="004A0AA0" w:rsidRDefault="000E0109" w:rsidP="000E0109">
      <w:pPr>
        <w:jc w:val="center"/>
        <w:rPr>
          <w:b/>
          <w:bCs/>
          <w:sz w:val="22"/>
          <w:szCs w:val="22"/>
        </w:rPr>
      </w:pPr>
    </w:p>
    <w:p w:rsidR="000E0109" w:rsidRPr="009353B6" w:rsidRDefault="000E0109" w:rsidP="009353B6">
      <w:pPr>
        <w:pStyle w:val="2"/>
      </w:pPr>
      <w:bookmarkStart w:id="9" w:name="_Toc508101199"/>
      <w:r w:rsidRPr="004A0AA0">
        <w:t>Статья 5</w:t>
      </w:r>
      <w:r w:rsidR="00300C6A">
        <w:t xml:space="preserve">. </w:t>
      </w:r>
      <w:r w:rsidRPr="004A0AA0">
        <w:t>Градостроительные регламенты и их применение</w:t>
      </w:r>
      <w:bookmarkEnd w:id="9"/>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2"/>
          <w:szCs w:val="22"/>
        </w:rPr>
        <w:t>1</w:t>
      </w:r>
      <w:r w:rsidRPr="006E45E9">
        <w:rPr>
          <w:rFonts w:ascii="Times New Roman" w:hAnsi="Times New Roman" w:cs="Times New Roman"/>
          <w:sz w:val="22"/>
          <w:szCs w:val="22"/>
        </w:rPr>
        <w:tab/>
      </w:r>
      <w:r w:rsidRPr="006E45E9">
        <w:rPr>
          <w:rFonts w:ascii="Times New Roman" w:hAnsi="Times New Roman" w:cs="Times New Roman"/>
          <w:sz w:val="24"/>
          <w:szCs w:val="24"/>
        </w:rPr>
        <w:t xml:space="preserve">Градостроительным регламентом определяется правовой режим земельных участков на территории поселка </w:t>
      </w:r>
      <w:proofErr w:type="spellStart"/>
      <w:r w:rsidRPr="006E45E9">
        <w:rPr>
          <w:rFonts w:ascii="Times New Roman" w:hAnsi="Times New Roman" w:cs="Times New Roman"/>
          <w:sz w:val="24"/>
          <w:szCs w:val="24"/>
        </w:rPr>
        <w:t>Поканаевский</w:t>
      </w:r>
      <w:proofErr w:type="spellEnd"/>
      <w:r w:rsidRPr="006E45E9">
        <w:rPr>
          <w:rFonts w:ascii="Times New Roman" w:hAnsi="Times New Roman" w:cs="Times New Roman"/>
          <w:sz w:val="24"/>
          <w:szCs w:val="24"/>
        </w:rPr>
        <w:t xml:space="preserve">,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w:t>
      </w:r>
      <w:r w:rsidRPr="006E45E9">
        <w:rPr>
          <w:rFonts w:ascii="Times New Roman" w:hAnsi="Times New Roman" w:cs="Times New Roman"/>
          <w:sz w:val="24"/>
          <w:szCs w:val="24"/>
        </w:rPr>
        <w:lastRenderedPageBreak/>
        <w:t xml:space="preserve">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поселка </w:t>
      </w:r>
      <w:proofErr w:type="spellStart"/>
      <w:r w:rsidRPr="006E45E9">
        <w:rPr>
          <w:rFonts w:ascii="Times New Roman" w:hAnsi="Times New Roman" w:cs="Times New Roman"/>
          <w:sz w:val="24"/>
          <w:szCs w:val="24"/>
        </w:rPr>
        <w:t>Поканаевский</w:t>
      </w:r>
      <w:proofErr w:type="spellEnd"/>
      <w:r w:rsidRPr="006E45E9">
        <w:rPr>
          <w:rFonts w:ascii="Times New Roman" w:hAnsi="Times New Roman" w:cs="Times New Roman"/>
          <w:sz w:val="24"/>
          <w:szCs w:val="24"/>
        </w:rPr>
        <w:t>, независимо от форм собственности и иных прав на земельные участки.</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2</w:t>
      </w:r>
      <w:r w:rsidRPr="006E45E9">
        <w:rPr>
          <w:rFonts w:ascii="Times New Roman" w:hAnsi="Times New Roman" w:cs="Times New Roman"/>
          <w:sz w:val="24"/>
          <w:szCs w:val="24"/>
        </w:rPr>
        <w:tab/>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поселка </w:t>
      </w:r>
      <w:proofErr w:type="spellStart"/>
      <w:r w:rsidRPr="006E45E9">
        <w:rPr>
          <w:rFonts w:ascii="Times New Roman" w:hAnsi="Times New Roman" w:cs="Times New Roman"/>
          <w:sz w:val="24"/>
          <w:szCs w:val="24"/>
        </w:rPr>
        <w:t>Поканаевский</w:t>
      </w:r>
      <w:proofErr w:type="spellEnd"/>
      <w:r w:rsidRPr="006E45E9">
        <w:rPr>
          <w:rFonts w:ascii="Times New Roman" w:hAnsi="Times New Roman" w:cs="Times New Roman"/>
          <w:sz w:val="24"/>
          <w:szCs w:val="24"/>
        </w:rPr>
        <w:t>.</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3</w:t>
      </w:r>
      <w:r w:rsidRPr="006E45E9">
        <w:rPr>
          <w:rFonts w:ascii="Times New Roman" w:hAnsi="Times New Roman" w:cs="Times New Roman"/>
          <w:sz w:val="24"/>
          <w:szCs w:val="24"/>
        </w:rPr>
        <w:tab/>
        <w:t>Действие градостроительных регламентов, определенных настоящими Правилами, не распространяется на земельные участки:</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proofErr w:type="gramStart"/>
      <w:r w:rsidRPr="006E45E9">
        <w:rPr>
          <w:rFonts w:ascii="Times New Roman" w:hAnsi="Times New Roman" w:cs="Times New Roman"/>
          <w:sz w:val="24"/>
          <w:szCs w:val="24"/>
        </w:rPr>
        <w:t>-</w:t>
      </w:r>
      <w:r w:rsidRPr="006E45E9">
        <w:rPr>
          <w:rFonts w:ascii="Times New Roman" w:hAnsi="Times New Roman" w:cs="Times New Roman"/>
          <w:sz w:val="24"/>
          <w:szCs w:val="24"/>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w:t>
      </w:r>
      <w:r w:rsidRPr="006E45E9">
        <w:rPr>
          <w:rFonts w:ascii="Times New Roman" w:hAnsi="Times New Roman" w:cs="Times New Roman"/>
          <w:sz w:val="24"/>
          <w:szCs w:val="24"/>
        </w:rPr>
        <w:tab/>
        <w:t>в границах территорий общего пользования;</w:t>
      </w:r>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proofErr w:type="gramStart"/>
      <w:r w:rsidRPr="006E45E9">
        <w:rPr>
          <w:rFonts w:ascii="Times New Roman" w:hAnsi="Times New Roman" w:cs="Times New Roman"/>
          <w:sz w:val="24"/>
          <w:szCs w:val="24"/>
        </w:rPr>
        <w:t>-</w:t>
      </w:r>
      <w:r w:rsidRPr="006E45E9">
        <w:rPr>
          <w:rFonts w:ascii="Times New Roman" w:hAnsi="Times New Roman" w:cs="Times New Roman"/>
          <w:sz w:val="24"/>
          <w:szCs w:val="24"/>
        </w:rPr>
        <w:tab/>
        <w:t>предназначенные для размещения линейных объектов и (или) занятые линейными объектами;</w:t>
      </w:r>
      <w:proofErr w:type="gramEnd"/>
    </w:p>
    <w:p w:rsidR="000E0109" w:rsidRPr="006E45E9" w:rsidRDefault="000E0109" w:rsidP="006E45E9">
      <w:pPr>
        <w:pStyle w:val="ConsPlusNormal"/>
        <w:widowControl/>
        <w:tabs>
          <w:tab w:val="left" w:pos="1440"/>
        </w:tabs>
        <w:ind w:firstLine="709"/>
        <w:jc w:val="both"/>
        <w:rPr>
          <w:rFonts w:ascii="Times New Roman" w:hAnsi="Times New Roman" w:cs="Times New Roman"/>
          <w:sz w:val="24"/>
          <w:szCs w:val="24"/>
        </w:rPr>
      </w:pPr>
      <w:proofErr w:type="gramStart"/>
      <w:r w:rsidRPr="006E45E9">
        <w:rPr>
          <w:rFonts w:ascii="Times New Roman" w:hAnsi="Times New Roman" w:cs="Times New Roman"/>
          <w:sz w:val="24"/>
          <w:szCs w:val="24"/>
        </w:rPr>
        <w:t>-</w:t>
      </w:r>
      <w:r w:rsidRPr="006E45E9">
        <w:rPr>
          <w:rFonts w:ascii="Times New Roman" w:hAnsi="Times New Roman" w:cs="Times New Roman"/>
          <w:sz w:val="24"/>
          <w:szCs w:val="24"/>
        </w:rPr>
        <w:tab/>
        <w:t>предоставленные для добычи полезных ископаемых.</w:t>
      </w:r>
      <w:proofErr w:type="gramEnd"/>
    </w:p>
    <w:p w:rsidR="00866847" w:rsidRPr="00866847" w:rsidRDefault="000E0109" w:rsidP="00866847">
      <w:r w:rsidRPr="006E45E9">
        <w:t>4</w:t>
      </w:r>
      <w:r w:rsidRPr="006E45E9">
        <w:tab/>
        <w:t xml:space="preserve"> Градостроительны</w:t>
      </w:r>
      <w:r w:rsidR="00866847">
        <w:t>е</w:t>
      </w:r>
      <w:r w:rsidRPr="006E45E9">
        <w:t xml:space="preserve"> регламенты не устанавливаются для земель лесного фонда, земель,</w:t>
      </w:r>
      <w:r w:rsidR="00D87F08">
        <w:t xml:space="preserve"> </w:t>
      </w:r>
      <w:r w:rsidRPr="006E45E9">
        <w:t>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w:t>
      </w:r>
      <w:r w:rsidR="00866847">
        <w:t xml:space="preserve">аницах особых экономических зон и территорий опережающего развития </w:t>
      </w:r>
      <w:r w:rsidR="00866847" w:rsidRPr="00866847">
        <w:rPr>
          <w:color w:val="4F81BD"/>
        </w:rPr>
        <w:t>(в редакции решения Нижнеингашского районного Совета депутатов от 27.05.2025 №</w:t>
      </w:r>
      <w:r w:rsidR="00F208B9">
        <w:rPr>
          <w:color w:val="4F81BD"/>
        </w:rPr>
        <w:t xml:space="preserve"> 35-468</w:t>
      </w:r>
      <w:r w:rsidR="00866847" w:rsidRPr="00866847">
        <w:rPr>
          <w:color w:val="4F81BD"/>
        </w:rPr>
        <w:t>)</w:t>
      </w:r>
      <w:r w:rsidR="00866847" w:rsidRPr="00866847">
        <w:t>;</w:t>
      </w:r>
    </w:p>
    <w:p w:rsidR="000E0109" w:rsidRPr="006E45E9" w:rsidRDefault="000E0109" w:rsidP="000E0109">
      <w:pPr>
        <w:pStyle w:val="ConsPlusNormal"/>
        <w:widowControl/>
        <w:tabs>
          <w:tab w:val="left" w:pos="1440"/>
        </w:tabs>
        <w:ind w:firstLine="709"/>
        <w:jc w:val="both"/>
        <w:rPr>
          <w:rFonts w:ascii="Times New Roman" w:hAnsi="Times New Roman" w:cs="Times New Roman"/>
          <w:sz w:val="24"/>
          <w:szCs w:val="24"/>
        </w:rPr>
      </w:pPr>
      <w:r w:rsidRPr="006E45E9">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Красноярского края или уполномоченными органами местного самоуправления в соответствии с федеральными законами.</w:t>
      </w:r>
    </w:p>
    <w:p w:rsidR="000E0109" w:rsidRPr="006E45E9" w:rsidRDefault="000E0109" w:rsidP="000E0109">
      <w:pPr>
        <w:tabs>
          <w:tab w:val="left" w:pos="1440"/>
        </w:tabs>
      </w:pPr>
      <w:r w:rsidRPr="006E45E9">
        <w:t>5</w:t>
      </w:r>
      <w:r w:rsidRPr="006E45E9">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0E0109" w:rsidRPr="006E45E9" w:rsidRDefault="000E0109" w:rsidP="000E0109">
      <w:pPr>
        <w:ind w:left="1620" w:hanging="540"/>
      </w:pPr>
      <w:r w:rsidRPr="006E45E9">
        <w:t>-</w:t>
      </w:r>
      <w:r w:rsidRPr="006E45E9">
        <w:tab/>
        <w:t>охранные зоны;</w:t>
      </w:r>
    </w:p>
    <w:p w:rsidR="000E0109" w:rsidRPr="006E45E9" w:rsidRDefault="000E0109" w:rsidP="000E0109">
      <w:pPr>
        <w:ind w:left="1620" w:hanging="540"/>
      </w:pPr>
      <w:r w:rsidRPr="006E45E9">
        <w:t>-</w:t>
      </w:r>
      <w:r w:rsidRPr="006E45E9">
        <w:tab/>
        <w:t>санитарно-защитные зоны.</w:t>
      </w:r>
    </w:p>
    <w:p w:rsidR="000E0109" w:rsidRPr="006E45E9" w:rsidRDefault="000E0109" w:rsidP="000E0109">
      <w:pPr>
        <w:tabs>
          <w:tab w:val="left" w:pos="1440"/>
        </w:tabs>
      </w:pPr>
      <w:r w:rsidRPr="006E45E9">
        <w:t>6</w:t>
      </w:r>
      <w:r w:rsidRPr="006E45E9">
        <w:tab/>
        <w:t xml:space="preserve">Земельные участки или объекты капитального строительства на территории поселка </w:t>
      </w:r>
      <w:proofErr w:type="spellStart"/>
      <w:r w:rsidRPr="006E45E9">
        <w:t>Поканаевский</w:t>
      </w:r>
      <w:proofErr w:type="spellEnd"/>
      <w:r w:rsidRPr="006E45E9">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0E0109" w:rsidRPr="006E45E9" w:rsidRDefault="000E0109" w:rsidP="000E0109">
      <w:pPr>
        <w:tabs>
          <w:tab w:val="left" w:pos="1440"/>
        </w:tabs>
      </w:pPr>
      <w:r w:rsidRPr="006E45E9">
        <w:t>7</w:t>
      </w:r>
      <w:r w:rsidRPr="006E45E9">
        <w:tab/>
        <w:t xml:space="preserve">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w:t>
      </w:r>
      <w:r w:rsidRPr="006E45E9">
        <w:lastRenderedPageBreak/>
        <w:t>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0E0109" w:rsidRPr="004A0AA0" w:rsidRDefault="000E0109" w:rsidP="000E0109">
      <w:pPr>
        <w:jc w:val="center"/>
        <w:rPr>
          <w:b/>
          <w:sz w:val="22"/>
          <w:szCs w:val="22"/>
        </w:rPr>
      </w:pPr>
    </w:p>
    <w:p w:rsidR="000E0109" w:rsidRPr="004A0AA0" w:rsidRDefault="006E45E9" w:rsidP="006E45E9">
      <w:pPr>
        <w:pStyle w:val="1"/>
      </w:pPr>
      <w:bookmarkStart w:id="10" w:name="_Toc508101200"/>
      <w:r>
        <w:t xml:space="preserve">Глава 2. </w:t>
      </w:r>
      <w:r w:rsidR="000E0109" w:rsidRPr="004A0AA0">
        <w:t xml:space="preserve">Регулирование землепользования и застройки поселка </w:t>
      </w:r>
      <w:proofErr w:type="spellStart"/>
      <w:r w:rsidR="000E0109" w:rsidRPr="004A0AA0">
        <w:t>Поканаевский</w:t>
      </w:r>
      <w:proofErr w:type="spellEnd"/>
      <w:r w:rsidR="000E0109" w:rsidRPr="004A0AA0">
        <w:t xml:space="preserve"> органами местного самоуправления</w:t>
      </w:r>
      <w:bookmarkEnd w:id="10"/>
    </w:p>
    <w:p w:rsidR="000E0109" w:rsidRPr="004A0AA0" w:rsidRDefault="000E0109" w:rsidP="000E0109">
      <w:pPr>
        <w:rPr>
          <w:b/>
          <w:sz w:val="22"/>
          <w:szCs w:val="22"/>
        </w:rPr>
      </w:pPr>
    </w:p>
    <w:p w:rsidR="000E0109" w:rsidRPr="009353B6" w:rsidRDefault="006E45E9" w:rsidP="009353B6">
      <w:pPr>
        <w:pStyle w:val="2"/>
      </w:pPr>
      <w:bookmarkStart w:id="11" w:name="_Toc508101201"/>
      <w:r>
        <w:t xml:space="preserve">Статья 6. </w:t>
      </w:r>
      <w:r w:rsidR="000E0109" w:rsidRPr="004A0AA0">
        <w:t>Органы, уполномоченные регулировать землепользование и застройку в части применения настоящих Правил</w:t>
      </w:r>
      <w:bookmarkEnd w:id="11"/>
    </w:p>
    <w:p w:rsidR="000E0109" w:rsidRPr="006E45E9" w:rsidRDefault="000E0109" w:rsidP="00EC2D38">
      <w:pPr>
        <w:tabs>
          <w:tab w:val="left" w:pos="1440"/>
        </w:tabs>
      </w:pPr>
      <w:r w:rsidRPr="004A0AA0">
        <w:rPr>
          <w:sz w:val="22"/>
          <w:szCs w:val="22"/>
        </w:rPr>
        <w:t>1</w:t>
      </w:r>
      <w:proofErr w:type="gramStart"/>
      <w:r w:rsidRPr="004A0AA0">
        <w:rPr>
          <w:sz w:val="22"/>
          <w:szCs w:val="22"/>
        </w:rPr>
        <w:tab/>
      </w:r>
      <w:r w:rsidRPr="006E45E9">
        <w:t>В</w:t>
      </w:r>
      <w:proofErr w:type="gramEnd"/>
      <w:r w:rsidRPr="006E45E9">
        <w:t xml:space="preserve"> соответствии с законодательством Российской Федерации, законом Красноярского края от 20.06.2006 № 19-4805 «О наименованиях представительных органов муниципальных образований, глав муниципальных образований и местных администраций в Красноярском крае», Уставом поселка </w:t>
      </w:r>
      <w:proofErr w:type="spellStart"/>
      <w:r w:rsidRPr="006E45E9">
        <w:t>ПоканаевскийНижнеингашского</w:t>
      </w:r>
      <w:proofErr w:type="spellEnd"/>
      <w:r w:rsidRPr="006E45E9">
        <w:t xml:space="preserve"> района Красноярского края и другими нормативными правовыми актами органов местного самоуправления, действующими на территории поселка </w:t>
      </w:r>
      <w:proofErr w:type="spellStart"/>
      <w:r w:rsidRPr="006E45E9">
        <w:t>Поканаевский</w:t>
      </w:r>
      <w:proofErr w:type="spellEnd"/>
      <w:r w:rsidRPr="006E45E9">
        <w:t xml:space="preserve"> к органам, уполномоченным регулировать землепользование и застройку в части применения настоящих Правил, относятся:</w:t>
      </w:r>
    </w:p>
    <w:p w:rsidR="000E0109" w:rsidRPr="006E45E9" w:rsidRDefault="000E0109" w:rsidP="00EC2D38">
      <w:pPr>
        <w:tabs>
          <w:tab w:val="left" w:pos="1620"/>
        </w:tabs>
      </w:pPr>
      <w:r w:rsidRPr="006E45E9">
        <w:t>1)</w:t>
      </w:r>
      <w:r w:rsidRPr="006E45E9">
        <w:tab/>
        <w:t>органы местного самоуправления муниципального образования Нижнеингашский район Красноярского края в пределах полномочий;</w:t>
      </w:r>
    </w:p>
    <w:p w:rsidR="000E0109" w:rsidRPr="006E45E9" w:rsidRDefault="000E0109" w:rsidP="00EC2D38">
      <w:r w:rsidRPr="006E45E9">
        <w:t>2)</w:t>
      </w:r>
      <w:r w:rsidRPr="006E45E9">
        <w:tab/>
        <w:t xml:space="preserve">Глава поселка </w:t>
      </w:r>
      <w:proofErr w:type="spellStart"/>
      <w:r w:rsidRPr="006E45E9">
        <w:t>Поканаевский</w:t>
      </w:r>
      <w:proofErr w:type="spellEnd"/>
      <w:r w:rsidR="00B40095">
        <w:t xml:space="preserve"> </w:t>
      </w:r>
      <w:r w:rsidRPr="006E45E9">
        <w:t>Нижнеингашского района Красноярского края (далее – Глава поселка);</w:t>
      </w:r>
    </w:p>
    <w:p w:rsidR="000E0109" w:rsidRPr="006E45E9" w:rsidRDefault="000E0109" w:rsidP="00EC2D38">
      <w:r w:rsidRPr="006E45E9">
        <w:t>3)</w:t>
      </w:r>
      <w:r w:rsidRPr="006E45E9">
        <w:tab/>
      </w:r>
      <w:proofErr w:type="spellStart"/>
      <w:r w:rsidRPr="006E45E9">
        <w:t>Поканаевский</w:t>
      </w:r>
      <w:proofErr w:type="spellEnd"/>
      <w:r w:rsidRPr="006E45E9">
        <w:t xml:space="preserve"> поселковый Совет депутатов Нижнеингашского района Красноярского края (далее – поселковый Совет депутатов);</w:t>
      </w:r>
    </w:p>
    <w:p w:rsidR="000E0109" w:rsidRPr="006E45E9" w:rsidRDefault="000E0109" w:rsidP="00EC2D38">
      <w:r w:rsidRPr="006E45E9">
        <w:t>4)</w:t>
      </w:r>
      <w:r w:rsidRPr="006E45E9">
        <w:tab/>
        <w:t xml:space="preserve">Администрация поселка </w:t>
      </w:r>
      <w:proofErr w:type="spellStart"/>
      <w:r w:rsidRPr="006E45E9">
        <w:t>Поканаевский</w:t>
      </w:r>
      <w:proofErr w:type="spellEnd"/>
      <w:r w:rsidR="00B40095">
        <w:t xml:space="preserve"> </w:t>
      </w:r>
      <w:r w:rsidRPr="006E45E9">
        <w:t>Нижнеингашского района Красноярского края (далее – администрация поселка) в лице структурных подразделений и комиссий, уполномоченных регулировать вопросы землепользования и застройки.</w:t>
      </w:r>
    </w:p>
    <w:p w:rsidR="000E0109" w:rsidRPr="006E45E9" w:rsidRDefault="000E0109" w:rsidP="00EC2D38">
      <w:r w:rsidRPr="006E45E9">
        <w:t>Глава поселка руководит деятельностью администрации поселка.</w:t>
      </w:r>
    </w:p>
    <w:p w:rsidR="000E0109" w:rsidRPr="006E45E9" w:rsidRDefault="000E0109" w:rsidP="00EC2D38">
      <w:pPr>
        <w:tabs>
          <w:tab w:val="left" w:pos="1440"/>
        </w:tabs>
      </w:pPr>
      <w:r w:rsidRPr="006E45E9">
        <w:t>2</w:t>
      </w:r>
      <w:r w:rsidRPr="006E45E9">
        <w:tab/>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(далее - Комиссия). </w:t>
      </w:r>
    </w:p>
    <w:p w:rsidR="000E0109" w:rsidRPr="006E45E9" w:rsidRDefault="000E0109" w:rsidP="000E0109">
      <w:proofErr w:type="gramStart"/>
      <w:r w:rsidRPr="006E45E9">
        <w:t xml:space="preserve">Комиссия осуществляет свою деятельность в соответствии с законодательством Российской Федерации, действующим законодательством Красноярского края, законом Красноярского края от 06.12.2005 № 16-4166 «О требованиях к составу и порядку деятельности комиссии по подготовке проекта правил землепользования и застройки», Уставом поселка </w:t>
      </w:r>
      <w:proofErr w:type="spellStart"/>
      <w:r w:rsidRPr="006E45E9">
        <w:t>ПоканаевскийНижнеингашского</w:t>
      </w:r>
      <w:proofErr w:type="spellEnd"/>
      <w:r w:rsidRPr="006E45E9">
        <w:t xml:space="preserve"> района Красноярского края, настоящими Правилами, положением о Комиссии, иными нормативными правовыми актами, действующими на территории поселка </w:t>
      </w:r>
      <w:proofErr w:type="spellStart"/>
      <w:r w:rsidRPr="006E45E9">
        <w:t>Поканаевский</w:t>
      </w:r>
      <w:proofErr w:type="spellEnd"/>
      <w:r w:rsidRPr="006E45E9">
        <w:t>.</w:t>
      </w:r>
      <w:proofErr w:type="gramEnd"/>
    </w:p>
    <w:p w:rsidR="000E0109" w:rsidRPr="004A0AA0" w:rsidRDefault="000E0109" w:rsidP="000E0109">
      <w:pPr>
        <w:jc w:val="center"/>
        <w:rPr>
          <w:b/>
          <w:sz w:val="22"/>
          <w:szCs w:val="22"/>
        </w:rPr>
      </w:pPr>
    </w:p>
    <w:p w:rsidR="000E0109" w:rsidRPr="009353B6" w:rsidRDefault="000E0109" w:rsidP="009353B6">
      <w:pPr>
        <w:pStyle w:val="2"/>
      </w:pPr>
      <w:bookmarkStart w:id="12" w:name="_Toc508101202"/>
      <w:r w:rsidRPr="004A0AA0">
        <w:t>Статья 7</w:t>
      </w:r>
      <w:r w:rsidR="0007312B">
        <w:t xml:space="preserve">. </w:t>
      </w:r>
      <w:r w:rsidRPr="004A0AA0">
        <w:t>Полномочия органов местного самоуправления в области регулирования землепользования и застройки в части применения настоящих Правил</w:t>
      </w:r>
      <w:bookmarkEnd w:id="12"/>
    </w:p>
    <w:p w:rsidR="000E0109" w:rsidRPr="0007312B" w:rsidRDefault="000E0109" w:rsidP="000E0109">
      <w:pPr>
        <w:tabs>
          <w:tab w:val="left" w:pos="1440"/>
        </w:tabs>
      </w:pPr>
      <w:proofErr w:type="gramStart"/>
      <w:r w:rsidRPr="0007312B">
        <w:t>1</w:t>
      </w:r>
      <w:r w:rsidRPr="0007312B">
        <w:tab/>
        <w:t xml:space="preserve">Органы, уполномоченные регулировать землепользование и застройку территории поселка </w:t>
      </w:r>
      <w:proofErr w:type="spellStart"/>
      <w:r w:rsidRPr="0007312B">
        <w:t>Поканаевский</w:t>
      </w:r>
      <w:proofErr w:type="spellEnd"/>
      <w:r w:rsidRPr="0007312B">
        <w:t xml:space="preserve">,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w:t>
      </w:r>
      <w:r w:rsidR="003408E4">
        <w:t>муниципально</w:t>
      </w:r>
      <w:r w:rsidR="00B00A9D">
        <w:t>го</w:t>
      </w:r>
      <w:r w:rsidR="003408E4">
        <w:t xml:space="preserve"> образовани</w:t>
      </w:r>
      <w:r w:rsidR="00B00A9D">
        <w:t>я</w:t>
      </w:r>
      <w:r w:rsidR="003408E4">
        <w:t xml:space="preserve"> Нижнеингашский</w:t>
      </w:r>
      <w:r w:rsidRPr="0007312B">
        <w:t xml:space="preserve"> район Красноярского края,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w:t>
      </w:r>
      <w:r w:rsidR="00857613">
        <w:t>вления</w:t>
      </w:r>
      <w:proofErr w:type="gramEnd"/>
      <w:r w:rsidR="00857613" w:rsidRPr="00857613">
        <w:rPr>
          <w:b/>
          <w:color w:val="4F81BD" w:themeColor="accent1"/>
        </w:rPr>
        <w:t xml:space="preserve"> </w:t>
      </w:r>
      <w:r w:rsidR="00857613" w:rsidRPr="00857613">
        <w:rPr>
          <w:color w:val="4F81BD" w:themeColor="accent1"/>
        </w:rPr>
        <w:t>(в редакции решения Нижнеингашского районного Совета депутатов от 15.11.2022 №18-225)</w:t>
      </w:r>
      <w:r w:rsidR="00857613" w:rsidRPr="00857613">
        <w:t>.</w:t>
      </w:r>
    </w:p>
    <w:p w:rsidR="000E0109" w:rsidRPr="004A0AA0" w:rsidRDefault="000E0109" w:rsidP="000E0109">
      <w:pPr>
        <w:tabs>
          <w:tab w:val="left" w:pos="1440"/>
        </w:tabs>
        <w:ind w:firstLine="720"/>
        <w:rPr>
          <w:sz w:val="22"/>
          <w:szCs w:val="22"/>
        </w:rPr>
      </w:pPr>
    </w:p>
    <w:p w:rsidR="000E0109" w:rsidRPr="009353B6" w:rsidRDefault="0007312B" w:rsidP="009353B6">
      <w:pPr>
        <w:pStyle w:val="2"/>
      </w:pPr>
      <w:bookmarkStart w:id="13" w:name="_Toc508101203"/>
      <w:r>
        <w:t xml:space="preserve">Статья 8. </w:t>
      </w:r>
      <w:r w:rsidR="000E0109" w:rsidRPr="004A0AA0">
        <w:t xml:space="preserve">Основные направления регулирования землепользования и застройки на территории поселка </w:t>
      </w:r>
      <w:proofErr w:type="spellStart"/>
      <w:r w:rsidR="000E0109" w:rsidRPr="004A0AA0">
        <w:t>Поканаевский</w:t>
      </w:r>
      <w:bookmarkEnd w:id="13"/>
      <w:proofErr w:type="spellEnd"/>
    </w:p>
    <w:p w:rsidR="000E0109" w:rsidRPr="0007312B" w:rsidRDefault="000E0109" w:rsidP="000E0109">
      <w:pPr>
        <w:tabs>
          <w:tab w:val="left" w:pos="0"/>
        </w:tabs>
      </w:pPr>
      <w:r w:rsidRPr="0007312B">
        <w:t>1</w:t>
      </w:r>
      <w:r w:rsidRPr="0007312B">
        <w:tab/>
        <w:t>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0E0109" w:rsidRPr="0007312B" w:rsidRDefault="000E0109" w:rsidP="000E0109">
      <w:pPr>
        <w:tabs>
          <w:tab w:val="left" w:pos="0"/>
        </w:tabs>
      </w:pPr>
      <w:r w:rsidRPr="0007312B">
        <w:t>В связи с этим к основным направлениям регулирования землепользования и застройки в плане применения настоящих Правил относятся:</w:t>
      </w:r>
    </w:p>
    <w:p w:rsidR="00B40095" w:rsidRPr="00866847" w:rsidRDefault="000E0109" w:rsidP="00B40095">
      <w:proofErr w:type="gramStart"/>
      <w:r w:rsidRPr="00B40095">
        <w:t>1)</w:t>
      </w:r>
      <w:r w:rsidR="00B40095" w:rsidRPr="00B40095">
        <w:t xml:space="preserve"> 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Красноярского края от 05.06.2008 №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законом  Красноярского края от 04.12.2008 № 7-2542</w:t>
      </w:r>
      <w:proofErr w:type="gramEnd"/>
      <w:r w:rsidR="00B40095" w:rsidRPr="00B40095">
        <w:t xml:space="preserve"> «О регулировании земельных отношений в Красноярском крае», законом Красноярского края от 03.03.2011 № 12-5650 «Об управлении государственной собственностью Красноярского края</w:t>
      </w:r>
      <w:r w:rsidRPr="0007312B">
        <w:tab/>
        <w:t xml:space="preserve"> </w:t>
      </w:r>
      <w:r w:rsidR="00B40095">
        <w:rPr>
          <w:color w:val="4F81BD"/>
        </w:rPr>
        <w:t>(</w:t>
      </w:r>
      <w:r w:rsidR="00B40095" w:rsidRPr="00866847">
        <w:rPr>
          <w:color w:val="4F81BD"/>
        </w:rPr>
        <w:t>в редакции решения Нижнеингашского районного Совета депутатов от 27.05.2025 №</w:t>
      </w:r>
      <w:r w:rsidR="00F208B9">
        <w:rPr>
          <w:color w:val="4F81BD"/>
        </w:rPr>
        <w:t xml:space="preserve"> 35-468</w:t>
      </w:r>
      <w:r w:rsidR="00B40095" w:rsidRPr="00866847">
        <w:rPr>
          <w:color w:val="4F81BD"/>
        </w:rPr>
        <w:t>)</w:t>
      </w:r>
      <w:r w:rsidR="00B40095" w:rsidRPr="00866847">
        <w:t>;</w:t>
      </w:r>
    </w:p>
    <w:p w:rsidR="000E0109" w:rsidRPr="0007312B" w:rsidRDefault="000E0109" w:rsidP="00EC2D38">
      <w:pPr>
        <w:tabs>
          <w:tab w:val="left" w:pos="142"/>
        </w:tabs>
      </w:pPr>
      <w:proofErr w:type="gramStart"/>
      <w:r w:rsidRPr="0007312B">
        <w:t>2)</w:t>
      </w:r>
      <w:r w:rsidRPr="0007312B">
        <w:tab/>
        <w:t>изъятие земельных участков и резервирование земель для муниципальных нужд (в соответствии с Земельным кодексом Российской Федерации, законом Красноярского края от 04.12.2008 № 7-2542 «О регулировании земельных отношений в Красноярском крае», решением Нижнеингашского районного Совета депутатов Красноярского края от 29.03.2011 № 8-106 «Об утверждении Положения об управлении муниципальной собственностью муниципального образования Нижнеингашский район Красноярского края»);</w:t>
      </w:r>
      <w:proofErr w:type="gramEnd"/>
    </w:p>
    <w:p w:rsidR="00B40095" w:rsidRPr="00866847" w:rsidRDefault="000E0109" w:rsidP="00B40095">
      <w:r w:rsidRPr="0007312B">
        <w:t>3)</w:t>
      </w:r>
      <w:r w:rsidRPr="0007312B">
        <w:tab/>
        <w:t xml:space="preserve">прекращение и ограничение прав на земельные участки, установление сервитутов (в соответствии с Земельным кодексом Российской Федерации, Гражданским кодексом Российской Федерации, законом Красноярского края от 04.12.2008 № 7-2542 «О регулировании земельных </w:t>
      </w:r>
      <w:r w:rsidR="00B40095">
        <w:t xml:space="preserve">отношений в Красноярском крае»  </w:t>
      </w:r>
      <w:r w:rsidR="00B40095">
        <w:rPr>
          <w:color w:val="4F81BD"/>
        </w:rPr>
        <w:t>(</w:t>
      </w:r>
      <w:r w:rsidR="00B40095" w:rsidRPr="00866847">
        <w:rPr>
          <w:color w:val="4F81BD"/>
        </w:rPr>
        <w:t>в редакции решения Нижнеингашского районного Совета депутатов от 27.05.2025 №</w:t>
      </w:r>
      <w:r w:rsidR="00F208B9">
        <w:rPr>
          <w:color w:val="4F81BD"/>
        </w:rPr>
        <w:t xml:space="preserve"> 35-468</w:t>
      </w:r>
      <w:r w:rsidR="00B40095" w:rsidRPr="00866847">
        <w:rPr>
          <w:color w:val="4F81BD"/>
        </w:rPr>
        <w:t>)</w:t>
      </w:r>
      <w:r w:rsidR="00B40095" w:rsidRPr="00866847">
        <w:t>;</w:t>
      </w:r>
    </w:p>
    <w:p w:rsidR="000E0109" w:rsidRPr="0007312B" w:rsidRDefault="000E0109" w:rsidP="00EC2D38">
      <w:pPr>
        <w:pStyle w:val="a7"/>
        <w:tabs>
          <w:tab w:val="left" w:pos="142"/>
        </w:tabs>
        <w:ind w:left="0" w:firstLine="709"/>
        <w:rPr>
          <w:b w:val="0"/>
          <w:sz w:val="24"/>
        </w:rPr>
      </w:pPr>
      <w:r w:rsidRPr="0007312B">
        <w:rPr>
          <w:b w:val="0"/>
          <w:sz w:val="24"/>
        </w:rPr>
        <w:t>4)</w:t>
      </w:r>
      <w:r w:rsidRPr="0007312B">
        <w:rPr>
          <w:b w:val="0"/>
          <w:sz w:val="24"/>
        </w:rPr>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 законом Красноярского края от 04.12.2008 № 7-2542 «О регулировании земельных отношений в Красноярском крае»).</w:t>
      </w:r>
    </w:p>
    <w:p w:rsidR="000E0109" w:rsidRPr="004A0AA0" w:rsidRDefault="000E0109" w:rsidP="000E0109">
      <w:pPr>
        <w:ind w:left="1080" w:hanging="360"/>
        <w:rPr>
          <w:sz w:val="22"/>
          <w:szCs w:val="22"/>
        </w:rPr>
      </w:pPr>
    </w:p>
    <w:p w:rsidR="00EC2D38" w:rsidRDefault="00EC2D38">
      <w:pPr>
        <w:spacing w:after="200" w:line="276" w:lineRule="auto"/>
        <w:ind w:firstLine="0"/>
        <w:jc w:val="left"/>
        <w:rPr>
          <w:sz w:val="22"/>
          <w:szCs w:val="22"/>
        </w:rPr>
      </w:pPr>
      <w:r>
        <w:rPr>
          <w:sz w:val="22"/>
          <w:szCs w:val="22"/>
        </w:rPr>
        <w:br w:type="page"/>
      </w:r>
    </w:p>
    <w:p w:rsidR="000E0109" w:rsidRPr="004A0AA0" w:rsidRDefault="0007312B" w:rsidP="00EC2D38">
      <w:pPr>
        <w:pStyle w:val="1"/>
      </w:pPr>
      <w:bookmarkStart w:id="14" w:name="_Toc508101204"/>
      <w:r>
        <w:lastRenderedPageBreak/>
        <w:t xml:space="preserve">Глава 3. </w:t>
      </w:r>
      <w:r w:rsidR="000E0109" w:rsidRPr="004A0AA0">
        <w:t>Изменение видов разрешенного использования земельных участков и объектов капитального строительства физическими и юридическими лицами</w:t>
      </w:r>
      <w:bookmarkEnd w:id="14"/>
    </w:p>
    <w:p w:rsidR="000E0109" w:rsidRPr="004A0AA0" w:rsidRDefault="000E0109" w:rsidP="000E0109">
      <w:pPr>
        <w:pStyle w:val="a7"/>
        <w:rPr>
          <w:sz w:val="22"/>
          <w:szCs w:val="22"/>
        </w:rPr>
      </w:pPr>
    </w:p>
    <w:p w:rsidR="000E0109" w:rsidRPr="009353B6" w:rsidRDefault="000E0109" w:rsidP="009353B6">
      <w:pPr>
        <w:pStyle w:val="2"/>
      </w:pPr>
      <w:bookmarkStart w:id="15" w:name="_Toc508101205"/>
      <w:r w:rsidRPr="004A0AA0">
        <w:t>Статья 9</w:t>
      </w:r>
      <w:r w:rsidR="0007312B">
        <w:rPr>
          <w:bCs/>
        </w:rPr>
        <w:t xml:space="preserve">. </w:t>
      </w:r>
      <w:r w:rsidRPr="004A0AA0">
        <w:t>Виды разрешенного использования земельных участков и объектов капитального строительства</w:t>
      </w:r>
      <w:bookmarkEnd w:id="15"/>
    </w:p>
    <w:p w:rsidR="000E0109" w:rsidRPr="0007312B" w:rsidRDefault="000E0109" w:rsidP="0007312B">
      <w:pPr>
        <w:pStyle w:val="a7"/>
        <w:tabs>
          <w:tab w:val="left" w:pos="1440"/>
        </w:tabs>
        <w:ind w:left="0" w:firstLine="709"/>
        <w:rPr>
          <w:b w:val="0"/>
          <w:bCs w:val="0"/>
          <w:sz w:val="24"/>
        </w:rPr>
      </w:pPr>
      <w:r w:rsidRPr="0007312B">
        <w:rPr>
          <w:b w:val="0"/>
          <w:bCs w:val="0"/>
          <w:sz w:val="24"/>
        </w:rPr>
        <w:t>1</w:t>
      </w:r>
      <w:proofErr w:type="gramStart"/>
      <w:r w:rsidRPr="0007312B">
        <w:rPr>
          <w:b w:val="0"/>
          <w:bCs w:val="0"/>
          <w:sz w:val="24"/>
        </w:rPr>
        <w:tab/>
        <w:t>В</w:t>
      </w:r>
      <w:proofErr w:type="gramEnd"/>
      <w:r w:rsidRPr="0007312B">
        <w:rPr>
          <w:b w:val="0"/>
          <w:bCs w:val="0"/>
          <w:sz w:val="24"/>
        </w:rPr>
        <w:t xml:space="preserve">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E0109" w:rsidRPr="0007312B" w:rsidRDefault="000E0109" w:rsidP="0007312B">
      <w:pPr>
        <w:pStyle w:val="a7"/>
        <w:ind w:left="0" w:firstLine="709"/>
        <w:rPr>
          <w:b w:val="0"/>
          <w:bCs w:val="0"/>
          <w:sz w:val="24"/>
        </w:rPr>
      </w:pPr>
      <w:r w:rsidRPr="0007312B">
        <w:rPr>
          <w:b w:val="0"/>
          <w:bCs w:val="0"/>
          <w:sz w:val="24"/>
        </w:rPr>
        <w:t>-</w:t>
      </w:r>
      <w:r w:rsidRPr="0007312B">
        <w:rPr>
          <w:b w:val="0"/>
          <w:bCs w:val="0"/>
          <w:sz w:val="24"/>
        </w:rPr>
        <w:tab/>
        <w:t>основные виды разрешенного использования;</w:t>
      </w:r>
    </w:p>
    <w:p w:rsidR="000E0109" w:rsidRPr="0007312B" w:rsidRDefault="000E0109" w:rsidP="0007312B">
      <w:pPr>
        <w:pStyle w:val="a7"/>
        <w:ind w:left="0" w:firstLine="709"/>
        <w:rPr>
          <w:b w:val="0"/>
          <w:sz w:val="24"/>
        </w:rPr>
      </w:pPr>
      <w:r w:rsidRPr="0007312B">
        <w:rPr>
          <w:b w:val="0"/>
          <w:bCs w:val="0"/>
          <w:sz w:val="24"/>
        </w:rPr>
        <w:t>-</w:t>
      </w:r>
      <w:r w:rsidRPr="0007312B">
        <w:rPr>
          <w:b w:val="0"/>
          <w:bCs w:val="0"/>
          <w:sz w:val="24"/>
        </w:rPr>
        <w:tab/>
        <w:t>условно разрешенные виды использования;</w:t>
      </w:r>
    </w:p>
    <w:p w:rsidR="000E0109" w:rsidRPr="0007312B" w:rsidRDefault="000E0109" w:rsidP="0007312B">
      <w:pPr>
        <w:pStyle w:val="a7"/>
        <w:ind w:left="0" w:firstLine="709"/>
        <w:rPr>
          <w:b w:val="0"/>
          <w:bCs w:val="0"/>
          <w:sz w:val="24"/>
        </w:rPr>
      </w:pPr>
      <w:r w:rsidRPr="0007312B">
        <w:rPr>
          <w:b w:val="0"/>
          <w:bCs w:val="0"/>
          <w:sz w:val="24"/>
        </w:rPr>
        <w:t>-</w:t>
      </w:r>
      <w:r w:rsidRPr="0007312B">
        <w:rPr>
          <w:b w:val="0"/>
          <w:bCs w:val="0"/>
          <w:sz w:val="24"/>
        </w:rPr>
        <w:tab/>
        <w:t xml:space="preserve">вспомогательные виды разрешенного использования, допустимые только в качестве </w:t>
      </w:r>
      <w:proofErr w:type="gramStart"/>
      <w:r w:rsidRPr="0007312B">
        <w:rPr>
          <w:b w:val="0"/>
          <w:bCs w:val="0"/>
          <w:sz w:val="24"/>
        </w:rPr>
        <w:t>дополнительных</w:t>
      </w:r>
      <w:proofErr w:type="gramEnd"/>
      <w:r w:rsidRPr="0007312B">
        <w:rPr>
          <w:b w:val="0"/>
          <w:bCs w:val="0"/>
          <w:sz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E0109" w:rsidRPr="0007312B" w:rsidRDefault="000E0109" w:rsidP="0007312B">
      <w:pPr>
        <w:pStyle w:val="a7"/>
        <w:tabs>
          <w:tab w:val="left" w:pos="1440"/>
        </w:tabs>
        <w:ind w:left="0" w:firstLine="709"/>
        <w:rPr>
          <w:b w:val="0"/>
          <w:bCs w:val="0"/>
          <w:sz w:val="24"/>
        </w:rPr>
      </w:pPr>
      <w:r w:rsidRPr="0007312B">
        <w:rPr>
          <w:b w:val="0"/>
          <w:bCs w:val="0"/>
          <w:sz w:val="24"/>
        </w:rPr>
        <w:t>2</w:t>
      </w:r>
      <w:proofErr w:type="gramStart"/>
      <w:r w:rsidRPr="0007312B">
        <w:rPr>
          <w:b w:val="0"/>
          <w:bCs w:val="0"/>
          <w:sz w:val="24"/>
        </w:rPr>
        <w:tab/>
        <w:t>П</w:t>
      </w:r>
      <w:proofErr w:type="gramEnd"/>
      <w:r w:rsidRPr="0007312B">
        <w:rPr>
          <w:b w:val="0"/>
          <w:bCs w:val="0"/>
          <w:sz w:val="24"/>
        </w:rPr>
        <w:t xml:space="preserve">рименительно к каждой территориальной зоне в части </w:t>
      </w:r>
      <w:r w:rsidRPr="0007312B">
        <w:rPr>
          <w:b w:val="0"/>
          <w:bCs w:val="0"/>
          <w:sz w:val="24"/>
          <w:lang w:val="en-US"/>
        </w:rPr>
        <w:t>III</w:t>
      </w:r>
      <w:r w:rsidRPr="0007312B">
        <w:rPr>
          <w:b w:val="0"/>
          <w:bCs w:val="0"/>
          <w:sz w:val="24"/>
        </w:rPr>
        <w:t xml:space="preserve"> настоящих Правил установлены виды разрешенного использования земельных участков и объектов капитального строительства.</w:t>
      </w:r>
    </w:p>
    <w:p w:rsidR="000E0109" w:rsidRPr="0007312B" w:rsidRDefault="000E0109" w:rsidP="0007312B">
      <w:r w:rsidRPr="0007312B">
        <w:t>3</w:t>
      </w:r>
      <w:r w:rsidRPr="0007312B">
        <w:tab/>
        <w:t xml:space="preserve">Озелененные общественные территории - парки, скверы, бульвары, а также дороги, проезды и иные </w:t>
      </w:r>
      <w:proofErr w:type="spellStart"/>
      <w:r w:rsidRPr="0007312B">
        <w:t>пешеходно</w:t>
      </w:r>
      <w:proofErr w:type="spellEnd"/>
      <w:r w:rsidRPr="0007312B">
        <w:t xml:space="preserve">-транспортные коммуникации разрешены на территориях всех зон. </w:t>
      </w:r>
    </w:p>
    <w:p w:rsidR="000E0109" w:rsidRPr="0007312B" w:rsidRDefault="000E0109" w:rsidP="0007312B">
      <w:pPr>
        <w:rPr>
          <w:bCs/>
        </w:rPr>
      </w:pPr>
      <w:r w:rsidRPr="0007312B">
        <w:t>4</w:t>
      </w:r>
      <w:r w:rsidRPr="0007312B">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07312B">
        <w:rPr>
          <w:bCs/>
        </w:rPr>
        <w:t>пункты оказания первой медицинской помощи, пожарной безопасности, полиции - разрешены во всех зонах.</w:t>
      </w:r>
    </w:p>
    <w:p w:rsidR="000E0109" w:rsidRPr="0007312B" w:rsidRDefault="000E0109" w:rsidP="0007312B">
      <w:proofErr w:type="gramStart"/>
      <w:r w:rsidRPr="0007312B">
        <w:t>5</w:t>
      </w:r>
      <w:r w:rsidRPr="0007312B">
        <w:tab/>
      </w:r>
      <w:r w:rsidRPr="0007312B">
        <w:rPr>
          <w:bCs/>
        </w:rPr>
        <w:t>Объекты инженерной инфраструктуры</w:t>
      </w:r>
      <w:r w:rsidRPr="0007312B">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w:t>
      </w:r>
      <w:proofErr w:type="gramEnd"/>
      <w:r w:rsidR="00F208B9">
        <w:t xml:space="preserve"> </w:t>
      </w:r>
      <w:proofErr w:type="gramStart"/>
      <w:r w:rsidRPr="0007312B">
        <w:t>транспортной и инженерной инфраструктур, экологическим требованиям, обеспечивая при этом охранные зоны.</w:t>
      </w:r>
      <w:proofErr w:type="gramEnd"/>
    </w:p>
    <w:p w:rsidR="000E0109" w:rsidRPr="0007312B" w:rsidRDefault="000E0109" w:rsidP="0007312B">
      <w:pPr>
        <w:pStyle w:val="a7"/>
        <w:tabs>
          <w:tab w:val="left" w:pos="1440"/>
        </w:tabs>
        <w:ind w:left="0" w:firstLine="709"/>
        <w:rPr>
          <w:b w:val="0"/>
          <w:bCs w:val="0"/>
          <w:sz w:val="24"/>
        </w:rPr>
      </w:pPr>
      <w:r w:rsidRPr="0007312B">
        <w:rPr>
          <w:b w:val="0"/>
          <w:sz w:val="24"/>
        </w:rPr>
        <w:t>6</w:t>
      </w:r>
      <w:r w:rsidRPr="0007312B">
        <w:rPr>
          <w:b w:val="0"/>
          <w:sz w:val="24"/>
        </w:rPr>
        <w:tab/>
      </w:r>
      <w:r w:rsidRPr="0007312B">
        <w:rPr>
          <w:b w:val="0"/>
          <w:bCs w:val="0"/>
          <w:sz w:val="24"/>
        </w:rPr>
        <w:t>Территории общего пользования</w:t>
      </w:r>
      <w:r w:rsidRPr="0007312B">
        <w:rPr>
          <w:b w:val="0"/>
          <w:sz w:val="24"/>
        </w:rPr>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07312B">
        <w:rPr>
          <w:b w:val="0"/>
          <w:bCs w:val="0"/>
          <w:sz w:val="24"/>
        </w:rPr>
        <w:t>не подлежат приватизации</w:t>
      </w:r>
      <w:r w:rsidRPr="0007312B">
        <w:rPr>
          <w:b w:val="0"/>
          <w:sz w:val="24"/>
        </w:rPr>
        <w:t>, так как территории общего пользования предназначены для удовлетворения общественных интересов населения.</w:t>
      </w:r>
    </w:p>
    <w:p w:rsidR="000E0109" w:rsidRPr="004A0AA0" w:rsidRDefault="000E0109" w:rsidP="000E0109">
      <w:pPr>
        <w:pStyle w:val="a7"/>
        <w:rPr>
          <w:b w:val="0"/>
          <w:bCs w:val="0"/>
          <w:sz w:val="22"/>
          <w:szCs w:val="22"/>
        </w:rPr>
      </w:pPr>
    </w:p>
    <w:p w:rsidR="000E0109" w:rsidRPr="009353B6" w:rsidRDefault="0007312B" w:rsidP="009353B6">
      <w:pPr>
        <w:pStyle w:val="2"/>
      </w:pPr>
      <w:bookmarkStart w:id="16" w:name="_Toc508101206"/>
      <w:r>
        <w:t xml:space="preserve">Статья 10. </w:t>
      </w:r>
      <w:r w:rsidR="000E0109" w:rsidRPr="004A0AA0">
        <w:t>Изменение одного вида разрешенного использования земельных участков и объектов капитального строительства на другой вид</w:t>
      </w:r>
      <w:bookmarkEnd w:id="16"/>
    </w:p>
    <w:p w:rsidR="000E0109" w:rsidRPr="0007312B" w:rsidRDefault="000E0109" w:rsidP="009353B6">
      <w:pPr>
        <w:pStyle w:val="a7"/>
        <w:tabs>
          <w:tab w:val="left" w:pos="0"/>
        </w:tabs>
        <w:ind w:left="0" w:firstLine="709"/>
        <w:rPr>
          <w:b w:val="0"/>
          <w:bCs w:val="0"/>
          <w:sz w:val="24"/>
        </w:rPr>
      </w:pPr>
      <w:r w:rsidRPr="0007312B">
        <w:rPr>
          <w:b w:val="0"/>
          <w:bCs w:val="0"/>
          <w:sz w:val="24"/>
        </w:rPr>
        <w:t>1</w:t>
      </w:r>
      <w:r w:rsidRPr="0007312B">
        <w:rPr>
          <w:b w:val="0"/>
          <w:bCs w:val="0"/>
          <w:sz w:val="24"/>
        </w:rPr>
        <w:tab/>
        <w:t xml:space="preserve">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07312B">
        <w:rPr>
          <w:b w:val="0"/>
          <w:sz w:val="24"/>
        </w:rPr>
        <w:t xml:space="preserve">поселка </w:t>
      </w:r>
      <w:proofErr w:type="spellStart"/>
      <w:r w:rsidRPr="0007312B">
        <w:rPr>
          <w:b w:val="0"/>
          <w:sz w:val="24"/>
        </w:rPr>
        <w:t>Поканаевский</w:t>
      </w:r>
      <w:proofErr w:type="spellEnd"/>
      <w:r w:rsidRPr="0007312B">
        <w:rPr>
          <w:b w:val="0"/>
          <w:bCs w:val="0"/>
          <w:sz w:val="24"/>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0E0109" w:rsidRPr="0007312B" w:rsidRDefault="000E0109" w:rsidP="009353B6">
      <w:pPr>
        <w:pStyle w:val="a7"/>
        <w:tabs>
          <w:tab w:val="left" w:pos="0"/>
        </w:tabs>
        <w:ind w:left="0" w:firstLine="709"/>
        <w:rPr>
          <w:b w:val="0"/>
          <w:bCs w:val="0"/>
          <w:sz w:val="24"/>
        </w:rPr>
      </w:pPr>
      <w:r w:rsidRPr="0007312B">
        <w:rPr>
          <w:b w:val="0"/>
          <w:bCs w:val="0"/>
          <w:sz w:val="24"/>
        </w:rPr>
        <w:t>2</w:t>
      </w:r>
      <w:r w:rsidRPr="0007312B">
        <w:rPr>
          <w:b w:val="0"/>
          <w:bCs w:val="0"/>
          <w:sz w:val="24"/>
        </w:rPr>
        <w:tab/>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07312B">
        <w:rPr>
          <w:b w:val="0"/>
          <w:sz w:val="24"/>
        </w:rPr>
        <w:t xml:space="preserve">поселка </w:t>
      </w:r>
      <w:proofErr w:type="spellStart"/>
      <w:r w:rsidRPr="0007312B">
        <w:rPr>
          <w:b w:val="0"/>
          <w:sz w:val="24"/>
        </w:rPr>
        <w:t>Поканаевский</w:t>
      </w:r>
      <w:proofErr w:type="spellEnd"/>
      <w:r w:rsidRPr="0007312B">
        <w:rPr>
          <w:b w:val="0"/>
          <w:bCs w:val="0"/>
          <w:sz w:val="24"/>
        </w:rPr>
        <w:t>, осуществляется при условии:</w:t>
      </w:r>
    </w:p>
    <w:p w:rsidR="000E0109" w:rsidRPr="0007312B" w:rsidRDefault="000E0109" w:rsidP="009353B6">
      <w:pPr>
        <w:pStyle w:val="a7"/>
        <w:tabs>
          <w:tab w:val="left" w:pos="0"/>
          <w:tab w:val="left" w:pos="1620"/>
        </w:tabs>
        <w:ind w:left="0" w:firstLine="709"/>
        <w:rPr>
          <w:b w:val="0"/>
          <w:bCs w:val="0"/>
          <w:sz w:val="24"/>
        </w:rPr>
      </w:pPr>
      <w:r w:rsidRPr="0007312B">
        <w:rPr>
          <w:b w:val="0"/>
          <w:bCs w:val="0"/>
          <w:sz w:val="24"/>
        </w:rPr>
        <w:t>1)</w:t>
      </w:r>
      <w:r w:rsidRPr="0007312B">
        <w:rPr>
          <w:b w:val="0"/>
          <w:bCs w:val="0"/>
          <w:sz w:val="24"/>
        </w:rPr>
        <w:tab/>
        <w:t xml:space="preserve">получения лицом, обладающим правом на изменение одного вида на другой вид разрешенного использования земельных участков и объектов капитального </w:t>
      </w:r>
      <w:r w:rsidRPr="0007312B">
        <w:rPr>
          <w:b w:val="0"/>
          <w:bCs w:val="0"/>
          <w:sz w:val="24"/>
        </w:rPr>
        <w:lastRenderedPageBreak/>
        <w:t>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0E0109" w:rsidRPr="0007312B" w:rsidRDefault="000E0109" w:rsidP="009353B6">
      <w:pPr>
        <w:pStyle w:val="a7"/>
        <w:tabs>
          <w:tab w:val="left" w:pos="0"/>
          <w:tab w:val="left" w:pos="1620"/>
        </w:tabs>
        <w:ind w:left="0" w:firstLine="709"/>
        <w:rPr>
          <w:b w:val="0"/>
          <w:bCs w:val="0"/>
          <w:sz w:val="24"/>
        </w:rPr>
      </w:pPr>
      <w:r w:rsidRPr="0007312B">
        <w:rPr>
          <w:b w:val="0"/>
          <w:bCs w:val="0"/>
          <w:sz w:val="24"/>
        </w:rPr>
        <w:t>2)</w:t>
      </w:r>
      <w:r w:rsidRPr="0007312B">
        <w:rPr>
          <w:b w:val="0"/>
          <w:bCs w:val="0"/>
          <w:sz w:val="24"/>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0E0109" w:rsidRPr="0007312B" w:rsidRDefault="000E0109" w:rsidP="009353B6">
      <w:pPr>
        <w:pStyle w:val="a7"/>
        <w:tabs>
          <w:tab w:val="left" w:pos="0"/>
          <w:tab w:val="left" w:pos="1620"/>
        </w:tabs>
        <w:ind w:left="0" w:firstLine="709"/>
        <w:rPr>
          <w:b w:val="0"/>
          <w:bCs w:val="0"/>
          <w:sz w:val="24"/>
        </w:rPr>
      </w:pPr>
      <w:proofErr w:type="gramStart"/>
      <w:r w:rsidRPr="0007312B">
        <w:rPr>
          <w:b w:val="0"/>
          <w:bCs w:val="0"/>
          <w:sz w:val="24"/>
        </w:rPr>
        <w:t>3)</w:t>
      </w:r>
      <w:r w:rsidRPr="0007312B">
        <w:rPr>
          <w:b w:val="0"/>
          <w:bCs w:val="0"/>
          <w:sz w:val="24"/>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roofErr w:type="gramEnd"/>
    </w:p>
    <w:p w:rsidR="000E0109" w:rsidRPr="0007312B" w:rsidRDefault="000E0109" w:rsidP="0007312B">
      <w:pPr>
        <w:pStyle w:val="a7"/>
        <w:ind w:left="709"/>
        <w:rPr>
          <w:b w:val="0"/>
          <w:bCs w:val="0"/>
          <w:sz w:val="24"/>
        </w:rPr>
      </w:pPr>
    </w:p>
    <w:p w:rsidR="000E0109" w:rsidRPr="009353B6" w:rsidRDefault="0007312B" w:rsidP="009353B6">
      <w:pPr>
        <w:pStyle w:val="2"/>
      </w:pPr>
      <w:bookmarkStart w:id="17" w:name="_Toc508101207"/>
      <w:r>
        <w:t xml:space="preserve">Статья 11. </w:t>
      </w:r>
      <w:r w:rsidR="000E0109" w:rsidRPr="004A0AA0">
        <w:t>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rsidR="000E0109" w:rsidRPr="0007312B" w:rsidRDefault="000E0109" w:rsidP="0007312B">
      <w:pPr>
        <w:pStyle w:val="a7"/>
        <w:tabs>
          <w:tab w:val="left" w:pos="0"/>
        </w:tabs>
        <w:ind w:left="0" w:firstLine="709"/>
        <w:rPr>
          <w:b w:val="0"/>
          <w:bCs w:val="0"/>
          <w:sz w:val="24"/>
        </w:rPr>
      </w:pPr>
      <w:r w:rsidRPr="0007312B">
        <w:rPr>
          <w:b w:val="0"/>
          <w:bCs w:val="0"/>
          <w:sz w:val="24"/>
        </w:rPr>
        <w:t>1</w:t>
      </w:r>
      <w:r w:rsidRPr="0007312B">
        <w:rPr>
          <w:b w:val="0"/>
          <w:bCs w:val="0"/>
          <w:sz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0E0109" w:rsidRDefault="000E0109" w:rsidP="0007312B">
      <w:pPr>
        <w:pStyle w:val="a7"/>
        <w:tabs>
          <w:tab w:val="left" w:pos="0"/>
        </w:tabs>
        <w:ind w:left="0" w:firstLine="709"/>
        <w:rPr>
          <w:b w:val="0"/>
          <w:sz w:val="24"/>
        </w:rPr>
      </w:pPr>
      <w:r w:rsidRPr="0007312B">
        <w:rPr>
          <w:b w:val="0"/>
          <w:bCs w:val="0"/>
          <w:sz w:val="24"/>
        </w:rPr>
        <w:t>2</w:t>
      </w:r>
      <w:r w:rsidRPr="0007312B">
        <w:rPr>
          <w:b w:val="0"/>
          <w:bCs w:val="0"/>
          <w:sz w:val="24"/>
        </w:rPr>
        <w:tab/>
        <w:t xml:space="preserve">Вопрос о предоставлении разрешения на условно разрешенный вид использования на территории </w:t>
      </w:r>
      <w:r w:rsidRPr="0007312B">
        <w:rPr>
          <w:b w:val="0"/>
          <w:sz w:val="24"/>
        </w:rPr>
        <w:t xml:space="preserve">поселка </w:t>
      </w:r>
      <w:proofErr w:type="spellStart"/>
      <w:r w:rsidRPr="0007312B">
        <w:rPr>
          <w:b w:val="0"/>
          <w:sz w:val="24"/>
        </w:rPr>
        <w:t>Поканаевский</w:t>
      </w:r>
      <w:proofErr w:type="spellEnd"/>
      <w:r w:rsidRPr="0007312B">
        <w:rPr>
          <w:b w:val="0"/>
          <w:bCs w:val="0"/>
          <w:sz w:val="24"/>
        </w:rPr>
        <w:t xml:space="preserve"> подлежит обсуждению на публичных слушаниях. Порядок организации и проведения публичных слушаний определен </w:t>
      </w:r>
      <w:r w:rsidRPr="0007312B">
        <w:rPr>
          <w:b w:val="0"/>
          <w:sz w:val="24"/>
        </w:rPr>
        <w:t xml:space="preserve">Уставом поселка </w:t>
      </w:r>
      <w:proofErr w:type="spellStart"/>
      <w:r w:rsidRPr="0007312B">
        <w:rPr>
          <w:b w:val="0"/>
          <w:sz w:val="24"/>
        </w:rPr>
        <w:t>Поканаевский</w:t>
      </w:r>
      <w:proofErr w:type="spellEnd"/>
      <w:r w:rsidR="00C921D7">
        <w:rPr>
          <w:b w:val="0"/>
          <w:sz w:val="24"/>
        </w:rPr>
        <w:t xml:space="preserve"> </w:t>
      </w:r>
      <w:r w:rsidRPr="0007312B">
        <w:rPr>
          <w:b w:val="0"/>
          <w:sz w:val="24"/>
        </w:rPr>
        <w:t xml:space="preserve">Нижнеингашского района Красноярского края, решением </w:t>
      </w:r>
      <w:proofErr w:type="spellStart"/>
      <w:r w:rsidRPr="0007312B">
        <w:rPr>
          <w:b w:val="0"/>
          <w:sz w:val="24"/>
        </w:rPr>
        <w:t>Поканаевского</w:t>
      </w:r>
      <w:proofErr w:type="spellEnd"/>
      <w:r w:rsidRPr="0007312B">
        <w:rPr>
          <w:b w:val="0"/>
          <w:sz w:val="24"/>
        </w:rPr>
        <w:t xml:space="preserve"> поселкового Совета депутатов Нижнеингашского района Красноярского края от 18.10.2011 № 10-42 «О </w:t>
      </w:r>
      <w:proofErr w:type="gramStart"/>
      <w:r w:rsidRPr="0007312B">
        <w:rPr>
          <w:b w:val="0"/>
          <w:sz w:val="24"/>
        </w:rPr>
        <w:t>Положении</w:t>
      </w:r>
      <w:proofErr w:type="gramEnd"/>
      <w:r w:rsidRPr="0007312B">
        <w:rPr>
          <w:b w:val="0"/>
          <w:sz w:val="24"/>
        </w:rPr>
        <w:t xml:space="preserve"> о публичных слушаниях на территории администрации поселка </w:t>
      </w:r>
      <w:proofErr w:type="spellStart"/>
      <w:r w:rsidRPr="0007312B">
        <w:rPr>
          <w:b w:val="0"/>
          <w:sz w:val="24"/>
        </w:rPr>
        <w:t>Поканаевский</w:t>
      </w:r>
      <w:proofErr w:type="spellEnd"/>
      <w:r w:rsidRPr="0007312B">
        <w:rPr>
          <w:b w:val="0"/>
          <w:sz w:val="24"/>
        </w:rPr>
        <w:t>».</w:t>
      </w:r>
    </w:p>
    <w:p w:rsidR="002C7F9B" w:rsidRDefault="002C7F9B" w:rsidP="002C7F9B">
      <w:pPr>
        <w:ind w:firstLine="360"/>
        <w:rPr>
          <w:bCs/>
          <w:sz w:val="22"/>
          <w:szCs w:val="22"/>
        </w:rPr>
      </w:pPr>
      <w:r>
        <w:rPr>
          <w:bCs/>
          <w:sz w:val="22"/>
          <w:szCs w:val="22"/>
        </w:rPr>
        <w:t xml:space="preserve">   3.  Для общественно - деловой зоны и производственной зоны значение показателей, предусмотренных подпунктами 1-3 части 1 статьи 38  Градостроительного кодекса Российской Федерации не подлежит установлению.</w:t>
      </w:r>
    </w:p>
    <w:p w:rsidR="002C7F9B" w:rsidRPr="002C7F9B" w:rsidRDefault="002C7F9B" w:rsidP="002C7F9B">
      <w:pPr>
        <w:ind w:firstLine="360"/>
        <w:rPr>
          <w:bCs/>
          <w:color w:val="4F81BD" w:themeColor="accent1"/>
          <w:sz w:val="22"/>
          <w:szCs w:val="22"/>
        </w:rPr>
      </w:pPr>
      <w:r>
        <w:rPr>
          <w:bCs/>
          <w:sz w:val="22"/>
          <w:szCs w:val="22"/>
        </w:rPr>
        <w:t xml:space="preserve">           Для зоны инженерной и транспортной инфраструктуры, зоны рекреационного назначения, зоны специального назначения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2C7F9B">
        <w:rPr>
          <w:bCs/>
          <w:color w:val="4F81BD" w:themeColor="accent1"/>
          <w:sz w:val="22"/>
          <w:szCs w:val="22"/>
        </w:rPr>
        <w:t>(Решение Нижнеингашского районного Совета депутатов от 14.03.2017</w:t>
      </w:r>
      <w:r w:rsidR="004D11E6">
        <w:rPr>
          <w:bCs/>
          <w:color w:val="4F81BD" w:themeColor="accent1"/>
          <w:sz w:val="22"/>
          <w:szCs w:val="22"/>
        </w:rPr>
        <w:t xml:space="preserve"> </w:t>
      </w:r>
      <w:r w:rsidR="004D11E6" w:rsidRPr="002C7F9B">
        <w:rPr>
          <w:bCs/>
          <w:color w:val="4F81BD" w:themeColor="accent1"/>
          <w:sz w:val="22"/>
          <w:szCs w:val="22"/>
        </w:rPr>
        <w:t>№10-145</w:t>
      </w:r>
      <w:r w:rsidRPr="002C7F9B">
        <w:rPr>
          <w:bCs/>
          <w:color w:val="4F81BD" w:themeColor="accent1"/>
          <w:sz w:val="22"/>
          <w:szCs w:val="22"/>
        </w:rPr>
        <w:t>)</w:t>
      </w:r>
    </w:p>
    <w:p w:rsidR="002C7F9B" w:rsidRPr="0007312B" w:rsidRDefault="002C7F9B" w:rsidP="0007312B">
      <w:pPr>
        <w:pStyle w:val="a7"/>
        <w:tabs>
          <w:tab w:val="left" w:pos="0"/>
        </w:tabs>
        <w:ind w:left="0" w:firstLine="709"/>
        <w:rPr>
          <w:b w:val="0"/>
          <w:bCs w:val="0"/>
          <w:sz w:val="24"/>
        </w:rPr>
      </w:pPr>
    </w:p>
    <w:p w:rsidR="000E0109" w:rsidRPr="004A0AA0" w:rsidRDefault="000E0109" w:rsidP="000E0109">
      <w:pPr>
        <w:ind w:left="1800" w:hanging="1440"/>
        <w:rPr>
          <w:b/>
          <w:bCs/>
          <w:sz w:val="22"/>
          <w:szCs w:val="22"/>
        </w:rPr>
      </w:pPr>
    </w:p>
    <w:p w:rsidR="000E0109" w:rsidRPr="004A0AA0" w:rsidRDefault="0007312B" w:rsidP="0007312B">
      <w:pPr>
        <w:pStyle w:val="1"/>
      </w:pPr>
      <w:bookmarkStart w:id="18" w:name="_Toc508101208"/>
      <w:r>
        <w:t xml:space="preserve">Глава 4. </w:t>
      </w:r>
      <w:r w:rsidR="000E0109" w:rsidRPr="004A0AA0">
        <w:t>Подготовка документации по планировке территории органами местного самоуправления</w:t>
      </w:r>
      <w:bookmarkEnd w:id="18"/>
    </w:p>
    <w:p w:rsidR="000E0109" w:rsidRPr="004A0AA0" w:rsidRDefault="000E0109" w:rsidP="000E0109">
      <w:pPr>
        <w:ind w:left="2160" w:hanging="1440"/>
        <w:rPr>
          <w:b/>
          <w:bCs/>
          <w:sz w:val="22"/>
          <w:szCs w:val="22"/>
        </w:rPr>
      </w:pPr>
    </w:p>
    <w:p w:rsidR="000E0109" w:rsidRPr="009353B6" w:rsidRDefault="0007312B" w:rsidP="009353B6">
      <w:pPr>
        <w:pStyle w:val="2"/>
      </w:pPr>
      <w:bookmarkStart w:id="19" w:name="_Toc508101209"/>
      <w:r>
        <w:rPr>
          <w:bCs/>
        </w:rPr>
        <w:t xml:space="preserve">Статья 12. </w:t>
      </w:r>
      <w:r w:rsidR="000E0109" w:rsidRPr="004A0AA0">
        <w:t>Общие положения</w:t>
      </w:r>
      <w:bookmarkEnd w:id="19"/>
    </w:p>
    <w:p w:rsidR="000E0109" w:rsidRPr="0007312B" w:rsidRDefault="000E0109" w:rsidP="0007312B">
      <w:pPr>
        <w:tabs>
          <w:tab w:val="left" w:pos="1440"/>
        </w:tabs>
      </w:pPr>
      <w:r w:rsidRPr="0007312B">
        <w:t>1</w:t>
      </w:r>
      <w:r w:rsidRPr="0007312B">
        <w:tab/>
        <w:t xml:space="preserve">Подготовка документации по планировке территории поселка </w:t>
      </w:r>
      <w:proofErr w:type="spellStart"/>
      <w:r w:rsidRPr="0007312B">
        <w:t>Поканаевский</w:t>
      </w:r>
      <w:proofErr w:type="spellEnd"/>
      <w:r w:rsidRPr="0007312B">
        <w:t xml:space="preserve"> осуществляется в целях обеспечения </w:t>
      </w:r>
      <w:hyperlink w:anchor="sub_103" w:history="1">
        <w:r w:rsidRPr="00EC2D38">
          <w:rPr>
            <w:bCs/>
          </w:rPr>
          <w:t>устойчивого развития территорий</w:t>
        </w:r>
      </w:hyperlink>
      <w:r w:rsidRPr="0007312B">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E0109" w:rsidRPr="0007312B" w:rsidRDefault="000E0109" w:rsidP="0007312B">
      <w:pPr>
        <w:pStyle w:val="a7"/>
        <w:tabs>
          <w:tab w:val="left" w:pos="1440"/>
        </w:tabs>
        <w:ind w:left="0" w:firstLine="709"/>
        <w:rPr>
          <w:b w:val="0"/>
          <w:sz w:val="24"/>
        </w:rPr>
      </w:pPr>
      <w:bookmarkStart w:id="20" w:name="sub_4102"/>
      <w:r w:rsidRPr="0007312B">
        <w:rPr>
          <w:b w:val="0"/>
          <w:sz w:val="24"/>
        </w:rPr>
        <w:t>2</w:t>
      </w:r>
      <w:proofErr w:type="gramStart"/>
      <w:r w:rsidRPr="0007312B">
        <w:rPr>
          <w:b w:val="0"/>
          <w:sz w:val="24"/>
        </w:rPr>
        <w:tab/>
      </w:r>
      <w:bookmarkStart w:id="21" w:name="sub_4103"/>
      <w:bookmarkEnd w:id="20"/>
      <w:r w:rsidRPr="0007312B">
        <w:rPr>
          <w:b w:val="0"/>
          <w:sz w:val="24"/>
        </w:rPr>
        <w:t>В</w:t>
      </w:r>
      <w:proofErr w:type="gramEnd"/>
      <w:r w:rsidRPr="0007312B">
        <w:rPr>
          <w:b w:val="0"/>
          <w:sz w:val="24"/>
        </w:rPr>
        <w:t xml:space="preserve">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sidRPr="0007312B">
        <w:rPr>
          <w:b w:val="0"/>
          <w:sz w:val="24"/>
        </w:rPr>
        <w:b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w:t>
      </w:r>
      <w:r w:rsidRPr="0007312B">
        <w:rPr>
          <w:b w:val="0"/>
          <w:sz w:val="24"/>
        </w:rPr>
        <w:lastRenderedPageBreak/>
        <w:t xml:space="preserve">в соответствии с земельным, водным, лесным и иным законодательством Российской Федерации. </w:t>
      </w:r>
    </w:p>
    <w:p w:rsidR="000E0109" w:rsidRPr="0007312B" w:rsidRDefault="000E0109" w:rsidP="0007312B">
      <w:pPr>
        <w:tabs>
          <w:tab w:val="left" w:pos="1440"/>
        </w:tabs>
      </w:pPr>
      <w:bookmarkStart w:id="22" w:name="sub_4105"/>
      <w:bookmarkEnd w:id="21"/>
      <w:r w:rsidRPr="0007312B">
        <w:t>3</w:t>
      </w:r>
      <w:proofErr w:type="gramStart"/>
      <w:r w:rsidRPr="0007312B">
        <w:tab/>
        <w:t>П</w:t>
      </w:r>
      <w:proofErr w:type="gramEnd"/>
      <w:r w:rsidRPr="0007312B">
        <w:t xml:space="preserve">ри подготовке документации по планировке территории поселка </w:t>
      </w:r>
      <w:proofErr w:type="spellStart"/>
      <w:r w:rsidRPr="0007312B">
        <w:t>Поканаевский</w:t>
      </w:r>
      <w:proofErr w:type="spellEnd"/>
      <w:r w:rsidRPr="0007312B">
        <w:t xml:space="preserve"> может осуществляться разработка:</w:t>
      </w:r>
    </w:p>
    <w:p w:rsidR="000E0109" w:rsidRPr="0007312B" w:rsidRDefault="000E0109" w:rsidP="0007312B">
      <w:r w:rsidRPr="0007312B">
        <w:t>-</w:t>
      </w:r>
      <w:r w:rsidRPr="0007312B">
        <w:tab/>
        <w:t>проектов планировки территории;</w:t>
      </w:r>
    </w:p>
    <w:p w:rsidR="000E0109" w:rsidRPr="0007312B" w:rsidRDefault="000E0109" w:rsidP="0007312B">
      <w:r w:rsidRPr="0007312B">
        <w:t>-</w:t>
      </w:r>
      <w:r w:rsidRPr="0007312B">
        <w:tab/>
        <w:t>проектов межевания территории;</w:t>
      </w:r>
    </w:p>
    <w:p w:rsidR="000E0109" w:rsidRPr="0007312B" w:rsidRDefault="000E0109" w:rsidP="0007312B">
      <w:r w:rsidRPr="0007312B">
        <w:t>-</w:t>
      </w:r>
      <w:r w:rsidRPr="0007312B">
        <w:tab/>
        <w:t>градостроительных планов земельных участков (в составе проектов межевания территории или в виде отдельных документов).</w:t>
      </w:r>
    </w:p>
    <w:bookmarkEnd w:id="22"/>
    <w:p w:rsidR="000E0109" w:rsidRPr="0007312B" w:rsidRDefault="000E0109" w:rsidP="0007312B">
      <w:pPr>
        <w:tabs>
          <w:tab w:val="left" w:pos="1440"/>
        </w:tabs>
        <w:rPr>
          <w:bCs/>
          <w:i/>
        </w:rPr>
      </w:pPr>
      <w:r w:rsidRPr="0007312B">
        <w:t>4</w:t>
      </w:r>
      <w:r w:rsidRPr="0007312B">
        <w:tab/>
        <w:t xml:space="preserve">Состав и содержание документации по планировке территории поселка </w:t>
      </w:r>
      <w:proofErr w:type="spellStart"/>
      <w:r w:rsidRPr="0007312B">
        <w:t>Поканаевский</w:t>
      </w:r>
      <w:proofErr w:type="spellEnd"/>
      <w:r w:rsidRPr="0007312B">
        <w:t xml:space="preserve"> определены статьями 42-44 Градостроительного кодекса Российской Федерации.</w:t>
      </w:r>
    </w:p>
    <w:p w:rsidR="000E0109" w:rsidRPr="004A0AA0" w:rsidRDefault="000E0109" w:rsidP="000E0109">
      <w:pPr>
        <w:jc w:val="center"/>
        <w:rPr>
          <w:b/>
          <w:bCs/>
          <w:sz w:val="22"/>
          <w:szCs w:val="22"/>
        </w:rPr>
      </w:pPr>
    </w:p>
    <w:p w:rsidR="000E0109" w:rsidRPr="009353B6" w:rsidRDefault="0007312B" w:rsidP="009353B6">
      <w:pPr>
        <w:pStyle w:val="2"/>
      </w:pPr>
      <w:bookmarkStart w:id="23" w:name="_Toc508101210"/>
      <w:r>
        <w:rPr>
          <w:bCs/>
        </w:rPr>
        <w:t xml:space="preserve">Статья 13. </w:t>
      </w:r>
      <w:r w:rsidR="000E0109" w:rsidRPr="004A0AA0">
        <w:t>Порядок подготовки и утверждения документации по планировке территории</w:t>
      </w:r>
      <w:bookmarkEnd w:id="23"/>
    </w:p>
    <w:p w:rsidR="004D11E6" w:rsidRPr="00866847" w:rsidRDefault="000E0109" w:rsidP="004D11E6">
      <w:r w:rsidRPr="0007312B">
        <w:t>1</w:t>
      </w:r>
      <w:r w:rsidRPr="0007312B">
        <w:tab/>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органами местного само</w:t>
      </w:r>
      <w:r w:rsidR="004D11E6">
        <w:t xml:space="preserve">управления </w:t>
      </w:r>
      <w:r w:rsidR="004D11E6">
        <w:rPr>
          <w:color w:val="4F81BD"/>
        </w:rPr>
        <w:t xml:space="preserve"> (</w:t>
      </w:r>
      <w:r w:rsidR="004D11E6" w:rsidRPr="00866847">
        <w:rPr>
          <w:color w:val="4F81BD"/>
        </w:rPr>
        <w:t>в редакции решения Нижнеингашского районного Совета депутатов от 27.05.2025 №</w:t>
      </w:r>
      <w:r w:rsidR="00F208B9">
        <w:rPr>
          <w:color w:val="4F81BD"/>
        </w:rPr>
        <w:t xml:space="preserve"> 35-468</w:t>
      </w:r>
      <w:r w:rsidR="004D11E6" w:rsidRPr="00866847">
        <w:rPr>
          <w:color w:val="4F81BD"/>
        </w:rPr>
        <w:t>)</w:t>
      </w:r>
      <w:r w:rsidR="004D11E6">
        <w:t>.</w:t>
      </w:r>
    </w:p>
    <w:p w:rsidR="000E0109" w:rsidRPr="0007312B" w:rsidRDefault="000E0109" w:rsidP="0007312B">
      <w:pPr>
        <w:tabs>
          <w:tab w:val="left" w:pos="1440"/>
        </w:tabs>
      </w:pPr>
      <w:bookmarkStart w:id="24" w:name="sub_45020"/>
      <w:r w:rsidRPr="0007312B">
        <w:t>2</w:t>
      </w:r>
      <w:r w:rsidRPr="0007312B">
        <w:tab/>
        <w:t xml:space="preserve">Порядок подготовки и утверждения документации по планировке территории поселка </w:t>
      </w:r>
      <w:proofErr w:type="spellStart"/>
      <w:r w:rsidRPr="0007312B">
        <w:t>Поканаевский</w:t>
      </w:r>
      <w:proofErr w:type="spellEnd"/>
      <w:r w:rsidRPr="0007312B">
        <w:t>, устанавливается статьями 45, 46 Градостроительного кодекса Российской Федерации.</w:t>
      </w:r>
    </w:p>
    <w:bookmarkEnd w:id="24"/>
    <w:p w:rsidR="004D11E6" w:rsidRPr="00866847" w:rsidRDefault="000E0109" w:rsidP="004D11E6">
      <w:r w:rsidRPr="0007312B">
        <w:rPr>
          <w:bCs/>
        </w:rPr>
        <w:t>3</w:t>
      </w:r>
      <w:r w:rsidRPr="0007312B">
        <w:rPr>
          <w:bCs/>
        </w:rPr>
        <w:tab/>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w:t>
      </w:r>
      <w:r w:rsidRPr="0007312B">
        <w:t xml:space="preserve"> </w:t>
      </w:r>
      <w:r w:rsidR="004D11E6">
        <w:t>района</w:t>
      </w:r>
      <w:r w:rsidRPr="0007312B">
        <w:rPr>
          <w:bCs/>
        </w:rPr>
        <w:t>, до их утверждения подлежат обязательному расс</w:t>
      </w:r>
      <w:r w:rsidR="004D11E6">
        <w:rPr>
          <w:bCs/>
        </w:rPr>
        <w:t>мотрению на публичных слушаниях</w:t>
      </w:r>
      <w:r w:rsidR="004D11E6" w:rsidRPr="004D11E6">
        <w:rPr>
          <w:color w:val="4F81BD"/>
        </w:rPr>
        <w:t xml:space="preserve"> </w:t>
      </w:r>
      <w:r w:rsidR="004D11E6">
        <w:rPr>
          <w:color w:val="4F81BD"/>
        </w:rPr>
        <w:t>(</w:t>
      </w:r>
      <w:r w:rsidR="004D11E6" w:rsidRPr="00866847">
        <w:rPr>
          <w:color w:val="4F81BD"/>
        </w:rPr>
        <w:t>в редакции решения Нижнеингашского районного Совета депутатов от 27.05.2025 №</w:t>
      </w:r>
      <w:r w:rsidR="00F208B9">
        <w:rPr>
          <w:color w:val="4F81BD"/>
        </w:rPr>
        <w:t>35-468</w:t>
      </w:r>
      <w:r w:rsidR="004D11E6" w:rsidRPr="00866847">
        <w:rPr>
          <w:color w:val="4F81BD"/>
        </w:rPr>
        <w:t>)</w:t>
      </w:r>
      <w:r w:rsidR="004D11E6">
        <w:t>.</w:t>
      </w:r>
    </w:p>
    <w:p w:rsidR="000E0109" w:rsidRPr="0071274A" w:rsidRDefault="000E0109" w:rsidP="0007312B">
      <w:pPr>
        <w:pStyle w:val="a7"/>
        <w:tabs>
          <w:tab w:val="left" w:pos="1440"/>
        </w:tabs>
        <w:ind w:left="0" w:firstLine="709"/>
        <w:rPr>
          <w:b w:val="0"/>
          <w:bCs w:val="0"/>
          <w:sz w:val="24"/>
        </w:rPr>
      </w:pPr>
      <w:proofErr w:type="gramStart"/>
      <w:r w:rsidRPr="0007312B">
        <w:rPr>
          <w:b w:val="0"/>
          <w:bCs w:val="0"/>
          <w:sz w:val="24"/>
        </w:rPr>
        <w:t>4</w:t>
      </w:r>
      <w:r w:rsidRPr="0007312B">
        <w:rPr>
          <w:b w:val="0"/>
          <w:bCs w:val="0"/>
          <w:sz w:val="24"/>
        </w:rPr>
        <w:tab/>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07312B">
        <w:rPr>
          <w:b w:val="0"/>
          <w:sz w:val="24"/>
        </w:rPr>
        <w:t xml:space="preserve">Уставом </w:t>
      </w:r>
      <w:r w:rsidR="004D11E6">
        <w:rPr>
          <w:b w:val="0"/>
          <w:sz w:val="24"/>
        </w:rPr>
        <w:t xml:space="preserve">муниципального образования </w:t>
      </w:r>
      <w:r w:rsidR="00C921D7">
        <w:rPr>
          <w:b w:val="0"/>
          <w:sz w:val="24"/>
        </w:rPr>
        <w:t xml:space="preserve"> </w:t>
      </w:r>
      <w:r w:rsidRPr="0007312B">
        <w:rPr>
          <w:b w:val="0"/>
          <w:sz w:val="24"/>
        </w:rPr>
        <w:t>Нижнеингашск</w:t>
      </w:r>
      <w:r w:rsidR="004D11E6">
        <w:rPr>
          <w:b w:val="0"/>
          <w:sz w:val="24"/>
        </w:rPr>
        <w:t>ий</w:t>
      </w:r>
      <w:r w:rsidRPr="0007312B">
        <w:rPr>
          <w:b w:val="0"/>
          <w:sz w:val="24"/>
        </w:rPr>
        <w:t xml:space="preserve"> район Красноярского края, решением  Нижнеингашского район</w:t>
      </w:r>
      <w:r w:rsidR="004D11E6">
        <w:rPr>
          <w:b w:val="0"/>
          <w:sz w:val="24"/>
        </w:rPr>
        <w:t xml:space="preserve">ного Совета депутатов </w:t>
      </w:r>
      <w:r w:rsidRPr="0007312B">
        <w:rPr>
          <w:b w:val="0"/>
          <w:sz w:val="24"/>
        </w:rPr>
        <w:t xml:space="preserve"> от </w:t>
      </w:r>
      <w:r w:rsidR="004D11E6">
        <w:rPr>
          <w:b w:val="0"/>
          <w:sz w:val="24"/>
        </w:rPr>
        <w:t>24</w:t>
      </w:r>
      <w:r w:rsidRPr="0007312B">
        <w:rPr>
          <w:b w:val="0"/>
          <w:sz w:val="24"/>
        </w:rPr>
        <w:t>.</w:t>
      </w:r>
      <w:r w:rsidR="004D11E6">
        <w:rPr>
          <w:b w:val="0"/>
          <w:sz w:val="24"/>
        </w:rPr>
        <w:t>08</w:t>
      </w:r>
      <w:r w:rsidRPr="0007312B">
        <w:rPr>
          <w:b w:val="0"/>
          <w:sz w:val="24"/>
        </w:rPr>
        <w:t>.201</w:t>
      </w:r>
      <w:r w:rsidR="004D11E6">
        <w:rPr>
          <w:b w:val="0"/>
          <w:sz w:val="24"/>
        </w:rPr>
        <w:t>8</w:t>
      </w:r>
      <w:r w:rsidRPr="0007312B">
        <w:rPr>
          <w:b w:val="0"/>
          <w:sz w:val="24"/>
        </w:rPr>
        <w:t xml:space="preserve"> № </w:t>
      </w:r>
      <w:r w:rsidR="004D11E6">
        <w:rPr>
          <w:b w:val="0"/>
          <w:sz w:val="24"/>
        </w:rPr>
        <w:t>21</w:t>
      </w:r>
      <w:r w:rsidRPr="0007312B">
        <w:rPr>
          <w:b w:val="0"/>
          <w:sz w:val="24"/>
        </w:rPr>
        <w:t>-2</w:t>
      </w:r>
      <w:r w:rsidR="004D11E6">
        <w:rPr>
          <w:b w:val="0"/>
          <w:sz w:val="24"/>
        </w:rPr>
        <w:t>52</w:t>
      </w:r>
      <w:r w:rsidRPr="0007312B">
        <w:rPr>
          <w:b w:val="0"/>
          <w:sz w:val="24"/>
        </w:rPr>
        <w:t xml:space="preserve"> «О</w:t>
      </w:r>
      <w:r w:rsidR="004D11E6">
        <w:rPr>
          <w:b w:val="0"/>
          <w:sz w:val="24"/>
        </w:rPr>
        <w:t>б утверждении</w:t>
      </w:r>
      <w:r w:rsidRPr="0007312B">
        <w:rPr>
          <w:b w:val="0"/>
          <w:sz w:val="24"/>
        </w:rPr>
        <w:t xml:space="preserve"> Положени</w:t>
      </w:r>
      <w:r w:rsidR="004D11E6">
        <w:rPr>
          <w:b w:val="0"/>
          <w:sz w:val="24"/>
        </w:rPr>
        <w:t>я</w:t>
      </w:r>
      <w:r w:rsidRPr="0007312B">
        <w:rPr>
          <w:b w:val="0"/>
          <w:sz w:val="24"/>
        </w:rPr>
        <w:t xml:space="preserve"> </w:t>
      </w:r>
      <w:r w:rsidR="004D11E6">
        <w:rPr>
          <w:b w:val="0"/>
          <w:sz w:val="24"/>
        </w:rPr>
        <w:t xml:space="preserve"> об организации и проведения общественных обсуждений или  публичных слушаний по проектам в области градостроительной деятельности  в муниципальном образовании Нижнеингашский район Красноярского края» </w:t>
      </w:r>
      <w:r w:rsidRPr="0007312B">
        <w:rPr>
          <w:b w:val="0"/>
          <w:sz w:val="24"/>
        </w:rPr>
        <w:t xml:space="preserve"> </w:t>
      </w:r>
      <w:r w:rsidRPr="0007312B">
        <w:rPr>
          <w:b w:val="0"/>
          <w:bCs w:val="0"/>
          <w:sz w:val="24"/>
        </w:rPr>
        <w:t>с учетом положений статьи</w:t>
      </w:r>
      <w:proofErr w:type="gramEnd"/>
      <w:r w:rsidRPr="0007312B">
        <w:rPr>
          <w:b w:val="0"/>
          <w:bCs w:val="0"/>
          <w:sz w:val="24"/>
        </w:rPr>
        <w:t xml:space="preserve"> 46 Градостроительного кодекса Российской Федерации</w:t>
      </w:r>
      <w:r w:rsidR="0071274A" w:rsidRPr="0071274A">
        <w:rPr>
          <w:color w:val="4F81BD"/>
        </w:rPr>
        <w:t xml:space="preserve"> </w:t>
      </w:r>
      <w:r w:rsidR="0071274A" w:rsidRPr="0071274A">
        <w:rPr>
          <w:b w:val="0"/>
          <w:color w:val="4F81BD"/>
          <w:sz w:val="24"/>
        </w:rPr>
        <w:t>(в редакции решения Нижнеингашского районного Совета депутатов от 27.05.2025 №</w:t>
      </w:r>
      <w:r w:rsidR="00F208B9">
        <w:rPr>
          <w:b w:val="0"/>
          <w:color w:val="4F81BD"/>
          <w:sz w:val="24"/>
        </w:rPr>
        <w:t xml:space="preserve"> 35-468</w:t>
      </w:r>
      <w:r w:rsidR="0071274A" w:rsidRPr="0071274A">
        <w:rPr>
          <w:b w:val="0"/>
          <w:color w:val="4F81BD"/>
          <w:sz w:val="24"/>
        </w:rPr>
        <w:t>)</w:t>
      </w:r>
      <w:r w:rsidR="0071274A" w:rsidRPr="0071274A">
        <w:rPr>
          <w:b w:val="0"/>
          <w:sz w:val="24"/>
        </w:rPr>
        <w:t>.</w:t>
      </w:r>
    </w:p>
    <w:p w:rsidR="000E0109" w:rsidRPr="0007312B" w:rsidRDefault="000E0109" w:rsidP="0007312B">
      <w:pPr>
        <w:autoSpaceDE w:val="0"/>
        <w:autoSpaceDN w:val="0"/>
        <w:adjustRightInd w:val="0"/>
        <w:rPr>
          <w:bCs/>
        </w:rPr>
      </w:pPr>
      <w:r w:rsidRPr="0007312B">
        <w:rPr>
          <w:bCs/>
        </w:rPr>
        <w:t>5</w:t>
      </w:r>
      <w:proofErr w:type="gramStart"/>
      <w:r w:rsidRPr="0007312B">
        <w:rPr>
          <w:bCs/>
        </w:rPr>
        <w:tab/>
        <w:t>Н</w:t>
      </w:r>
      <w:proofErr w:type="gramEnd"/>
      <w:r w:rsidRPr="0007312B">
        <w:rPr>
          <w:bCs/>
        </w:rPr>
        <w:t xml:space="preserve">а основании документации по планировке территории, утвержденной Главой </w:t>
      </w:r>
      <w:r w:rsidR="0071274A">
        <w:rPr>
          <w:bCs/>
        </w:rPr>
        <w:t>района</w:t>
      </w:r>
      <w:r w:rsidRPr="0007312B">
        <w:rPr>
          <w:bCs/>
        </w:rPr>
        <w:t xml:space="preserve">, </w:t>
      </w:r>
      <w:r w:rsidR="0071274A">
        <w:rPr>
          <w:bCs/>
        </w:rPr>
        <w:t xml:space="preserve"> Нижнеингашский районный </w:t>
      </w:r>
      <w:r w:rsidRPr="0007312B">
        <w:rPr>
          <w:bCs/>
        </w:rPr>
        <w:t xml:space="preserve"> Совет депутатов</w:t>
      </w:r>
      <w:r w:rsidR="00C921D7">
        <w:rPr>
          <w:bCs/>
        </w:rPr>
        <w:t xml:space="preserve"> </w:t>
      </w:r>
      <w:r w:rsidRPr="0007312B">
        <w:rPr>
          <w:bCs/>
        </w:rPr>
        <w:t>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71274A">
        <w:rPr>
          <w:bCs/>
        </w:rPr>
        <w:t>ктов капитального строительства</w:t>
      </w:r>
      <w:r w:rsidR="0071274A" w:rsidRPr="0071274A">
        <w:rPr>
          <w:b/>
          <w:color w:val="4F81BD"/>
        </w:rPr>
        <w:t xml:space="preserve"> </w:t>
      </w:r>
      <w:r w:rsidR="0071274A" w:rsidRPr="0071274A">
        <w:rPr>
          <w:color w:val="4F81BD"/>
        </w:rPr>
        <w:t>(в редакции решения Нижнеингашского районного Совета депутатов от 27.05.2025 №</w:t>
      </w:r>
      <w:r w:rsidR="00F208B9">
        <w:rPr>
          <w:color w:val="4F81BD"/>
        </w:rPr>
        <w:t xml:space="preserve"> 35-468</w:t>
      </w:r>
      <w:r w:rsidR="0071274A" w:rsidRPr="0071274A">
        <w:rPr>
          <w:color w:val="4F81BD"/>
        </w:rPr>
        <w:t>)</w:t>
      </w:r>
      <w:r w:rsidR="0071274A" w:rsidRPr="0071274A">
        <w:t>.</w:t>
      </w:r>
    </w:p>
    <w:p w:rsidR="000E0109" w:rsidRPr="0007312B" w:rsidRDefault="000E0109" w:rsidP="0007312B">
      <w:pPr>
        <w:pStyle w:val="ConsPlusNormal"/>
        <w:widowControl/>
        <w:tabs>
          <w:tab w:val="left" w:pos="1440"/>
        </w:tabs>
        <w:ind w:firstLine="709"/>
        <w:jc w:val="both"/>
        <w:rPr>
          <w:rFonts w:ascii="Times New Roman" w:hAnsi="Times New Roman" w:cs="Times New Roman"/>
          <w:sz w:val="24"/>
          <w:szCs w:val="24"/>
        </w:rPr>
      </w:pPr>
      <w:r w:rsidRPr="0007312B">
        <w:rPr>
          <w:rFonts w:ascii="Times New Roman" w:hAnsi="Times New Roman" w:cs="Times New Roman"/>
          <w:sz w:val="24"/>
          <w:szCs w:val="24"/>
        </w:rPr>
        <w:t>6</w:t>
      </w:r>
      <w:r w:rsidRPr="0007312B">
        <w:rPr>
          <w:rFonts w:ascii="Times New Roman" w:hAnsi="Times New Roman" w:cs="Times New Roman"/>
          <w:sz w:val="24"/>
          <w:szCs w:val="24"/>
        </w:rPr>
        <w:tab/>
        <w:t>Развитие застроенных территорий в границе поселения осуществляется в соответствии со статьей 46.1 Градостроительного кодекса Российской Федерации.</w:t>
      </w:r>
    </w:p>
    <w:p w:rsidR="000E0109" w:rsidRPr="0007312B" w:rsidRDefault="000E0109" w:rsidP="0007312B">
      <w:pPr>
        <w:pStyle w:val="ConsPlusNormal"/>
        <w:widowControl/>
        <w:tabs>
          <w:tab w:val="left" w:pos="1440"/>
        </w:tabs>
        <w:ind w:firstLine="709"/>
        <w:jc w:val="both"/>
        <w:rPr>
          <w:rFonts w:ascii="Times New Roman" w:hAnsi="Times New Roman" w:cs="Times New Roman"/>
          <w:sz w:val="24"/>
          <w:szCs w:val="24"/>
        </w:rPr>
      </w:pPr>
      <w:r w:rsidRPr="0007312B">
        <w:rPr>
          <w:rFonts w:ascii="Times New Roman" w:hAnsi="Times New Roman" w:cs="Times New Roman"/>
          <w:sz w:val="24"/>
          <w:szCs w:val="24"/>
        </w:rPr>
        <w:t>7</w:t>
      </w:r>
      <w:r w:rsidRPr="0007312B">
        <w:rPr>
          <w:rFonts w:ascii="Times New Roman" w:hAnsi="Times New Roman" w:cs="Times New Roman"/>
          <w:sz w:val="24"/>
          <w:szCs w:val="24"/>
        </w:rPr>
        <w:tab/>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0E0109" w:rsidRPr="0007312B" w:rsidRDefault="000E0109" w:rsidP="0007312B">
      <w:pPr>
        <w:pStyle w:val="ConsPlusNormal"/>
        <w:widowControl/>
        <w:tabs>
          <w:tab w:val="left" w:pos="1440"/>
        </w:tabs>
        <w:ind w:firstLine="709"/>
        <w:jc w:val="both"/>
        <w:rPr>
          <w:rFonts w:ascii="Times New Roman" w:hAnsi="Times New Roman" w:cs="Times New Roman"/>
          <w:sz w:val="24"/>
          <w:szCs w:val="24"/>
        </w:rPr>
      </w:pPr>
      <w:r w:rsidRPr="0007312B">
        <w:rPr>
          <w:rFonts w:ascii="Times New Roman" w:hAnsi="Times New Roman" w:cs="Times New Roman"/>
          <w:sz w:val="24"/>
          <w:szCs w:val="24"/>
        </w:rPr>
        <w:t>8</w:t>
      </w:r>
      <w:r w:rsidRPr="0007312B">
        <w:rPr>
          <w:rFonts w:ascii="Times New Roman" w:hAnsi="Times New Roman" w:cs="Times New Roman"/>
          <w:sz w:val="24"/>
          <w:szCs w:val="24"/>
        </w:rPr>
        <w:tab/>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0E0109" w:rsidRPr="004A0AA0" w:rsidRDefault="000E0109" w:rsidP="000E0109">
      <w:pPr>
        <w:pStyle w:val="a1"/>
        <w:numPr>
          <w:ilvl w:val="0"/>
          <w:numId w:val="0"/>
        </w:numPr>
        <w:tabs>
          <w:tab w:val="left" w:pos="1440"/>
        </w:tabs>
        <w:ind w:firstLine="709"/>
        <w:rPr>
          <w:sz w:val="22"/>
          <w:szCs w:val="22"/>
        </w:rPr>
      </w:pPr>
    </w:p>
    <w:p w:rsidR="000E0109" w:rsidRPr="004A0AA0" w:rsidRDefault="000E0109" w:rsidP="000E0109">
      <w:pPr>
        <w:pStyle w:val="a1"/>
        <w:numPr>
          <w:ilvl w:val="0"/>
          <w:numId w:val="0"/>
        </w:numPr>
        <w:tabs>
          <w:tab w:val="left" w:pos="1440"/>
        </w:tabs>
        <w:ind w:left="720"/>
        <w:rPr>
          <w:sz w:val="22"/>
          <w:szCs w:val="22"/>
        </w:rPr>
      </w:pPr>
    </w:p>
    <w:p w:rsidR="000E0109" w:rsidRPr="004A0AA0" w:rsidRDefault="0007312B" w:rsidP="0007312B">
      <w:pPr>
        <w:pStyle w:val="1"/>
      </w:pPr>
      <w:bookmarkStart w:id="25" w:name="_Toc508101211"/>
      <w:r>
        <w:lastRenderedPageBreak/>
        <w:t xml:space="preserve">Глава 5. </w:t>
      </w:r>
      <w:r w:rsidR="000E0109" w:rsidRPr="004A0AA0">
        <w:t>Проведение публичных слушаний по вопросам землепользования и застройки</w:t>
      </w:r>
      <w:bookmarkEnd w:id="25"/>
    </w:p>
    <w:p w:rsidR="000E0109" w:rsidRPr="004A0AA0" w:rsidRDefault="000E0109" w:rsidP="000E0109">
      <w:pPr>
        <w:ind w:firstLine="720"/>
        <w:rPr>
          <w:b/>
          <w:bCs/>
          <w:sz w:val="22"/>
          <w:szCs w:val="22"/>
        </w:rPr>
      </w:pPr>
    </w:p>
    <w:p w:rsidR="000E0109" w:rsidRPr="009353B6" w:rsidRDefault="0007312B" w:rsidP="009353B6">
      <w:pPr>
        <w:pStyle w:val="2"/>
      </w:pPr>
      <w:bookmarkStart w:id="26" w:name="_Toc508101212"/>
      <w:r>
        <w:t xml:space="preserve">Статья 14. </w:t>
      </w:r>
      <w:r w:rsidR="000E0109" w:rsidRPr="004A0AA0">
        <w:t>Общие положения</w:t>
      </w:r>
      <w:bookmarkEnd w:id="26"/>
    </w:p>
    <w:p w:rsidR="000E0109" w:rsidRPr="0007312B" w:rsidRDefault="000E0109" w:rsidP="0007312B">
      <w:pPr>
        <w:pStyle w:val="a7"/>
        <w:tabs>
          <w:tab w:val="left" w:pos="1440"/>
        </w:tabs>
        <w:ind w:left="0" w:firstLine="709"/>
        <w:rPr>
          <w:b w:val="0"/>
          <w:bCs w:val="0"/>
          <w:sz w:val="24"/>
        </w:rPr>
      </w:pPr>
      <w:proofErr w:type="gramStart"/>
      <w:r w:rsidRPr="0007312B">
        <w:rPr>
          <w:b w:val="0"/>
          <w:sz w:val="24"/>
        </w:rPr>
        <w:t>1</w:t>
      </w:r>
      <w:r w:rsidRPr="0007312B">
        <w:rPr>
          <w:b w:val="0"/>
          <w:sz w:val="24"/>
        </w:rPr>
        <w:tab/>
        <w:t>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Красноярского края,</w:t>
      </w:r>
      <w:r w:rsidR="00B40095">
        <w:rPr>
          <w:b w:val="0"/>
          <w:sz w:val="24"/>
        </w:rPr>
        <w:t xml:space="preserve"> </w:t>
      </w:r>
      <w:r w:rsidRPr="0007312B">
        <w:rPr>
          <w:b w:val="0"/>
          <w:sz w:val="24"/>
        </w:rPr>
        <w:t xml:space="preserve">Уставом поселка </w:t>
      </w:r>
      <w:proofErr w:type="spellStart"/>
      <w:r w:rsidRPr="0007312B">
        <w:rPr>
          <w:b w:val="0"/>
          <w:sz w:val="24"/>
        </w:rPr>
        <w:t>Поканаевский</w:t>
      </w:r>
      <w:proofErr w:type="spellEnd"/>
      <w:r w:rsidR="00B40095">
        <w:rPr>
          <w:b w:val="0"/>
          <w:sz w:val="24"/>
        </w:rPr>
        <w:t xml:space="preserve"> </w:t>
      </w:r>
      <w:r w:rsidRPr="0007312B">
        <w:rPr>
          <w:b w:val="0"/>
          <w:sz w:val="24"/>
        </w:rPr>
        <w:t xml:space="preserve">Нижнеингашского района Красноярского края, решением </w:t>
      </w:r>
      <w:proofErr w:type="spellStart"/>
      <w:r w:rsidRPr="0007312B">
        <w:rPr>
          <w:b w:val="0"/>
          <w:sz w:val="24"/>
        </w:rPr>
        <w:t>Поканаевского</w:t>
      </w:r>
      <w:proofErr w:type="spellEnd"/>
      <w:r w:rsidRPr="0007312B">
        <w:rPr>
          <w:b w:val="0"/>
          <w:sz w:val="24"/>
        </w:rPr>
        <w:t xml:space="preserve"> поселкового Совета депутатов Нижнеингашского района Красноярского края от 18.10.2011 № 10-42 «О Положении о публичных</w:t>
      </w:r>
      <w:proofErr w:type="gramEnd"/>
      <w:r w:rsidR="00B40095">
        <w:rPr>
          <w:b w:val="0"/>
          <w:sz w:val="24"/>
        </w:rPr>
        <w:t xml:space="preserve"> </w:t>
      </w:r>
      <w:proofErr w:type="gramStart"/>
      <w:r w:rsidRPr="0007312B">
        <w:rPr>
          <w:b w:val="0"/>
          <w:sz w:val="24"/>
        </w:rPr>
        <w:t>слушаниях</w:t>
      </w:r>
      <w:proofErr w:type="gramEnd"/>
      <w:r w:rsidRPr="0007312B">
        <w:rPr>
          <w:b w:val="0"/>
          <w:sz w:val="24"/>
        </w:rPr>
        <w:t xml:space="preserve"> на территории администрации поселка </w:t>
      </w:r>
      <w:proofErr w:type="spellStart"/>
      <w:r w:rsidRPr="0007312B">
        <w:rPr>
          <w:b w:val="0"/>
          <w:sz w:val="24"/>
        </w:rPr>
        <w:t>Поканаевский</w:t>
      </w:r>
      <w:proofErr w:type="spellEnd"/>
      <w:r w:rsidRPr="0007312B">
        <w:rPr>
          <w:b w:val="0"/>
          <w:sz w:val="24"/>
        </w:rPr>
        <w:t>» (далее в настоящей главе Правил - Положение).</w:t>
      </w:r>
    </w:p>
    <w:p w:rsidR="000E0109" w:rsidRPr="0007312B" w:rsidRDefault="000E0109" w:rsidP="0007312B">
      <w:pPr>
        <w:autoSpaceDE w:val="0"/>
        <w:autoSpaceDN w:val="0"/>
        <w:adjustRightInd w:val="0"/>
      </w:pPr>
      <w:r w:rsidRPr="0007312B">
        <w:t>2</w:t>
      </w:r>
      <w:r w:rsidRPr="0007312B">
        <w:tab/>
        <w:t>Организацию и проведение публичных слушаний осуществляет Комиссия в порядке, определенном Положением.</w:t>
      </w:r>
    </w:p>
    <w:p w:rsidR="000E0109" w:rsidRPr="0007312B" w:rsidRDefault="000E0109" w:rsidP="0007312B">
      <w:pPr>
        <w:shd w:val="clear" w:color="auto" w:fill="FFFFFF"/>
        <w:tabs>
          <w:tab w:val="left" w:pos="1440"/>
        </w:tabs>
        <w:autoSpaceDE w:val="0"/>
        <w:autoSpaceDN w:val="0"/>
        <w:adjustRightInd w:val="0"/>
      </w:pPr>
      <w:r w:rsidRPr="0007312B">
        <w:t>3</w:t>
      </w:r>
      <w:proofErr w:type="gramStart"/>
      <w:r w:rsidRPr="0007312B">
        <w:tab/>
        <w:t>Н</w:t>
      </w:r>
      <w:proofErr w:type="gramEnd"/>
      <w:r w:rsidRPr="0007312B">
        <w:t>а публичные слушания по правилам землепользования и застройки выносятся:</w:t>
      </w:r>
    </w:p>
    <w:p w:rsidR="000E0109" w:rsidRPr="0007312B" w:rsidRDefault="000E0109" w:rsidP="0007312B">
      <w:pPr>
        <w:shd w:val="clear" w:color="auto" w:fill="FFFFFF"/>
        <w:tabs>
          <w:tab w:val="left" w:pos="1620"/>
        </w:tabs>
        <w:autoSpaceDE w:val="0"/>
        <w:autoSpaceDN w:val="0"/>
        <w:adjustRightInd w:val="0"/>
      </w:pPr>
      <w:r w:rsidRPr="0007312B">
        <w:t>1)</w:t>
      </w:r>
      <w:r w:rsidRPr="0007312B">
        <w:tab/>
        <w:t>проект о внесении изменений в настоящие Правила;</w:t>
      </w:r>
    </w:p>
    <w:p w:rsidR="000E0109" w:rsidRPr="0007312B" w:rsidRDefault="000E0109" w:rsidP="0007312B">
      <w:pPr>
        <w:shd w:val="clear" w:color="auto" w:fill="FFFFFF"/>
        <w:tabs>
          <w:tab w:val="left" w:pos="1620"/>
        </w:tabs>
        <w:autoSpaceDE w:val="0"/>
        <w:autoSpaceDN w:val="0"/>
        <w:adjustRightInd w:val="0"/>
      </w:pPr>
      <w:r w:rsidRPr="0007312B">
        <w:t>2)</w:t>
      </w:r>
      <w:r w:rsidRPr="0007312B">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0E0109" w:rsidRPr="0007312B" w:rsidRDefault="000E0109" w:rsidP="0007312B">
      <w:pPr>
        <w:shd w:val="clear" w:color="auto" w:fill="FFFFFF"/>
        <w:tabs>
          <w:tab w:val="left" w:pos="1620"/>
        </w:tabs>
        <w:autoSpaceDE w:val="0"/>
        <w:autoSpaceDN w:val="0"/>
        <w:adjustRightInd w:val="0"/>
      </w:pPr>
      <w:r w:rsidRPr="0007312B">
        <w:t>3)</w:t>
      </w:r>
      <w:r w:rsidRPr="0007312B">
        <w:tab/>
        <w:t>вопросы отклонения от предельных параметров разрешенного строительства, реконструкции объектов капитального строительства.</w:t>
      </w:r>
    </w:p>
    <w:p w:rsidR="000E0109" w:rsidRPr="0007312B" w:rsidRDefault="000E0109" w:rsidP="0007312B">
      <w:pPr>
        <w:tabs>
          <w:tab w:val="left" w:pos="1440"/>
        </w:tabs>
      </w:pPr>
      <w:r w:rsidRPr="0007312B">
        <w:t>4</w:t>
      </w:r>
      <w:r w:rsidRPr="0007312B">
        <w:tab/>
        <w:t xml:space="preserve">Порядок организации и проведения публичных слушаний в поселке </w:t>
      </w:r>
      <w:proofErr w:type="spellStart"/>
      <w:r w:rsidRPr="0007312B">
        <w:t>Поканаевский</w:t>
      </w:r>
      <w:proofErr w:type="spellEnd"/>
      <w:r w:rsidRPr="0007312B">
        <w:t xml:space="preserve"> определен Положением.</w:t>
      </w:r>
    </w:p>
    <w:p w:rsidR="000E0109" w:rsidRPr="0007312B" w:rsidRDefault="000E0109" w:rsidP="0007312B">
      <w:pPr>
        <w:shd w:val="clear" w:color="auto" w:fill="FFFFFF"/>
        <w:tabs>
          <w:tab w:val="left" w:pos="1440"/>
        </w:tabs>
        <w:autoSpaceDE w:val="0"/>
        <w:autoSpaceDN w:val="0"/>
        <w:adjustRightInd w:val="0"/>
      </w:pPr>
      <w:r w:rsidRPr="0007312B">
        <w:t>5</w:t>
      </w:r>
      <w:r w:rsidRPr="0007312B">
        <w:tab/>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0E0109" w:rsidRPr="0007312B" w:rsidRDefault="000E0109" w:rsidP="0007312B">
      <w:pPr>
        <w:shd w:val="clear" w:color="auto" w:fill="FFFFFF"/>
        <w:tabs>
          <w:tab w:val="left" w:pos="1440"/>
        </w:tabs>
        <w:autoSpaceDE w:val="0"/>
        <w:autoSpaceDN w:val="0"/>
        <w:adjustRightInd w:val="0"/>
      </w:pPr>
      <w:r w:rsidRPr="0007312B">
        <w:t>6</w:t>
      </w:r>
      <w:r w:rsidRPr="0007312B">
        <w:tab/>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0E0109" w:rsidRPr="0007312B" w:rsidRDefault="000E0109" w:rsidP="0007312B">
      <w:pPr>
        <w:shd w:val="clear" w:color="auto" w:fill="FFFFFF"/>
        <w:tabs>
          <w:tab w:val="left" w:pos="1440"/>
        </w:tabs>
        <w:autoSpaceDE w:val="0"/>
        <w:autoSpaceDN w:val="0"/>
        <w:adjustRightInd w:val="0"/>
      </w:pPr>
      <w:r w:rsidRPr="0007312B">
        <w:t>7</w:t>
      </w:r>
      <w:r w:rsidRPr="0007312B">
        <w:tab/>
        <w:t>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0E0109" w:rsidRPr="004A0AA0" w:rsidRDefault="000E0109" w:rsidP="000E0109">
      <w:pPr>
        <w:jc w:val="center"/>
        <w:rPr>
          <w:b/>
          <w:bCs/>
          <w:sz w:val="22"/>
          <w:szCs w:val="22"/>
        </w:rPr>
      </w:pPr>
    </w:p>
    <w:p w:rsidR="000E0109" w:rsidRPr="009353B6" w:rsidRDefault="0007312B" w:rsidP="009353B6">
      <w:pPr>
        <w:pStyle w:val="2"/>
        <w:rPr>
          <w:bCs/>
        </w:rPr>
      </w:pPr>
      <w:bookmarkStart w:id="27" w:name="_Toc508101213"/>
      <w:r>
        <w:rPr>
          <w:bCs/>
        </w:rPr>
        <w:t xml:space="preserve">Статья 15. </w:t>
      </w:r>
      <w:r w:rsidR="000E0109" w:rsidRPr="004A0AA0">
        <w:t>Порядок организации и проведения публичных слушаний по проекту о внесении изменений в настоящие Правила</w:t>
      </w:r>
      <w:bookmarkEnd w:id="27"/>
    </w:p>
    <w:p w:rsidR="00857613" w:rsidRPr="007E299B" w:rsidRDefault="000E0109" w:rsidP="00857613">
      <w:r w:rsidRPr="0007312B">
        <w:t>1</w:t>
      </w:r>
      <w:r w:rsidRPr="0007312B">
        <w:tab/>
        <w:t>Продолжительность</w:t>
      </w:r>
      <w:r w:rsidR="00866847">
        <w:t xml:space="preserve"> общественных обсуждений или </w:t>
      </w:r>
      <w:r w:rsidRPr="0007312B">
        <w:t xml:space="preserve"> публичных слушаний по проекту </w:t>
      </w:r>
      <w:r w:rsidR="00866847">
        <w:t>п</w:t>
      </w:r>
      <w:r w:rsidRPr="0007312B">
        <w:t>равил</w:t>
      </w:r>
      <w:r w:rsidR="00866847">
        <w:t xml:space="preserve"> землепользования и застройки составляет не более одного </w:t>
      </w:r>
      <w:r w:rsidR="00857613">
        <w:t xml:space="preserve"> месяц</w:t>
      </w:r>
      <w:r w:rsidRPr="0007312B">
        <w:t xml:space="preserve"> со дня  опубликования такого проекта</w:t>
      </w:r>
      <w:r w:rsidR="00857613">
        <w:t xml:space="preserve"> </w:t>
      </w:r>
      <w:r w:rsidR="00857613" w:rsidRPr="0071274A">
        <w:rPr>
          <w:color w:val="4F81BD" w:themeColor="accent1"/>
        </w:rPr>
        <w:t xml:space="preserve">(в редакции решения Нижнеингашского районного Совета депутатов от </w:t>
      </w:r>
      <w:r w:rsidR="00866847" w:rsidRPr="0071274A">
        <w:rPr>
          <w:color w:val="4F81BD" w:themeColor="accent1"/>
        </w:rPr>
        <w:t>27</w:t>
      </w:r>
      <w:r w:rsidR="00857613" w:rsidRPr="0071274A">
        <w:rPr>
          <w:color w:val="4F81BD" w:themeColor="accent1"/>
        </w:rPr>
        <w:t>.</w:t>
      </w:r>
      <w:r w:rsidR="00866847" w:rsidRPr="0071274A">
        <w:rPr>
          <w:color w:val="4F81BD" w:themeColor="accent1"/>
        </w:rPr>
        <w:t>05</w:t>
      </w:r>
      <w:r w:rsidR="00857613" w:rsidRPr="0071274A">
        <w:rPr>
          <w:color w:val="4F81BD" w:themeColor="accent1"/>
        </w:rPr>
        <w:t>.202</w:t>
      </w:r>
      <w:r w:rsidR="00866847" w:rsidRPr="0071274A">
        <w:rPr>
          <w:color w:val="4F81BD" w:themeColor="accent1"/>
        </w:rPr>
        <w:t>5 №</w:t>
      </w:r>
      <w:r w:rsidR="00F208B9">
        <w:rPr>
          <w:color w:val="4F81BD" w:themeColor="accent1"/>
        </w:rPr>
        <w:t xml:space="preserve"> 35-468</w:t>
      </w:r>
      <w:r w:rsidR="00857613" w:rsidRPr="0071274A">
        <w:rPr>
          <w:color w:val="4F81BD" w:themeColor="accent1"/>
        </w:rPr>
        <w:t>)</w:t>
      </w:r>
      <w:r w:rsidR="00857613" w:rsidRPr="0071274A">
        <w:t>.</w:t>
      </w:r>
    </w:p>
    <w:p w:rsidR="000E0109" w:rsidRPr="0007312B" w:rsidRDefault="000E0109" w:rsidP="00296F3A">
      <w:r w:rsidRPr="0007312B">
        <w:t>2</w:t>
      </w:r>
      <w:r w:rsidRPr="0007312B">
        <w:tab/>
        <w:t>Решение о проведении публичных слушаний по проекту о внесении изменений в настоящие Правила принимает Глава поселка в срок не позднее чем через десять дней со дня получения проекта настоящих Правил.</w:t>
      </w:r>
    </w:p>
    <w:p w:rsidR="000E0109" w:rsidRPr="0007312B" w:rsidRDefault="000E0109" w:rsidP="00296F3A">
      <w:r w:rsidRPr="0007312B">
        <w:t>3</w:t>
      </w:r>
      <w:proofErr w:type="gramStart"/>
      <w:r w:rsidRPr="0007312B">
        <w:tab/>
        <w:t>В</w:t>
      </w:r>
      <w:proofErr w:type="gramEnd"/>
      <w:r w:rsidRPr="0007312B">
        <w:t xml:space="preserve">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w:t>
      </w:r>
      <w:r w:rsidRPr="0007312B">
        <w:lastRenderedPageBreak/>
        <w:t>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E0109" w:rsidRPr="0007312B" w:rsidRDefault="000E0109" w:rsidP="00296F3A">
      <w:r w:rsidRPr="0007312B">
        <w:t>4</w:t>
      </w:r>
      <w:r w:rsidRPr="0007312B">
        <w:tab/>
        <w:t xml:space="preserve">Проведение публичных слушаний по проекту о внесении изменений в настоящие Правила осуществляется Комиссией. </w:t>
      </w:r>
    </w:p>
    <w:p w:rsidR="000E0109" w:rsidRDefault="000E0109" w:rsidP="00296F3A">
      <w:r w:rsidRPr="0007312B">
        <w:t>5</w:t>
      </w:r>
      <w:proofErr w:type="gramStart"/>
      <w:r w:rsidRPr="0007312B">
        <w:tab/>
        <w:t>П</w:t>
      </w:r>
      <w:proofErr w:type="gramEnd"/>
      <w:r w:rsidRPr="0007312B">
        <w:t>осле завершения публичных слушаний, внесение изменений в настоящие Правила осуществляется в соответствии со статьей 19 настоящих Правил.</w:t>
      </w:r>
    </w:p>
    <w:p w:rsidR="00296F3A" w:rsidRPr="0007312B" w:rsidRDefault="00296F3A" w:rsidP="0007312B">
      <w:pPr>
        <w:tabs>
          <w:tab w:val="left" w:pos="1440"/>
        </w:tabs>
        <w:autoSpaceDE w:val="0"/>
        <w:autoSpaceDN w:val="0"/>
        <w:adjustRightInd w:val="0"/>
      </w:pPr>
    </w:p>
    <w:p w:rsidR="00EC2D38" w:rsidRDefault="00EC2D38">
      <w:pPr>
        <w:spacing w:after="200" w:line="276" w:lineRule="auto"/>
        <w:ind w:firstLine="0"/>
        <w:jc w:val="left"/>
        <w:rPr>
          <w:b/>
          <w:bCs/>
        </w:rPr>
      </w:pPr>
      <w:bookmarkStart w:id="28" w:name="_Toc508101214"/>
      <w:r>
        <w:br w:type="page"/>
      </w:r>
    </w:p>
    <w:p w:rsidR="000E0109" w:rsidRPr="004A0AA0" w:rsidRDefault="0007312B" w:rsidP="0007312B">
      <w:pPr>
        <w:pStyle w:val="1"/>
      </w:pPr>
      <w:r>
        <w:lastRenderedPageBreak/>
        <w:t xml:space="preserve">Глава 6. </w:t>
      </w:r>
      <w:r w:rsidR="000E0109" w:rsidRPr="004A0AA0">
        <w:t>Внесение изменений в настоящие Правила</w:t>
      </w:r>
      <w:bookmarkEnd w:id="28"/>
    </w:p>
    <w:p w:rsidR="000E0109" w:rsidRPr="004A0AA0" w:rsidRDefault="000E0109" w:rsidP="000E0109">
      <w:pPr>
        <w:ind w:left="2160" w:hanging="1440"/>
        <w:rPr>
          <w:b/>
          <w:bCs/>
          <w:sz w:val="22"/>
          <w:szCs w:val="22"/>
        </w:rPr>
      </w:pPr>
    </w:p>
    <w:p w:rsidR="000E0109" w:rsidRPr="009353B6" w:rsidRDefault="009353B6" w:rsidP="009353B6">
      <w:pPr>
        <w:pStyle w:val="2"/>
      </w:pPr>
      <w:bookmarkStart w:id="29" w:name="_Toc508101215"/>
      <w:r>
        <w:t xml:space="preserve">Статья 16. </w:t>
      </w:r>
      <w:r w:rsidR="000E0109" w:rsidRPr="004A0AA0">
        <w:t>Основания для рассмотрения Главой поселка вопроса о внесении изменений в настоящие Правила</w:t>
      </w:r>
      <w:bookmarkEnd w:id="29"/>
    </w:p>
    <w:p w:rsidR="00857613" w:rsidRPr="00857613" w:rsidRDefault="00857613" w:rsidP="00857613">
      <w:pPr>
        <w:autoSpaceDE w:val="0"/>
        <w:autoSpaceDN w:val="0"/>
        <w:adjustRightInd w:val="0"/>
        <w:ind w:firstLine="0"/>
        <w:rPr>
          <w:rFonts w:eastAsia="Calibri"/>
        </w:rPr>
      </w:pPr>
      <w:r>
        <w:rPr>
          <w:rFonts w:eastAsia="Calibri"/>
          <w:sz w:val="28"/>
          <w:szCs w:val="28"/>
        </w:rPr>
        <w:t xml:space="preserve">     </w:t>
      </w:r>
      <w:r w:rsidRPr="00857613">
        <w:rPr>
          <w:rFonts w:eastAsia="Calibri"/>
        </w:rPr>
        <w:t>1. Основаниями для рассмотрения Главой района  вопроса о внесении изменений в правила землепользования и застройки являются:</w:t>
      </w:r>
    </w:p>
    <w:p w:rsidR="00857613" w:rsidRPr="00857613" w:rsidRDefault="00857613" w:rsidP="00857613">
      <w:pPr>
        <w:autoSpaceDE w:val="0"/>
        <w:autoSpaceDN w:val="0"/>
        <w:adjustRightInd w:val="0"/>
        <w:ind w:firstLine="0"/>
        <w:rPr>
          <w:rFonts w:eastAsia="Calibri"/>
        </w:rPr>
      </w:pPr>
      <w:r w:rsidRPr="00857613">
        <w:rPr>
          <w:rFonts w:eastAsia="Calibri"/>
        </w:rPr>
        <w:t xml:space="preserve">       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57613" w:rsidRPr="00857613" w:rsidRDefault="00857613" w:rsidP="002004EA">
      <w:pPr>
        <w:tabs>
          <w:tab w:val="left" w:pos="1620"/>
        </w:tabs>
        <w:ind w:firstLine="708"/>
        <w:rPr>
          <w:rFonts w:eastAsia="Calibri"/>
        </w:rPr>
      </w:pPr>
      <w:r w:rsidRPr="00857613">
        <w:rPr>
          <w:rFonts w:eastAsia="Calibri"/>
        </w:rPr>
        <w:t xml:space="preserve">     2)    поступление предложений об изменении границ территориальных зон, изменении градостроительных регламентов;</w:t>
      </w:r>
    </w:p>
    <w:p w:rsidR="00857613" w:rsidRPr="00857613" w:rsidRDefault="00857613" w:rsidP="00857613">
      <w:pPr>
        <w:autoSpaceDE w:val="0"/>
        <w:autoSpaceDN w:val="0"/>
        <w:adjustRightInd w:val="0"/>
        <w:ind w:firstLine="0"/>
        <w:rPr>
          <w:rFonts w:eastAsia="Calibri"/>
        </w:rPr>
      </w:pPr>
      <w:r w:rsidRPr="00857613">
        <w:rPr>
          <w:rFonts w:eastAsia="Calibri"/>
        </w:rPr>
        <w:t xml:space="preserve">     </w:t>
      </w:r>
      <w:r w:rsidR="002004EA">
        <w:rPr>
          <w:rFonts w:eastAsia="Calibri"/>
        </w:rPr>
        <w:t>3</w:t>
      </w:r>
      <w:r w:rsidRPr="00857613">
        <w:rPr>
          <w:rFonts w:eastAsia="Calibri"/>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57613" w:rsidRPr="00857613" w:rsidRDefault="002004EA" w:rsidP="00857613">
      <w:pPr>
        <w:autoSpaceDE w:val="0"/>
        <w:autoSpaceDN w:val="0"/>
        <w:adjustRightInd w:val="0"/>
        <w:ind w:firstLine="0"/>
        <w:rPr>
          <w:rFonts w:eastAsia="Calibri"/>
        </w:rPr>
      </w:pPr>
      <w:r>
        <w:rPr>
          <w:rFonts w:eastAsia="Calibri"/>
        </w:rPr>
        <w:t xml:space="preserve">   4</w:t>
      </w:r>
      <w:r w:rsidR="00857613" w:rsidRPr="00857613">
        <w:rPr>
          <w:rFonts w:eastAsia="Calibri"/>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w:t>
      </w:r>
      <w:r w:rsidR="002004EA">
        <w:rPr>
          <w:rFonts w:eastAsia="Calibri"/>
        </w:rPr>
        <w:t>5</w:t>
      </w:r>
      <w:r w:rsidRPr="00857613">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57613" w:rsidRPr="00857613" w:rsidRDefault="00857613" w:rsidP="00857613">
      <w:pPr>
        <w:autoSpaceDE w:val="0"/>
        <w:autoSpaceDN w:val="0"/>
        <w:adjustRightInd w:val="0"/>
        <w:ind w:firstLine="0"/>
        <w:rPr>
          <w:rFonts w:eastAsia="Calibri"/>
        </w:rPr>
      </w:pPr>
      <w:r w:rsidRPr="00857613">
        <w:rPr>
          <w:rFonts w:eastAsia="Calibri"/>
        </w:rPr>
        <w:t xml:space="preserve">  </w:t>
      </w:r>
      <w:r w:rsidR="002004EA">
        <w:rPr>
          <w:rFonts w:eastAsia="Calibri"/>
        </w:rPr>
        <w:t>6</w:t>
      </w:r>
      <w:r w:rsidRPr="00857613">
        <w:rPr>
          <w:rFonts w:eastAsia="Calibri"/>
        </w:rPr>
        <w:t>) принятие решения о комплексном развитии территории;</w:t>
      </w:r>
    </w:p>
    <w:p w:rsidR="000E0109" w:rsidRPr="002B2DBC" w:rsidRDefault="00857613" w:rsidP="00857613">
      <w:pPr>
        <w:pStyle w:val="ConsPlusNormal"/>
        <w:widowControl/>
        <w:ind w:firstLine="142"/>
        <w:jc w:val="both"/>
        <w:rPr>
          <w:rFonts w:ascii="Times New Roman" w:hAnsi="Times New Roman" w:cs="Times New Roman"/>
          <w:sz w:val="24"/>
          <w:szCs w:val="24"/>
        </w:rPr>
      </w:pPr>
      <w:r w:rsidRPr="00857613">
        <w:rPr>
          <w:rFonts w:ascii="Times New Roman" w:eastAsia="Calibri" w:hAnsi="Times New Roman" w:cs="Times New Roman"/>
          <w:sz w:val="24"/>
          <w:szCs w:val="24"/>
        </w:rPr>
        <w:t xml:space="preserve"> </w:t>
      </w:r>
      <w:r w:rsidR="002004EA">
        <w:rPr>
          <w:rFonts w:ascii="Times New Roman" w:eastAsia="Calibri" w:hAnsi="Times New Roman" w:cs="Times New Roman"/>
          <w:sz w:val="24"/>
          <w:szCs w:val="24"/>
        </w:rPr>
        <w:t>7</w:t>
      </w:r>
      <w:r w:rsidRPr="00857613">
        <w:rPr>
          <w:rFonts w:ascii="Times New Roman" w:eastAsia="Calibri" w:hAnsi="Times New Roman" w:cs="Times New Roman"/>
          <w:sz w:val="24"/>
          <w:szCs w:val="24"/>
        </w:rPr>
        <w:t>) обнаружение мест захоронений погибших при защите Отечества, расположенных в границах муниципальных образований</w:t>
      </w:r>
      <w:r w:rsidRPr="001D7668">
        <w:rPr>
          <w:color w:val="4F81BD" w:themeColor="accent1"/>
        </w:rPr>
        <w:t xml:space="preserve"> </w:t>
      </w:r>
      <w:r w:rsidRPr="002B2DBC">
        <w:rPr>
          <w:rFonts w:ascii="Times New Roman" w:hAnsi="Times New Roman" w:cs="Times New Roman"/>
          <w:color w:val="4F81BD" w:themeColor="accent1"/>
        </w:rPr>
        <w:t>(в редакции решения Нижнеингашского районного Совета депутатов от 15.11.2022 №18-225)</w:t>
      </w:r>
      <w:r w:rsidRPr="002B2DBC">
        <w:rPr>
          <w:rFonts w:ascii="Times New Roman" w:hAnsi="Times New Roman" w:cs="Times New Roman"/>
        </w:rPr>
        <w:t>.</w:t>
      </w:r>
    </w:p>
    <w:p w:rsidR="005714C4" w:rsidRDefault="002004EA" w:rsidP="005714C4">
      <w:pPr>
        <w:tabs>
          <w:tab w:val="left" w:pos="1620"/>
        </w:tabs>
        <w:ind w:firstLine="708"/>
      </w:pPr>
      <w:proofErr w:type="gramStart"/>
      <w:r>
        <w:rPr>
          <w:rFonts w:eastAsia="Calibri"/>
        </w:rPr>
        <w:t>8</w:t>
      </w:r>
      <w:r w:rsidR="005714C4" w:rsidRPr="002B2DBC">
        <w:rPr>
          <w:rFonts w:eastAsia="Calibri"/>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sidR="005714C4">
        <w:rPr>
          <w:rFonts w:eastAsia="Calibri"/>
        </w:rPr>
        <w:t>й о границах населенных</w:t>
      </w:r>
      <w:proofErr w:type="gramEnd"/>
      <w:r w:rsidR="005714C4">
        <w:rPr>
          <w:rFonts w:eastAsia="Calibri"/>
        </w:rPr>
        <w:t xml:space="preserve"> пунктов </w:t>
      </w:r>
      <w:r w:rsidR="005714C4">
        <w:rPr>
          <w:color w:val="4F81BD" w:themeColor="accent1"/>
        </w:rPr>
        <w:t>(в</w:t>
      </w:r>
      <w:r w:rsidR="005714C4" w:rsidRPr="001D7668">
        <w:rPr>
          <w:color w:val="4F81BD" w:themeColor="accent1"/>
        </w:rPr>
        <w:t xml:space="preserve"> ре</w:t>
      </w:r>
      <w:r w:rsidR="005714C4">
        <w:rPr>
          <w:color w:val="4F81BD" w:themeColor="accent1"/>
        </w:rPr>
        <w:t>дакции решения Нижнеингашского районного Совета депутатов от 27.05.2025 №</w:t>
      </w:r>
      <w:r w:rsidR="00F208B9">
        <w:rPr>
          <w:color w:val="4F81BD" w:themeColor="accent1"/>
        </w:rPr>
        <w:t xml:space="preserve"> 35-468</w:t>
      </w:r>
      <w:r w:rsidR="005714C4">
        <w:rPr>
          <w:color w:val="4F81BD" w:themeColor="accent1"/>
        </w:rPr>
        <w:t>)</w:t>
      </w:r>
      <w:r w:rsidR="005714C4">
        <w:t>;</w:t>
      </w:r>
    </w:p>
    <w:p w:rsidR="005714C4" w:rsidRDefault="002004EA" w:rsidP="005714C4">
      <w:pPr>
        <w:tabs>
          <w:tab w:val="left" w:pos="1620"/>
        </w:tabs>
        <w:ind w:firstLine="708"/>
      </w:pPr>
      <w:proofErr w:type="gramStart"/>
      <w:r>
        <w:rPr>
          <w:rFonts w:eastAsia="Calibri"/>
        </w:rPr>
        <w:t>9</w:t>
      </w:r>
      <w:bookmarkStart w:id="30" w:name="_GoBack"/>
      <w:bookmarkEnd w:id="30"/>
      <w:r w:rsidR="005714C4" w:rsidRPr="002B2DBC">
        <w:rPr>
          <w:rFonts w:eastAsia="Calibri"/>
        </w:rPr>
        <w:t xml:space="preserve">)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w:t>
      </w:r>
      <w:r w:rsidR="005714C4">
        <w:rPr>
          <w:rFonts w:eastAsia="Calibri"/>
        </w:rPr>
        <w:t>о границах территориальных зон</w:t>
      </w:r>
      <w:r w:rsidR="005714C4" w:rsidRPr="002B2DBC">
        <w:rPr>
          <w:color w:val="4F81BD" w:themeColor="accent1"/>
        </w:rPr>
        <w:t xml:space="preserve"> </w:t>
      </w:r>
      <w:r w:rsidR="005714C4">
        <w:rPr>
          <w:color w:val="4F81BD" w:themeColor="accent1"/>
        </w:rPr>
        <w:t>(в</w:t>
      </w:r>
      <w:r w:rsidR="005714C4" w:rsidRPr="001D7668">
        <w:rPr>
          <w:color w:val="4F81BD" w:themeColor="accent1"/>
        </w:rPr>
        <w:t xml:space="preserve"> ре</w:t>
      </w:r>
      <w:r w:rsidR="005714C4">
        <w:rPr>
          <w:color w:val="4F81BD" w:themeColor="accent1"/>
        </w:rPr>
        <w:t>дакции решения Нижнеингашского районного Совета депутатов от 27.05.2025 №</w:t>
      </w:r>
      <w:r w:rsidR="00F208B9">
        <w:rPr>
          <w:color w:val="4F81BD" w:themeColor="accent1"/>
        </w:rPr>
        <w:t xml:space="preserve"> 35-468</w:t>
      </w:r>
      <w:r w:rsidR="005714C4">
        <w:rPr>
          <w:color w:val="4F81BD" w:themeColor="accent1"/>
        </w:rPr>
        <w:t>)</w:t>
      </w:r>
      <w:r w:rsidR="005714C4">
        <w:t>.</w:t>
      </w:r>
      <w:proofErr w:type="gramEnd"/>
    </w:p>
    <w:p w:rsidR="000E0109" w:rsidRPr="004A0AA0" w:rsidRDefault="000E0109" w:rsidP="000E0109">
      <w:pPr>
        <w:pStyle w:val="31"/>
        <w:spacing w:line="240" w:lineRule="auto"/>
        <w:rPr>
          <w:sz w:val="22"/>
          <w:szCs w:val="22"/>
        </w:rPr>
      </w:pPr>
    </w:p>
    <w:p w:rsidR="000E0109" w:rsidRPr="009353B6" w:rsidRDefault="009353B6" w:rsidP="009353B6">
      <w:pPr>
        <w:pStyle w:val="2"/>
      </w:pPr>
      <w:bookmarkStart w:id="31" w:name="_Toc508101216"/>
      <w:r>
        <w:lastRenderedPageBreak/>
        <w:t xml:space="preserve">Статья 17. </w:t>
      </w:r>
      <w:r w:rsidR="000E0109" w:rsidRPr="004A0AA0">
        <w:t>Лица, имеющие право вносить предложения об изменении настоящих Правил в Комиссию</w:t>
      </w:r>
      <w:bookmarkEnd w:id="31"/>
    </w:p>
    <w:p w:rsidR="00857613" w:rsidRPr="00857613" w:rsidRDefault="00857613" w:rsidP="00857613">
      <w:pPr>
        <w:autoSpaceDE w:val="0"/>
        <w:autoSpaceDN w:val="0"/>
        <w:adjustRightInd w:val="0"/>
        <w:rPr>
          <w:rFonts w:eastAsia="Calibri"/>
        </w:rPr>
      </w:pPr>
      <w:r w:rsidRPr="00857613">
        <w:rPr>
          <w:color w:val="4F81BD" w:themeColor="accent1"/>
        </w:rPr>
        <w:t xml:space="preserve"> </w:t>
      </w:r>
      <w:r w:rsidRPr="00857613">
        <w:rPr>
          <w:rFonts w:eastAsia="Calibri"/>
        </w:rPr>
        <w:t>1. Основаниями для рассмотрения Главой района  вопроса о внесении изменений в правила землепользования и застройки являются:</w:t>
      </w:r>
    </w:p>
    <w:p w:rsidR="00857613" w:rsidRPr="00857613" w:rsidRDefault="00857613" w:rsidP="00857613">
      <w:pPr>
        <w:autoSpaceDE w:val="0"/>
        <w:autoSpaceDN w:val="0"/>
        <w:adjustRightInd w:val="0"/>
        <w:ind w:firstLine="0"/>
        <w:rPr>
          <w:rFonts w:eastAsia="Calibri"/>
        </w:rPr>
      </w:pPr>
      <w:r w:rsidRPr="00857613">
        <w:rPr>
          <w:rFonts w:eastAsia="Calibri"/>
        </w:rPr>
        <w:t xml:space="preserve">       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B2DBC" w:rsidRDefault="00857613" w:rsidP="002B2DBC">
      <w:pPr>
        <w:tabs>
          <w:tab w:val="left" w:pos="1620"/>
        </w:tabs>
        <w:ind w:firstLine="708"/>
      </w:pPr>
      <w:r w:rsidRPr="00857613">
        <w:rPr>
          <w:rFonts w:eastAsia="Calibri"/>
        </w:rPr>
        <w:t xml:space="preserve">     </w:t>
      </w:r>
      <w:proofErr w:type="gramStart"/>
      <w:r w:rsidRPr="00857613">
        <w:rPr>
          <w:rFonts w:eastAsia="Calibri"/>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w:t>
      </w:r>
      <w:r w:rsidRPr="00857613">
        <w:rPr>
          <w:rFonts w:eastAsia="Calibri"/>
          <w:sz w:val="28"/>
          <w:szCs w:val="28"/>
        </w:rPr>
        <w:t xml:space="preserve"> </w:t>
      </w:r>
      <w:r w:rsidRPr="00857613">
        <w:rPr>
          <w:rFonts w:eastAsia="Calibri"/>
        </w:rPr>
        <w:t>Федерации, предписания об устранении нарушений ограничений использования объектов недвижимости,</w:t>
      </w:r>
      <w:r w:rsidRPr="00857613">
        <w:rPr>
          <w:rFonts w:eastAsia="Calibri"/>
          <w:sz w:val="28"/>
          <w:szCs w:val="28"/>
        </w:rPr>
        <w:t xml:space="preserve"> </w:t>
      </w:r>
      <w:r w:rsidRPr="00857613">
        <w:rPr>
          <w:rFonts w:eastAsia="Calibri"/>
        </w:rPr>
        <w:t>установленных на</w:t>
      </w:r>
      <w:r w:rsidRPr="00857613">
        <w:rPr>
          <w:rFonts w:eastAsia="Calibri"/>
          <w:sz w:val="28"/>
          <w:szCs w:val="28"/>
        </w:rPr>
        <w:t xml:space="preserve"> </w:t>
      </w:r>
      <w:proofErr w:type="spellStart"/>
      <w:r w:rsidRPr="00857613">
        <w:rPr>
          <w:rFonts w:eastAsia="Calibri"/>
        </w:rPr>
        <w:t>приаэродромной</w:t>
      </w:r>
      <w:proofErr w:type="spellEnd"/>
      <w:r w:rsidRPr="00857613">
        <w:rPr>
          <w:rFonts w:eastAsia="Calibri"/>
        </w:rPr>
        <w:t xml:space="preserve"> территории, которые допущены в правилах землепользования и застройки поселения, городского</w:t>
      </w:r>
      <w:r w:rsidR="002B2DBC">
        <w:rPr>
          <w:rFonts w:eastAsia="Calibri"/>
        </w:rPr>
        <w:t xml:space="preserve"> округа, межселенной территории </w:t>
      </w:r>
      <w:r w:rsidR="002B2DBC">
        <w:rPr>
          <w:color w:val="4F81BD" w:themeColor="accent1"/>
        </w:rPr>
        <w:t>исключено (в</w:t>
      </w:r>
      <w:r w:rsidR="002B2DBC" w:rsidRPr="001D7668">
        <w:rPr>
          <w:color w:val="4F81BD" w:themeColor="accent1"/>
        </w:rPr>
        <w:t xml:space="preserve"> ре</w:t>
      </w:r>
      <w:r w:rsidR="002B2DBC">
        <w:rPr>
          <w:color w:val="4F81BD" w:themeColor="accent1"/>
        </w:rPr>
        <w:t>дакции решения Нижнеингашского районного Совета депутатов от 27.05.2025 №</w:t>
      </w:r>
      <w:r w:rsidR="00F208B9">
        <w:rPr>
          <w:color w:val="4F81BD" w:themeColor="accent1"/>
        </w:rPr>
        <w:t xml:space="preserve"> 35-468</w:t>
      </w:r>
      <w:r w:rsidR="002B2DBC">
        <w:rPr>
          <w:color w:val="4F81BD" w:themeColor="accent1"/>
        </w:rPr>
        <w:t>)</w:t>
      </w:r>
      <w:r w:rsidR="002B2DBC">
        <w:t>;</w:t>
      </w:r>
      <w:proofErr w:type="gramEnd"/>
    </w:p>
    <w:p w:rsidR="00857613" w:rsidRPr="00857613" w:rsidRDefault="00857613" w:rsidP="00857613">
      <w:pPr>
        <w:autoSpaceDE w:val="0"/>
        <w:autoSpaceDN w:val="0"/>
        <w:adjustRightInd w:val="0"/>
        <w:ind w:firstLine="0"/>
        <w:rPr>
          <w:rFonts w:eastAsia="Calibri"/>
        </w:rPr>
      </w:pPr>
      <w:r w:rsidRPr="00857613">
        <w:rPr>
          <w:rFonts w:eastAsia="Calibri"/>
        </w:rPr>
        <w:t xml:space="preserve">      3)  поступление предложений об изменении границ территориальных зон, изменении градостроительных регламентов;</w:t>
      </w:r>
    </w:p>
    <w:p w:rsidR="00857613" w:rsidRPr="00857613" w:rsidRDefault="00857613" w:rsidP="00857613">
      <w:pPr>
        <w:autoSpaceDE w:val="0"/>
        <w:autoSpaceDN w:val="0"/>
        <w:adjustRightInd w:val="0"/>
        <w:ind w:firstLine="0"/>
        <w:rPr>
          <w:rFonts w:eastAsia="Calibri"/>
        </w:rPr>
      </w:pPr>
      <w:r w:rsidRPr="00857613">
        <w:rPr>
          <w:rFonts w:eastAsia="Calibri"/>
        </w:rPr>
        <w:t xml:space="preserve">     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57613" w:rsidRPr="00857613" w:rsidRDefault="00857613" w:rsidP="00857613">
      <w:pPr>
        <w:autoSpaceDE w:val="0"/>
        <w:autoSpaceDN w:val="0"/>
        <w:adjustRightInd w:val="0"/>
        <w:ind w:firstLine="0"/>
        <w:rPr>
          <w:rFonts w:eastAsia="Calibri"/>
        </w:rPr>
      </w:pPr>
      <w:r w:rsidRPr="00857613">
        <w:rPr>
          <w:rFonts w:eastAsia="Calibri"/>
        </w:rPr>
        <w:t xml:space="preserve"> </w:t>
      </w:r>
      <w:r w:rsidR="005714C4">
        <w:rPr>
          <w:rFonts w:eastAsia="Calibri"/>
        </w:rPr>
        <w:t xml:space="preserve">      </w:t>
      </w:r>
      <w:r w:rsidRPr="00857613">
        <w:rPr>
          <w:rFonts w:eastAsia="Calibri"/>
        </w:rPr>
        <w:t xml:space="preserve"> 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57613" w:rsidRPr="00857613" w:rsidRDefault="005714C4" w:rsidP="00857613">
      <w:pPr>
        <w:autoSpaceDE w:val="0"/>
        <w:autoSpaceDN w:val="0"/>
        <w:adjustRightInd w:val="0"/>
        <w:ind w:firstLine="0"/>
        <w:rPr>
          <w:rFonts w:eastAsia="Calibri"/>
        </w:rPr>
      </w:pPr>
      <w:r>
        <w:rPr>
          <w:rFonts w:eastAsia="Calibri"/>
        </w:rPr>
        <w:t xml:space="preserve">    </w:t>
      </w:r>
      <w:r w:rsidR="00857613" w:rsidRPr="00857613">
        <w:rPr>
          <w:rFonts w:eastAsia="Calibri"/>
        </w:rPr>
        <w:t xml:space="preserve">  7) принятие решения о комплексном развитии территории;</w:t>
      </w:r>
    </w:p>
    <w:p w:rsidR="000E0109" w:rsidRDefault="00857613" w:rsidP="00857613">
      <w:pPr>
        <w:tabs>
          <w:tab w:val="left" w:pos="1620"/>
        </w:tabs>
        <w:ind w:firstLine="708"/>
      </w:pPr>
      <w:r w:rsidRPr="00857613">
        <w:rPr>
          <w:rFonts w:eastAsia="Calibri"/>
        </w:rPr>
        <w:t>8) обнаружение мест захоронений погибших при защите Отечества, расположенных в границах муниципальных образований</w:t>
      </w:r>
      <w:r w:rsidRPr="001D7668">
        <w:rPr>
          <w:color w:val="4F81BD" w:themeColor="accent1"/>
        </w:rPr>
        <w:t xml:space="preserve"> (в ре</w:t>
      </w:r>
      <w:r>
        <w:rPr>
          <w:color w:val="4F81BD" w:themeColor="accent1"/>
        </w:rPr>
        <w:t>дакции решения Нижнеингашского районного Совета депутатов от 15.11.2022 №18-225)</w:t>
      </w:r>
      <w:r w:rsidR="002B2DBC">
        <w:t>;</w:t>
      </w:r>
    </w:p>
    <w:p w:rsidR="005714C4" w:rsidRDefault="005714C4" w:rsidP="005714C4">
      <w:pPr>
        <w:tabs>
          <w:tab w:val="left" w:pos="1620"/>
        </w:tabs>
        <w:ind w:firstLine="708"/>
      </w:pPr>
      <w:r w:rsidRPr="005714C4">
        <w:rPr>
          <w:rFonts w:eastAsia="Calibri"/>
        </w:rPr>
        <w:t>9)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eastAsia="Calibri"/>
        </w:rPr>
        <w:t xml:space="preserve"> </w:t>
      </w:r>
      <w:r>
        <w:rPr>
          <w:color w:val="4F81BD" w:themeColor="accent1"/>
        </w:rPr>
        <w:t>(в</w:t>
      </w:r>
      <w:r w:rsidRPr="001D7668">
        <w:rPr>
          <w:color w:val="4F81BD" w:themeColor="accent1"/>
        </w:rPr>
        <w:t xml:space="preserve"> ре</w:t>
      </w:r>
      <w:r>
        <w:rPr>
          <w:color w:val="4F81BD" w:themeColor="accent1"/>
        </w:rPr>
        <w:t>дакции решения Нижнеингашского районного Совета депутатов от 27.05.2025 №</w:t>
      </w:r>
      <w:r w:rsidR="00F208B9">
        <w:rPr>
          <w:color w:val="4F81BD" w:themeColor="accent1"/>
        </w:rPr>
        <w:t xml:space="preserve"> 35-468</w:t>
      </w:r>
      <w:r>
        <w:t>;</w:t>
      </w:r>
    </w:p>
    <w:p w:rsidR="005714C4" w:rsidRDefault="005714C4" w:rsidP="005714C4">
      <w:pPr>
        <w:tabs>
          <w:tab w:val="left" w:pos="1620"/>
        </w:tabs>
        <w:ind w:firstLine="708"/>
      </w:pPr>
      <w:proofErr w:type="gramStart"/>
      <w:r w:rsidRPr="005714C4">
        <w:rPr>
          <w:rFonts w:eastAsia="Calibri"/>
        </w:rPr>
        <w:t>10)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00F208B9">
        <w:rPr>
          <w:rFonts w:eastAsia="Calibri"/>
        </w:rPr>
        <w:t xml:space="preserve"> </w:t>
      </w:r>
      <w:r>
        <w:rPr>
          <w:color w:val="4F81BD" w:themeColor="accent1"/>
        </w:rPr>
        <w:t>(в</w:t>
      </w:r>
      <w:r w:rsidRPr="001D7668">
        <w:rPr>
          <w:color w:val="4F81BD" w:themeColor="accent1"/>
        </w:rPr>
        <w:t xml:space="preserve"> ре</w:t>
      </w:r>
      <w:r>
        <w:rPr>
          <w:color w:val="4F81BD" w:themeColor="accent1"/>
        </w:rPr>
        <w:t>дакции решения Нижнеингашского районного Совета депутатов от 27.05.2025</w:t>
      </w:r>
      <w:proofErr w:type="gramEnd"/>
      <w:r>
        <w:rPr>
          <w:color w:val="4F81BD" w:themeColor="accent1"/>
        </w:rPr>
        <w:t xml:space="preserve"> №</w:t>
      </w:r>
      <w:r w:rsidR="00F208B9">
        <w:rPr>
          <w:color w:val="4F81BD" w:themeColor="accent1"/>
        </w:rPr>
        <w:t xml:space="preserve"> 35-468</w:t>
      </w:r>
      <w:r>
        <w:rPr>
          <w:color w:val="4F81BD" w:themeColor="accent1"/>
        </w:rPr>
        <w:t>)</w:t>
      </w:r>
      <w:r>
        <w:t>.</w:t>
      </w:r>
    </w:p>
    <w:p w:rsidR="000E0109" w:rsidRPr="009353B6" w:rsidRDefault="009353B6" w:rsidP="009353B6">
      <w:pPr>
        <w:pStyle w:val="2"/>
      </w:pPr>
      <w:bookmarkStart w:id="32" w:name="_Toc508101217"/>
      <w:r>
        <w:lastRenderedPageBreak/>
        <w:t xml:space="preserve">Статья 18. </w:t>
      </w:r>
      <w:r w:rsidR="000E0109" w:rsidRPr="004A0AA0">
        <w:t>Порядок подготовки изменений в настоящие Правила</w:t>
      </w:r>
      <w:bookmarkEnd w:id="32"/>
    </w:p>
    <w:p w:rsidR="000E0109" w:rsidRPr="009353B6" w:rsidRDefault="000E0109" w:rsidP="009353B6">
      <w:pPr>
        <w:pStyle w:val="31"/>
        <w:tabs>
          <w:tab w:val="left" w:pos="0"/>
        </w:tabs>
        <w:spacing w:line="240" w:lineRule="auto"/>
        <w:ind w:left="0" w:firstLine="709"/>
        <w:rPr>
          <w:b w:val="0"/>
          <w:sz w:val="24"/>
        </w:rPr>
      </w:pPr>
      <w:r w:rsidRPr="009353B6">
        <w:rPr>
          <w:b w:val="0"/>
          <w:sz w:val="24"/>
        </w:rPr>
        <w:t>1</w:t>
      </w:r>
      <w:r w:rsidRPr="009353B6">
        <w:rPr>
          <w:b w:val="0"/>
          <w:sz w:val="24"/>
        </w:rPr>
        <w:tab/>
        <w:t>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0E0109" w:rsidRPr="009353B6" w:rsidRDefault="000E0109" w:rsidP="009353B6">
      <w:pPr>
        <w:pStyle w:val="21"/>
        <w:tabs>
          <w:tab w:val="left" w:pos="0"/>
        </w:tabs>
        <w:spacing w:line="240" w:lineRule="auto"/>
        <w:ind w:left="0" w:firstLine="709"/>
        <w:rPr>
          <w:sz w:val="24"/>
        </w:rPr>
      </w:pPr>
      <w:r w:rsidRPr="009353B6">
        <w:rPr>
          <w:sz w:val="24"/>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0E0109" w:rsidRPr="00857613" w:rsidRDefault="000E0109" w:rsidP="009353B6">
      <w:pPr>
        <w:pStyle w:val="31"/>
        <w:tabs>
          <w:tab w:val="left" w:pos="0"/>
        </w:tabs>
        <w:spacing w:line="240" w:lineRule="auto"/>
        <w:ind w:left="0" w:firstLine="709"/>
        <w:rPr>
          <w:b w:val="0"/>
          <w:sz w:val="24"/>
        </w:rPr>
      </w:pPr>
      <w:proofErr w:type="gramStart"/>
      <w:r w:rsidRPr="009353B6">
        <w:rPr>
          <w:b w:val="0"/>
          <w:sz w:val="24"/>
        </w:rPr>
        <w:t>2</w:t>
      </w:r>
      <w:r w:rsidRPr="009353B6">
        <w:rPr>
          <w:b w:val="0"/>
          <w:sz w:val="24"/>
        </w:rPr>
        <w:tab/>
        <w:t xml:space="preserve">Комиссия в течение </w:t>
      </w:r>
      <w:r w:rsidR="00857613">
        <w:rPr>
          <w:b w:val="0"/>
          <w:sz w:val="24"/>
        </w:rPr>
        <w:t>двадцати пяти дне</w:t>
      </w:r>
      <w:r w:rsidRPr="009353B6">
        <w:rPr>
          <w:b w:val="0"/>
          <w:sz w:val="24"/>
        </w:rPr>
        <w:t>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w:t>
      </w:r>
      <w:r w:rsidRPr="009353B6">
        <w:rPr>
          <w:b w:val="0"/>
          <w:bCs w:val="0"/>
          <w:sz w:val="24"/>
        </w:rPr>
        <w:t xml:space="preserve">лаве </w:t>
      </w:r>
      <w:r w:rsidRPr="009353B6">
        <w:rPr>
          <w:b w:val="0"/>
          <w:sz w:val="24"/>
        </w:rPr>
        <w:t>поселка</w:t>
      </w:r>
      <w:r w:rsidR="00857613">
        <w:rPr>
          <w:b w:val="0"/>
          <w:sz w:val="24"/>
        </w:rPr>
        <w:t xml:space="preserve"> </w:t>
      </w:r>
      <w:r w:rsidR="00857613" w:rsidRPr="00857613">
        <w:rPr>
          <w:b w:val="0"/>
          <w:color w:val="4F81BD" w:themeColor="accent1"/>
          <w:sz w:val="24"/>
        </w:rPr>
        <w:t>(в редакции решения Нижнеингашского районного Совета депутатов от 15.11.2022 №18-225)</w:t>
      </w:r>
      <w:r w:rsidR="00857613" w:rsidRPr="00857613">
        <w:rPr>
          <w:b w:val="0"/>
          <w:sz w:val="24"/>
        </w:rPr>
        <w:t>.</w:t>
      </w:r>
      <w:proofErr w:type="gramEnd"/>
    </w:p>
    <w:p w:rsidR="000E0109" w:rsidRPr="009353B6" w:rsidRDefault="000E0109" w:rsidP="009353B6">
      <w:pPr>
        <w:tabs>
          <w:tab w:val="left" w:pos="0"/>
        </w:tabs>
      </w:pPr>
      <w:r w:rsidRPr="009353B6">
        <w:t>3</w:t>
      </w:r>
      <w:r w:rsidRPr="009353B6">
        <w:tab/>
      </w:r>
      <w:r w:rsidRPr="009353B6">
        <w:rPr>
          <w:bCs/>
        </w:rPr>
        <w:t xml:space="preserve">Глава </w:t>
      </w:r>
      <w:r w:rsidRPr="009353B6">
        <w:t>поселка с учетом рекомендаций, содержащихся в заключени</w:t>
      </w:r>
      <w:proofErr w:type="gramStart"/>
      <w:r w:rsidRPr="009353B6">
        <w:t>и</w:t>
      </w:r>
      <w:proofErr w:type="gramEnd"/>
      <w:r w:rsidRPr="009353B6">
        <w:t xml:space="preserve"> Комиссии, в течение </w:t>
      </w:r>
      <w:r w:rsidR="00857613">
        <w:t>двадцати пяти</w:t>
      </w:r>
      <w:r w:rsidRPr="009353B6">
        <w:t xml:space="preserve">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r w:rsidR="00857613">
        <w:t xml:space="preserve"> </w:t>
      </w:r>
      <w:r w:rsidR="00857613" w:rsidRPr="00857613">
        <w:rPr>
          <w:color w:val="4F81BD" w:themeColor="accent1"/>
        </w:rPr>
        <w:t>(в редакции решения Нижнеингашского районного Совета депутатов от 15.11.2022 №18-225)</w:t>
      </w:r>
      <w:r w:rsidR="00857613" w:rsidRPr="00857613">
        <w:t>.</w:t>
      </w:r>
    </w:p>
    <w:p w:rsidR="000E0109" w:rsidRPr="009353B6" w:rsidRDefault="000E0109" w:rsidP="009353B6">
      <w:pPr>
        <w:tabs>
          <w:tab w:val="left" w:pos="0"/>
          <w:tab w:val="left" w:pos="1260"/>
        </w:tabs>
        <w:ind w:firstLine="720"/>
      </w:pPr>
    </w:p>
    <w:p w:rsidR="000E0109" w:rsidRPr="009353B6" w:rsidRDefault="009353B6" w:rsidP="009353B6">
      <w:pPr>
        <w:pStyle w:val="2"/>
      </w:pPr>
      <w:bookmarkStart w:id="33" w:name="_Toc508101218"/>
      <w:r>
        <w:t xml:space="preserve">Статья 19. </w:t>
      </w:r>
      <w:r w:rsidR="000E0109" w:rsidRPr="004A0AA0">
        <w:t>Внесение изменений в настоящие Правила</w:t>
      </w:r>
      <w:bookmarkEnd w:id="33"/>
    </w:p>
    <w:p w:rsidR="000E0109" w:rsidRPr="009353B6" w:rsidRDefault="000E0109" w:rsidP="009353B6">
      <w:pPr>
        <w:pStyle w:val="21"/>
        <w:tabs>
          <w:tab w:val="left" w:pos="1440"/>
        </w:tabs>
        <w:spacing w:line="240" w:lineRule="auto"/>
        <w:ind w:left="0" w:firstLine="709"/>
        <w:rPr>
          <w:sz w:val="24"/>
        </w:rPr>
      </w:pPr>
      <w:r w:rsidRPr="009353B6">
        <w:rPr>
          <w:sz w:val="24"/>
        </w:rPr>
        <w:t>1</w:t>
      </w:r>
      <w:r w:rsidRPr="009353B6">
        <w:rPr>
          <w:sz w:val="24"/>
        </w:rPr>
        <w:tab/>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0E0109" w:rsidRPr="009353B6" w:rsidRDefault="000E0109" w:rsidP="009353B6">
      <w:pPr>
        <w:pStyle w:val="21"/>
        <w:tabs>
          <w:tab w:val="left" w:pos="1440"/>
        </w:tabs>
        <w:spacing w:line="240" w:lineRule="auto"/>
        <w:ind w:left="0" w:firstLine="709"/>
        <w:rPr>
          <w:sz w:val="24"/>
        </w:rPr>
      </w:pPr>
      <w:r w:rsidRPr="009353B6">
        <w:rPr>
          <w:sz w:val="24"/>
        </w:rPr>
        <w:t>2</w:t>
      </w:r>
      <w:proofErr w:type="gramStart"/>
      <w:r w:rsidRPr="009353B6">
        <w:rPr>
          <w:sz w:val="24"/>
        </w:rPr>
        <w:tab/>
        <w:t>П</w:t>
      </w:r>
      <w:proofErr w:type="gramEnd"/>
      <w:r w:rsidRPr="009353B6">
        <w:rPr>
          <w:sz w:val="24"/>
        </w:rPr>
        <w:t xml:space="preserve">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Главе поселка. Обязательными приложениями к проекту являются протоколы публичных слушаний и заключение о результатах публичных слушаний. </w:t>
      </w:r>
    </w:p>
    <w:p w:rsidR="000E0109" w:rsidRPr="009353B6" w:rsidRDefault="000E0109" w:rsidP="009353B6">
      <w:pPr>
        <w:pStyle w:val="21"/>
        <w:tabs>
          <w:tab w:val="left" w:pos="1440"/>
        </w:tabs>
        <w:spacing w:line="240" w:lineRule="auto"/>
        <w:ind w:left="0" w:firstLine="709"/>
        <w:rPr>
          <w:sz w:val="24"/>
        </w:rPr>
      </w:pPr>
      <w:r w:rsidRPr="009353B6">
        <w:rPr>
          <w:sz w:val="24"/>
        </w:rPr>
        <w:t>3</w:t>
      </w:r>
      <w:r w:rsidRPr="009353B6">
        <w:rPr>
          <w:sz w:val="24"/>
        </w:rPr>
        <w:tab/>
        <w:t>Заключение о результатах публичных слушаний учитывается Главой поселка при принятии решения о направлении проекта правил землепользования и застройки в поселковый Совет депутатов либо об отклонении его и направлении на доработку.</w:t>
      </w:r>
    </w:p>
    <w:p w:rsidR="000E0109" w:rsidRPr="009353B6" w:rsidRDefault="000E0109" w:rsidP="009353B6">
      <w:pPr>
        <w:pStyle w:val="21"/>
        <w:tabs>
          <w:tab w:val="left" w:pos="1440"/>
        </w:tabs>
        <w:spacing w:line="240" w:lineRule="auto"/>
        <w:ind w:left="0" w:firstLine="709"/>
        <w:rPr>
          <w:sz w:val="24"/>
        </w:rPr>
      </w:pPr>
    </w:p>
    <w:p w:rsidR="000E0109" w:rsidRPr="004A0AA0" w:rsidRDefault="000E0109" w:rsidP="000E0109">
      <w:pPr>
        <w:pStyle w:val="21"/>
        <w:tabs>
          <w:tab w:val="left" w:pos="1440"/>
        </w:tabs>
        <w:spacing w:line="240" w:lineRule="auto"/>
        <w:ind w:firstLine="708"/>
        <w:rPr>
          <w:sz w:val="22"/>
          <w:szCs w:val="22"/>
        </w:rPr>
      </w:pPr>
    </w:p>
    <w:p w:rsidR="000E0109" w:rsidRPr="004A0AA0" w:rsidRDefault="009353B6" w:rsidP="009353B6">
      <w:pPr>
        <w:pStyle w:val="1"/>
      </w:pPr>
      <w:bookmarkStart w:id="34" w:name="_Toc508101219"/>
      <w:r>
        <w:t xml:space="preserve">Глава 7. </w:t>
      </w:r>
      <w:r w:rsidR="000E0109" w:rsidRPr="004A0AA0">
        <w:t>Регулирование иных вопросов землепользования и застройки</w:t>
      </w:r>
      <w:bookmarkEnd w:id="34"/>
    </w:p>
    <w:p w:rsidR="000E0109" w:rsidRPr="004A0AA0" w:rsidRDefault="000E0109" w:rsidP="000E0109">
      <w:pPr>
        <w:ind w:left="2160" w:hanging="1440"/>
        <w:rPr>
          <w:b/>
          <w:bCs/>
          <w:sz w:val="22"/>
          <w:szCs w:val="22"/>
        </w:rPr>
      </w:pPr>
    </w:p>
    <w:p w:rsidR="000E0109" w:rsidRPr="004A0AA0" w:rsidRDefault="009353B6" w:rsidP="009353B6">
      <w:pPr>
        <w:pStyle w:val="2"/>
      </w:pPr>
      <w:bookmarkStart w:id="35" w:name="_Toc508101220"/>
      <w:r>
        <w:rPr>
          <w:bCs/>
        </w:rPr>
        <w:t xml:space="preserve">Статья 20. </w:t>
      </w:r>
      <w:r w:rsidR="000E0109" w:rsidRPr="004A0AA0">
        <w:t>Действие настоящих Правил по отношению к градостроительной документации</w:t>
      </w:r>
      <w:bookmarkEnd w:id="35"/>
    </w:p>
    <w:p w:rsidR="000E0109" w:rsidRPr="009353B6" w:rsidRDefault="000E0109" w:rsidP="009353B6">
      <w:pPr>
        <w:pStyle w:val="21"/>
        <w:tabs>
          <w:tab w:val="left" w:pos="0"/>
        </w:tabs>
        <w:spacing w:line="240" w:lineRule="auto"/>
        <w:ind w:left="0" w:firstLine="709"/>
        <w:rPr>
          <w:sz w:val="24"/>
        </w:rPr>
      </w:pPr>
      <w:r w:rsidRPr="009353B6">
        <w:rPr>
          <w:sz w:val="24"/>
        </w:rPr>
        <w:t>1</w:t>
      </w:r>
      <w:proofErr w:type="gramStart"/>
      <w:r w:rsidRPr="009353B6">
        <w:rPr>
          <w:sz w:val="24"/>
        </w:rPr>
        <w:tab/>
        <w:t>П</w:t>
      </w:r>
      <w:proofErr w:type="gramEnd"/>
      <w:r w:rsidRPr="009353B6">
        <w:rPr>
          <w:sz w:val="24"/>
        </w:rPr>
        <w:t>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0E0109" w:rsidRPr="009353B6" w:rsidRDefault="000E0109" w:rsidP="009353B6">
      <w:pPr>
        <w:pStyle w:val="21"/>
        <w:tabs>
          <w:tab w:val="left" w:pos="0"/>
        </w:tabs>
        <w:spacing w:line="240" w:lineRule="auto"/>
        <w:ind w:left="0" w:firstLine="709"/>
        <w:rPr>
          <w:sz w:val="24"/>
        </w:rPr>
      </w:pPr>
      <w:r w:rsidRPr="009353B6">
        <w:rPr>
          <w:sz w:val="24"/>
        </w:rPr>
        <w:t>2</w:t>
      </w:r>
      <w:r w:rsidRPr="009353B6">
        <w:rPr>
          <w:sz w:val="24"/>
        </w:rPr>
        <w:tab/>
        <w:t>Администрация поселка после введения в действие настоящих Правил может принимать решение о:</w:t>
      </w:r>
    </w:p>
    <w:p w:rsidR="000E0109" w:rsidRPr="009353B6" w:rsidRDefault="000E0109" w:rsidP="009353B6">
      <w:pPr>
        <w:pStyle w:val="21"/>
        <w:tabs>
          <w:tab w:val="left" w:pos="0"/>
          <w:tab w:val="left" w:pos="1620"/>
        </w:tabs>
        <w:spacing w:line="240" w:lineRule="auto"/>
        <w:ind w:left="0" w:firstLine="709"/>
        <w:rPr>
          <w:sz w:val="24"/>
        </w:rPr>
      </w:pPr>
      <w:r w:rsidRPr="009353B6">
        <w:rPr>
          <w:sz w:val="24"/>
        </w:rPr>
        <w:t>1)</w:t>
      </w:r>
      <w:r w:rsidRPr="009353B6">
        <w:rPr>
          <w:sz w:val="24"/>
        </w:rPr>
        <w:tab/>
        <w:t xml:space="preserve">разработке нового или корректировке ранее утвержденного генерального плана поселка </w:t>
      </w:r>
      <w:proofErr w:type="spellStart"/>
      <w:r w:rsidRPr="009353B6">
        <w:rPr>
          <w:sz w:val="24"/>
        </w:rPr>
        <w:t>Поканаевский</w:t>
      </w:r>
      <w:proofErr w:type="spellEnd"/>
      <w:r w:rsidRPr="009353B6">
        <w:rPr>
          <w:sz w:val="24"/>
        </w:rPr>
        <w:t xml:space="preserve"> с учетом и в развитие настоящих Правил;</w:t>
      </w:r>
    </w:p>
    <w:p w:rsidR="000E0109" w:rsidRPr="009353B6" w:rsidRDefault="000E0109" w:rsidP="009353B6">
      <w:pPr>
        <w:pStyle w:val="21"/>
        <w:tabs>
          <w:tab w:val="left" w:pos="0"/>
          <w:tab w:val="left" w:pos="1620"/>
        </w:tabs>
        <w:spacing w:line="240" w:lineRule="auto"/>
        <w:ind w:left="0" w:firstLine="709"/>
        <w:rPr>
          <w:sz w:val="24"/>
        </w:rPr>
      </w:pPr>
      <w:r w:rsidRPr="009353B6">
        <w:rPr>
          <w:sz w:val="24"/>
        </w:rPr>
        <w:lastRenderedPageBreak/>
        <w:t>2)</w:t>
      </w:r>
      <w:r w:rsidRPr="009353B6">
        <w:rPr>
          <w:sz w:val="24"/>
        </w:rPr>
        <w:tab/>
      </w:r>
      <w:proofErr w:type="gramStart"/>
      <w:r w:rsidRPr="009353B6">
        <w:rPr>
          <w:sz w:val="24"/>
        </w:rPr>
        <w:t>приведении</w:t>
      </w:r>
      <w:proofErr w:type="gramEnd"/>
      <w:r w:rsidRPr="009353B6">
        <w:rPr>
          <w:sz w:val="24"/>
        </w:rPr>
        <w:t xml:space="preserve">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0E0109" w:rsidRPr="009353B6" w:rsidRDefault="000E0109" w:rsidP="009353B6">
      <w:pPr>
        <w:pStyle w:val="21"/>
        <w:tabs>
          <w:tab w:val="left" w:pos="0"/>
          <w:tab w:val="left" w:pos="1620"/>
        </w:tabs>
        <w:spacing w:line="240" w:lineRule="auto"/>
        <w:ind w:left="0" w:firstLine="709"/>
        <w:rPr>
          <w:sz w:val="24"/>
        </w:rPr>
      </w:pPr>
      <w:r w:rsidRPr="009353B6">
        <w:rPr>
          <w:sz w:val="24"/>
        </w:rPr>
        <w:t>3)</w:t>
      </w:r>
      <w:r w:rsidRPr="009353B6">
        <w:rPr>
          <w:sz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0E0109" w:rsidRPr="009353B6" w:rsidRDefault="000E0109" w:rsidP="009353B6">
      <w:pPr>
        <w:pStyle w:val="21"/>
        <w:tabs>
          <w:tab w:val="left" w:pos="0"/>
        </w:tabs>
        <w:spacing w:line="240" w:lineRule="auto"/>
        <w:ind w:left="0" w:firstLine="709"/>
        <w:rPr>
          <w:sz w:val="24"/>
        </w:rPr>
      </w:pPr>
      <w:r w:rsidRPr="009353B6">
        <w:rPr>
          <w:sz w:val="24"/>
        </w:rPr>
        <w:t>3</w:t>
      </w:r>
      <w:r w:rsidRPr="009353B6">
        <w:rPr>
          <w:sz w:val="24"/>
        </w:rPr>
        <w:tab/>
        <w:t xml:space="preserve">Правила благоустройства территории, утвержденные решением </w:t>
      </w:r>
      <w:proofErr w:type="spellStart"/>
      <w:r w:rsidRPr="009353B6">
        <w:rPr>
          <w:sz w:val="24"/>
        </w:rPr>
        <w:t>Поканаевского</w:t>
      </w:r>
      <w:proofErr w:type="spellEnd"/>
      <w:r w:rsidRPr="009353B6">
        <w:rPr>
          <w:sz w:val="24"/>
        </w:rPr>
        <w:t xml:space="preserve"> поселкового Совета депутатов Нижнеингашского района Красноярского края от 20.06.2012 № 14-59, действуют в пределах всех территориальных зон, установленных на территории поселка </w:t>
      </w:r>
      <w:proofErr w:type="spellStart"/>
      <w:r w:rsidRPr="009353B6">
        <w:rPr>
          <w:sz w:val="24"/>
        </w:rPr>
        <w:t>Поканаевский</w:t>
      </w:r>
      <w:proofErr w:type="spellEnd"/>
      <w:r w:rsidRPr="009353B6">
        <w:rPr>
          <w:sz w:val="24"/>
        </w:rPr>
        <w:t>.</w:t>
      </w:r>
    </w:p>
    <w:p w:rsidR="000E0109" w:rsidRPr="009353B6" w:rsidRDefault="000E0109" w:rsidP="009353B6">
      <w:pPr>
        <w:pStyle w:val="21"/>
        <w:tabs>
          <w:tab w:val="left" w:pos="0"/>
        </w:tabs>
        <w:spacing w:line="240" w:lineRule="auto"/>
        <w:ind w:left="0" w:firstLine="709"/>
        <w:rPr>
          <w:sz w:val="24"/>
        </w:rPr>
      </w:pPr>
      <w:r w:rsidRPr="009353B6">
        <w:rPr>
          <w:sz w:val="24"/>
        </w:rPr>
        <w:t>4</w:t>
      </w:r>
      <w:r w:rsidRPr="009353B6">
        <w:rPr>
          <w:sz w:val="24"/>
        </w:rPr>
        <w:tab/>
        <w:t xml:space="preserve">Порядок осуществления муниципального земельного контроля на территории поселка </w:t>
      </w:r>
      <w:proofErr w:type="spellStart"/>
      <w:r w:rsidRPr="009353B6">
        <w:rPr>
          <w:sz w:val="24"/>
        </w:rPr>
        <w:t>Поканаевский</w:t>
      </w:r>
      <w:proofErr w:type="spellEnd"/>
      <w:r w:rsidRPr="009353B6">
        <w:rPr>
          <w:sz w:val="24"/>
        </w:rPr>
        <w:t xml:space="preserve"> определен решением Нижнеингашского районного Совета депутатов Красноярского края от 08.09.2009 № 38-611.</w:t>
      </w:r>
    </w:p>
    <w:p w:rsidR="000E0109" w:rsidRPr="004A0AA0" w:rsidRDefault="000E0109" w:rsidP="000E0109">
      <w:pPr>
        <w:pStyle w:val="21"/>
        <w:spacing w:line="240" w:lineRule="auto"/>
        <w:ind w:left="1800" w:hanging="1440"/>
        <w:rPr>
          <w:b/>
          <w:sz w:val="22"/>
          <w:szCs w:val="22"/>
        </w:rPr>
      </w:pPr>
    </w:p>
    <w:p w:rsidR="000E0109" w:rsidRPr="009353B6" w:rsidRDefault="009353B6" w:rsidP="009353B6">
      <w:pPr>
        <w:pStyle w:val="2"/>
      </w:pPr>
      <w:bookmarkStart w:id="36" w:name="_Toc508101221"/>
      <w:r>
        <w:t xml:space="preserve">Статья 21. </w:t>
      </w:r>
      <w:r w:rsidR="000E0109" w:rsidRPr="004A0AA0">
        <w:t>Ответственность за нарушение настоящих Правил</w:t>
      </w:r>
      <w:bookmarkEnd w:id="36"/>
    </w:p>
    <w:p w:rsidR="000E0109" w:rsidRPr="009353B6" w:rsidRDefault="000E0109" w:rsidP="000E0109">
      <w:pPr>
        <w:autoSpaceDE w:val="0"/>
        <w:autoSpaceDN w:val="0"/>
        <w:adjustRightInd w:val="0"/>
      </w:pPr>
      <w:r w:rsidRPr="009353B6">
        <w:t xml:space="preserve">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законом Красноярского края от 02.10.2008 № 7-2161 «Об административных правонарушениях», иными действующими законодательными и нормативными правовыми актами. </w:t>
      </w:r>
    </w:p>
    <w:p w:rsidR="000E0109" w:rsidRDefault="000E0109">
      <w:pPr>
        <w:spacing w:after="200" w:line="276" w:lineRule="auto"/>
      </w:pPr>
      <w:r>
        <w:br w:type="page"/>
      </w:r>
    </w:p>
    <w:p w:rsidR="000E0109" w:rsidRPr="005E38F0" w:rsidRDefault="00296F3A" w:rsidP="009353B6">
      <w:pPr>
        <w:pStyle w:val="1"/>
      </w:pPr>
      <w:bookmarkStart w:id="37" w:name="_Toc508101222"/>
      <w:r w:rsidRPr="005E38F0">
        <w:lastRenderedPageBreak/>
        <w:t xml:space="preserve">ЧАСТЬ </w:t>
      </w:r>
      <w:r w:rsidRPr="005E38F0">
        <w:rPr>
          <w:lang w:val="en-US"/>
        </w:rPr>
        <w:t>II</w:t>
      </w:r>
      <w:r>
        <w:t xml:space="preserve">. </w:t>
      </w:r>
      <w:r w:rsidRPr="005E38F0">
        <w:t>КАРТЫ ГРАДОСТРОИТЕЛЬНОГО ЗОНИРОВАНИЯ</w:t>
      </w:r>
      <w:bookmarkEnd w:id="37"/>
    </w:p>
    <w:p w:rsidR="000E0109" w:rsidRPr="005E38F0" w:rsidRDefault="000E0109" w:rsidP="000E0109">
      <w:pPr>
        <w:ind w:firstLine="708"/>
        <w:rPr>
          <w:b/>
          <w:bCs/>
          <w:sz w:val="22"/>
          <w:szCs w:val="22"/>
        </w:rPr>
      </w:pPr>
    </w:p>
    <w:p w:rsidR="000E0109" w:rsidRPr="005E38F0" w:rsidRDefault="009353B6" w:rsidP="009353B6">
      <w:pPr>
        <w:pStyle w:val="2"/>
      </w:pPr>
      <w:bookmarkStart w:id="38" w:name="_Toc508101223"/>
      <w:r>
        <w:t xml:space="preserve">Статья 22. </w:t>
      </w:r>
      <w:r w:rsidR="000E0109" w:rsidRPr="005E38F0">
        <w:t xml:space="preserve">Карта градостроительного зонирования территории поселка </w:t>
      </w:r>
      <w:proofErr w:type="spellStart"/>
      <w:r w:rsidR="000E0109" w:rsidRPr="005E38F0">
        <w:t>Поканаевский</w:t>
      </w:r>
      <w:proofErr w:type="spellEnd"/>
      <w:r w:rsidR="00F208B9">
        <w:t xml:space="preserve"> </w:t>
      </w:r>
      <w:r w:rsidR="000E0109" w:rsidRPr="005E38F0">
        <w:t>Нижнеингашского района Красноярского края</w:t>
      </w:r>
      <w:bookmarkEnd w:id="38"/>
    </w:p>
    <w:p w:rsidR="000E0109" w:rsidRPr="005E38F0" w:rsidRDefault="000E0109" w:rsidP="000E0109">
      <w:pPr>
        <w:pStyle w:val="a7"/>
        <w:ind w:hanging="1440"/>
        <w:rPr>
          <w:sz w:val="22"/>
          <w:szCs w:val="22"/>
        </w:rPr>
      </w:pPr>
    </w:p>
    <w:p w:rsidR="000E0109" w:rsidRPr="009353B6" w:rsidRDefault="000E0109" w:rsidP="009353B6">
      <w:pPr>
        <w:tabs>
          <w:tab w:val="left" w:pos="0"/>
        </w:tabs>
        <w:rPr>
          <w:bCs/>
        </w:rPr>
      </w:pPr>
      <w:r w:rsidRPr="009353B6">
        <w:rPr>
          <w:bCs/>
        </w:rPr>
        <w:t>1</w:t>
      </w:r>
      <w:r w:rsidRPr="009353B6">
        <w:rPr>
          <w:bCs/>
        </w:rPr>
        <w:tab/>
        <w:t xml:space="preserve">Карта градостроительного зонирования территории </w:t>
      </w:r>
      <w:r w:rsidRPr="009353B6">
        <w:t xml:space="preserve">поселка </w:t>
      </w:r>
      <w:proofErr w:type="spellStart"/>
      <w:r w:rsidRPr="009353B6">
        <w:t>Поканаевский</w:t>
      </w:r>
      <w:proofErr w:type="spellEnd"/>
      <w:r w:rsidR="002C7F9B">
        <w:t xml:space="preserve"> </w:t>
      </w:r>
      <w:r w:rsidRPr="009353B6">
        <w:t>Нижнеингашского района Красноярского края.</w:t>
      </w:r>
    </w:p>
    <w:p w:rsidR="000E0109" w:rsidRPr="009353B6" w:rsidRDefault="000E0109" w:rsidP="00C85582">
      <w:pPr>
        <w:pStyle w:val="2"/>
        <w:rPr>
          <w:bCs/>
          <w:szCs w:val="24"/>
        </w:rPr>
      </w:pPr>
      <w:r w:rsidRPr="005E38F0">
        <w:br w:type="page"/>
      </w:r>
    </w:p>
    <w:p w:rsidR="000E0109" w:rsidRPr="005E38F0" w:rsidRDefault="00296F3A" w:rsidP="009E6CD9">
      <w:pPr>
        <w:pStyle w:val="1"/>
      </w:pPr>
      <w:bookmarkStart w:id="39" w:name="_Toc508101224"/>
      <w:r w:rsidRPr="005E38F0">
        <w:lastRenderedPageBreak/>
        <w:t xml:space="preserve">ЧАСТЬ </w:t>
      </w:r>
      <w:r w:rsidRPr="005E38F0">
        <w:rPr>
          <w:lang w:val="en-US"/>
        </w:rPr>
        <w:t>III</w:t>
      </w:r>
      <w:r>
        <w:t xml:space="preserve">. </w:t>
      </w:r>
      <w:r w:rsidRPr="005E38F0">
        <w:t>ГРАДОСТРОИТЕЛЬНЫЕ РЕГЛАМЕНТЫ</w:t>
      </w:r>
      <w:bookmarkEnd w:id="39"/>
    </w:p>
    <w:p w:rsidR="000E0109" w:rsidRPr="005E38F0" w:rsidRDefault="000E0109" w:rsidP="000E0109">
      <w:pPr>
        <w:ind w:left="2160" w:hanging="1800"/>
        <w:rPr>
          <w:b/>
          <w:bCs/>
          <w:sz w:val="22"/>
          <w:szCs w:val="22"/>
        </w:rPr>
      </w:pPr>
    </w:p>
    <w:p w:rsidR="000E0109" w:rsidRPr="005E38F0" w:rsidRDefault="009E6CD9" w:rsidP="009E6CD9">
      <w:pPr>
        <w:pStyle w:val="1"/>
      </w:pPr>
      <w:bookmarkStart w:id="40" w:name="_Toc508101225"/>
      <w:r>
        <w:t xml:space="preserve">Глава 8. </w:t>
      </w:r>
      <w:r w:rsidR="000E0109" w:rsidRPr="005E38F0">
        <w:t>Градостроительные регламенты</w:t>
      </w:r>
      <w:bookmarkEnd w:id="40"/>
    </w:p>
    <w:p w:rsidR="000E0109" w:rsidRPr="005E38F0" w:rsidRDefault="000E0109" w:rsidP="000E0109">
      <w:pPr>
        <w:ind w:left="1260" w:hanging="551"/>
        <w:jc w:val="center"/>
        <w:rPr>
          <w:b/>
          <w:bCs/>
          <w:sz w:val="22"/>
          <w:szCs w:val="22"/>
        </w:rPr>
      </w:pPr>
    </w:p>
    <w:p w:rsidR="000E0109" w:rsidRPr="005E38F0" w:rsidRDefault="009E6CD9" w:rsidP="009E6CD9">
      <w:pPr>
        <w:pStyle w:val="2"/>
      </w:pPr>
      <w:bookmarkStart w:id="41" w:name="_Toc508101226"/>
      <w:r>
        <w:t>Статья 2</w:t>
      </w:r>
      <w:r w:rsidR="00FE7E60">
        <w:t>3</w:t>
      </w:r>
      <w:r>
        <w:t xml:space="preserve">. </w:t>
      </w:r>
      <w:r w:rsidR="000E0109" w:rsidRPr="005E38F0">
        <w:t xml:space="preserve">Перечень территориальных зон, выделенных на карте градостроительного зонирования территории поселка </w:t>
      </w:r>
      <w:proofErr w:type="spellStart"/>
      <w:r w:rsidR="000E0109" w:rsidRPr="005E38F0">
        <w:t>Поканаевский</w:t>
      </w:r>
      <w:proofErr w:type="spellEnd"/>
      <w:r w:rsidR="00F208B9">
        <w:t xml:space="preserve"> </w:t>
      </w:r>
      <w:r w:rsidR="000E0109" w:rsidRPr="005E38F0">
        <w:t>Нижнеингашского района Красноярского края</w:t>
      </w:r>
      <w:bookmarkEnd w:id="41"/>
    </w:p>
    <w:p w:rsidR="000E0109" w:rsidRPr="005E38F0" w:rsidRDefault="000E0109" w:rsidP="000E0109">
      <w:pPr>
        <w:pStyle w:val="a7"/>
        <w:tabs>
          <w:tab w:val="left" w:pos="1800"/>
        </w:tabs>
        <w:ind w:left="1800" w:hanging="1440"/>
        <w:jc w:val="left"/>
        <w:rPr>
          <w:sz w:val="22"/>
          <w:szCs w:val="22"/>
        </w:rPr>
      </w:pPr>
    </w:p>
    <w:p w:rsidR="000E0109" w:rsidRPr="009E6CD9" w:rsidRDefault="000E0109" w:rsidP="00EC2D38">
      <w:pPr>
        <w:tabs>
          <w:tab w:val="left" w:pos="1440"/>
        </w:tabs>
        <w:ind w:firstLine="720"/>
      </w:pPr>
      <w:proofErr w:type="gramStart"/>
      <w:r w:rsidRPr="009E6CD9">
        <w:t>1</w:t>
      </w:r>
      <w:r w:rsidRPr="009E6CD9">
        <w:tab/>
        <w:t xml:space="preserve">Законом Красноярского края от 10.06.2010 № 10-4763 «Об административно-территориальном устройстве Красноярского края», законом Красноярского края от 10.06.2010 № 10-4765 «О перечне административно-территориальных единиц и территориальных единиц Красноярского края», законом Красноярского края от 03.12.2004 № 12-2637 «Об установлении границ и наделении соответствующим статусом муниципального образования Нижнеингашский район и находящихся в его границах иных муниципальных образований», Уставом поселка </w:t>
      </w:r>
      <w:proofErr w:type="spellStart"/>
      <w:r w:rsidRPr="009E6CD9">
        <w:t>Поканаевский</w:t>
      </w:r>
      <w:proofErr w:type="spellEnd"/>
      <w:r w:rsidR="00F208B9">
        <w:t xml:space="preserve"> </w:t>
      </w:r>
      <w:r w:rsidRPr="009E6CD9">
        <w:t>Нижнеингашского района Красноярского края поселок</w:t>
      </w:r>
      <w:proofErr w:type="gramEnd"/>
      <w:r w:rsidR="00DF3370">
        <w:t xml:space="preserve"> </w:t>
      </w:r>
      <w:proofErr w:type="spellStart"/>
      <w:proofErr w:type="gramStart"/>
      <w:r w:rsidRPr="009E6CD9">
        <w:t>Поканаевский</w:t>
      </w:r>
      <w:proofErr w:type="spellEnd"/>
      <w:r w:rsidRPr="009E6CD9">
        <w:t xml:space="preserve"> наделен статусом городского поселения, в состав которого </w:t>
      </w:r>
      <w:r w:rsidRPr="009E6CD9">
        <w:rPr>
          <w:snapToGrid w:val="0"/>
        </w:rPr>
        <w:t>входят:</w:t>
      </w:r>
      <w:proofErr w:type="gramEnd"/>
    </w:p>
    <w:p w:rsidR="000E0109" w:rsidRPr="009E6CD9" w:rsidRDefault="000E0109" w:rsidP="00EC2D38">
      <w:pPr>
        <w:tabs>
          <w:tab w:val="left" w:pos="1620"/>
          <w:tab w:val="left" w:pos="1980"/>
        </w:tabs>
        <w:ind w:firstLine="720"/>
      </w:pPr>
      <w:r w:rsidRPr="009E6CD9">
        <w:rPr>
          <w:b/>
        </w:rPr>
        <w:t>-</w:t>
      </w:r>
      <w:r w:rsidRPr="009E6CD9">
        <w:rPr>
          <w:b/>
        </w:rPr>
        <w:tab/>
      </w:r>
      <w:r w:rsidRPr="009E6CD9">
        <w:t xml:space="preserve">п. </w:t>
      </w:r>
      <w:proofErr w:type="spellStart"/>
      <w:r w:rsidRPr="009E6CD9">
        <w:t>Поканаевка</w:t>
      </w:r>
      <w:proofErr w:type="spellEnd"/>
      <w:r w:rsidRPr="009E6CD9">
        <w:t>;</w:t>
      </w:r>
    </w:p>
    <w:p w:rsidR="000E0109" w:rsidRPr="009E6CD9" w:rsidRDefault="000E0109" w:rsidP="00EC2D38">
      <w:pPr>
        <w:tabs>
          <w:tab w:val="left" w:pos="1620"/>
        </w:tabs>
        <w:ind w:firstLine="720"/>
      </w:pPr>
      <w:r w:rsidRPr="009E6CD9">
        <w:rPr>
          <w:b/>
        </w:rPr>
        <w:t>-</w:t>
      </w:r>
      <w:r w:rsidRPr="009E6CD9">
        <w:tab/>
        <w:t>п. Кедровый;</w:t>
      </w:r>
    </w:p>
    <w:p w:rsidR="000E0109" w:rsidRPr="009E6CD9" w:rsidRDefault="000E0109" w:rsidP="00EC2D38">
      <w:pPr>
        <w:tabs>
          <w:tab w:val="left" w:pos="1620"/>
        </w:tabs>
        <w:ind w:firstLine="720"/>
      </w:pPr>
      <w:r w:rsidRPr="009E6CD9">
        <w:rPr>
          <w:b/>
        </w:rPr>
        <w:t>-</w:t>
      </w:r>
      <w:r w:rsidRPr="009E6CD9">
        <w:tab/>
        <w:t>п. Сосновка;</w:t>
      </w:r>
    </w:p>
    <w:p w:rsidR="000E0109" w:rsidRPr="009E6CD9" w:rsidRDefault="000E0109" w:rsidP="00EC2D38">
      <w:pPr>
        <w:tabs>
          <w:tab w:val="left" w:pos="1620"/>
        </w:tabs>
        <w:ind w:firstLine="720"/>
        <w:rPr>
          <w:snapToGrid w:val="0"/>
        </w:rPr>
      </w:pPr>
      <w:r w:rsidRPr="009E6CD9">
        <w:rPr>
          <w:b/>
        </w:rPr>
        <w:t>-</w:t>
      </w:r>
      <w:r w:rsidRPr="009E6CD9">
        <w:tab/>
        <w:t>п. Южная Тунгуска.</w:t>
      </w:r>
    </w:p>
    <w:p w:rsidR="000E0109" w:rsidRPr="009E6CD9" w:rsidRDefault="000E0109" w:rsidP="00EC2D38">
      <w:pPr>
        <w:tabs>
          <w:tab w:val="left" w:pos="1440"/>
        </w:tabs>
        <w:ind w:firstLine="720"/>
      </w:pPr>
      <w:r w:rsidRPr="009E6CD9">
        <w:t>2</w:t>
      </w:r>
      <w:proofErr w:type="gramStart"/>
      <w:r w:rsidRPr="009E6CD9">
        <w:tab/>
        <w:t>С</w:t>
      </w:r>
      <w:proofErr w:type="gramEnd"/>
      <w:r w:rsidRPr="009E6CD9">
        <w:t xml:space="preserve"> учетом сложившейся планировки территории поселка </w:t>
      </w:r>
      <w:proofErr w:type="spellStart"/>
      <w:r w:rsidRPr="009E6CD9">
        <w:t>Поканаевский</w:t>
      </w:r>
      <w:proofErr w:type="spellEnd"/>
      <w:r w:rsidRPr="009E6CD9">
        <w:t xml:space="preserve"> и существующего землепользования, функциональных зон и параметров их планируемого развития, на территории поселения выделены следующие виды территориальных зон, определенные Градостроительным кодексом Российской Федерации:</w:t>
      </w:r>
    </w:p>
    <w:p w:rsidR="000E0109" w:rsidRPr="009E6CD9" w:rsidRDefault="000E0109" w:rsidP="00EC2D38">
      <w:pPr>
        <w:ind w:firstLine="720"/>
      </w:pPr>
      <w:r w:rsidRPr="009E6CD9">
        <w:t>-</w:t>
      </w:r>
      <w:r w:rsidRPr="009E6CD9">
        <w:tab/>
        <w:t>жилые (предназначены для проживания населения);</w:t>
      </w:r>
    </w:p>
    <w:p w:rsidR="000E0109" w:rsidRPr="009E6CD9" w:rsidRDefault="000E0109" w:rsidP="00EC2D38">
      <w:pPr>
        <w:ind w:firstLine="720"/>
      </w:pPr>
      <w:proofErr w:type="gramStart"/>
      <w:r w:rsidRPr="009E6CD9">
        <w:t>-</w:t>
      </w:r>
      <w:r w:rsidRPr="009E6CD9">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0E0109" w:rsidRPr="009E6CD9" w:rsidRDefault="000E0109" w:rsidP="00EC2D38">
      <w:pPr>
        <w:ind w:firstLine="720"/>
      </w:pPr>
      <w:proofErr w:type="gramStart"/>
      <w:r w:rsidRPr="009E6CD9">
        <w:t>-</w:t>
      </w:r>
      <w:r w:rsidRPr="009E6CD9">
        <w:tab/>
        <w:t>производственные (предназначены для размещения промышленных и коммунальных и складских объектов);</w:t>
      </w:r>
      <w:proofErr w:type="gramEnd"/>
    </w:p>
    <w:p w:rsidR="000E0109" w:rsidRPr="009E6CD9" w:rsidRDefault="000E0109" w:rsidP="00EC2D38">
      <w:pPr>
        <w:ind w:firstLine="720"/>
      </w:pPr>
      <w:proofErr w:type="gramStart"/>
      <w:r w:rsidRPr="009E6CD9">
        <w:t>-</w:t>
      </w:r>
      <w:r w:rsidRPr="009E6CD9">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roofErr w:type="gramEnd"/>
    </w:p>
    <w:p w:rsidR="000E0109" w:rsidRPr="009E6CD9" w:rsidRDefault="000E0109" w:rsidP="00EC2D38">
      <w:pPr>
        <w:ind w:firstLine="720"/>
      </w:pPr>
      <w:proofErr w:type="gramStart"/>
      <w:r w:rsidRPr="009E6CD9">
        <w:t>-</w:t>
      </w:r>
      <w:r w:rsidRPr="009E6CD9">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roofErr w:type="gramEnd"/>
    </w:p>
    <w:p w:rsidR="000E0109" w:rsidRPr="009E6CD9" w:rsidRDefault="000E0109" w:rsidP="00EC2D38">
      <w:pPr>
        <w:ind w:firstLine="720"/>
      </w:pPr>
      <w:r w:rsidRPr="009E6CD9">
        <w:t>-</w:t>
      </w:r>
      <w:r w:rsidRPr="009E6CD9">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p>
    <w:p w:rsidR="000E0109" w:rsidRPr="005E38F0" w:rsidRDefault="000E0109" w:rsidP="00C85582">
      <w:pPr>
        <w:tabs>
          <w:tab w:val="left" w:pos="1440"/>
        </w:tabs>
        <w:ind w:firstLine="720"/>
        <w:rPr>
          <w:b/>
          <w:bCs/>
          <w:sz w:val="22"/>
          <w:szCs w:val="22"/>
        </w:rPr>
      </w:pPr>
      <w:r w:rsidRPr="005E38F0">
        <w:rPr>
          <w:sz w:val="22"/>
          <w:szCs w:val="22"/>
        </w:rPr>
        <w:br w:type="page"/>
      </w:r>
    </w:p>
    <w:p w:rsidR="00944D16" w:rsidRDefault="00944D16" w:rsidP="00944D16">
      <w:pPr>
        <w:pStyle w:val="1"/>
      </w:pPr>
      <w:bookmarkStart w:id="42" w:name="_Toc430443833"/>
      <w:bookmarkStart w:id="43" w:name="_Toc457435161"/>
      <w:bookmarkStart w:id="44" w:name="_Toc467665340"/>
      <w:bookmarkStart w:id="45" w:name="_Toc469321745"/>
      <w:bookmarkStart w:id="46" w:name="_Toc508101227"/>
      <w:bookmarkStart w:id="47" w:name="_Toc317244875"/>
      <w:bookmarkStart w:id="48" w:name="_Toc339353444"/>
      <w:bookmarkStart w:id="49" w:name="_Toc327884968"/>
      <w:r w:rsidRPr="00CA48D2">
        <w:lastRenderedPageBreak/>
        <w:t>ЗОНА ЗАСТРОЙКИ ИНДИВИДУАЛЬНЫМИ ЖИЛЫМИ ДОМАМИ (Ж</w:t>
      </w:r>
      <w:proofErr w:type="gramStart"/>
      <w:r w:rsidRPr="00CA48D2">
        <w:t>1</w:t>
      </w:r>
      <w:proofErr w:type="gramEnd"/>
      <w:r w:rsidRPr="00CA48D2">
        <w:t>)</w:t>
      </w:r>
      <w:bookmarkEnd w:id="42"/>
      <w:bookmarkEnd w:id="43"/>
      <w:bookmarkEnd w:id="44"/>
      <w:bookmarkEnd w:id="45"/>
      <w:bookmarkEnd w:id="46"/>
    </w:p>
    <w:p w:rsidR="00EC6B3A" w:rsidRPr="00EC6B3A" w:rsidRDefault="00EC6B3A" w:rsidP="00EC6B3A"/>
    <w:p w:rsidR="00944D16" w:rsidRPr="00026D13" w:rsidRDefault="00944D16" w:rsidP="00944D16">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BF5810" w:rsidRDefault="00944D16" w:rsidP="00EC6B3A">
            <w:pPr>
              <w:pStyle w:val="28"/>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944D16" w:rsidRPr="00BF5810" w:rsidRDefault="00944D16" w:rsidP="00EC6B3A">
            <w:pPr>
              <w:pStyle w:val="28"/>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BF5810" w:rsidRDefault="00944D16" w:rsidP="00EC6B3A">
            <w:pPr>
              <w:pStyle w:val="28"/>
              <w:jc w:val="center"/>
              <w:rPr>
                <w:b/>
                <w:sz w:val="14"/>
                <w:szCs w:val="14"/>
              </w:rPr>
            </w:pPr>
            <w:r w:rsidRPr="00BF5810">
              <w:rPr>
                <w:b/>
                <w:sz w:val="14"/>
                <w:szCs w:val="14"/>
              </w:rPr>
              <w:t>ОГРАНИЧЕНИЯ ИСПОЛЬЗОВАНИЯ ЗЕМЕЛЬНЫХ УЧАСТКОВ И ОКС</w:t>
            </w:r>
          </w:p>
        </w:tc>
      </w:tr>
      <w:tr w:rsidR="00944D16" w:rsidRPr="00026D13" w:rsidTr="00EC6B3A">
        <w:tc>
          <w:tcPr>
            <w:tcW w:w="1383" w:type="pct"/>
          </w:tcPr>
          <w:p w:rsidR="00944D16" w:rsidRPr="005D030F" w:rsidRDefault="00944D16" w:rsidP="00EC6B3A">
            <w:pPr>
              <w:pStyle w:val="28"/>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EC6B3A" w:rsidRPr="00026D13" w:rsidRDefault="00EC6B3A" w:rsidP="00EC6B3A">
            <w:pPr>
              <w:pStyle w:val="28"/>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EC6B3A" w:rsidRPr="00026D13" w:rsidRDefault="00EC6B3A" w:rsidP="00EC6B3A">
            <w:pPr>
              <w:pStyle w:val="28"/>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C63A25" w:rsidRDefault="00EC6B3A" w:rsidP="00EC6B3A">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EC6B3A" w:rsidRPr="00C63A25" w:rsidRDefault="00EC6B3A" w:rsidP="00EC6B3A">
            <w:pPr>
              <w:pStyle w:val="28"/>
              <w:rPr>
                <w:sz w:val="20"/>
                <w:szCs w:val="20"/>
              </w:rPr>
            </w:pPr>
            <w:r w:rsidRPr="00C63A25">
              <w:rPr>
                <w:sz w:val="20"/>
                <w:szCs w:val="20"/>
              </w:rPr>
              <w:t>Предельное количество этажей – 3.</w:t>
            </w:r>
          </w:p>
          <w:p w:rsidR="00EC6B3A" w:rsidRPr="00C63A25" w:rsidRDefault="00EC6B3A" w:rsidP="00EC6B3A">
            <w:pPr>
              <w:ind w:firstLine="0"/>
              <w:rPr>
                <w:sz w:val="20"/>
                <w:szCs w:val="20"/>
              </w:rPr>
            </w:pPr>
            <w:r w:rsidRPr="00C63A25">
              <w:rPr>
                <w:sz w:val="20"/>
                <w:szCs w:val="20"/>
              </w:rPr>
              <w:t>Коэффициент застройки - не более 0,3.</w:t>
            </w:r>
          </w:p>
          <w:p w:rsidR="00944D16" w:rsidRPr="00026D13"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026D13" w:rsidRDefault="00944D16" w:rsidP="00EC6B3A">
            <w:pPr>
              <w:pStyle w:val="28"/>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944D16" w:rsidRPr="00026D13" w:rsidRDefault="00944D16" w:rsidP="00EC6B3A">
            <w:pPr>
              <w:pStyle w:val="28"/>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026D13" w:rsidRDefault="00944D16" w:rsidP="00EC6B3A">
            <w:pPr>
              <w:pStyle w:val="28"/>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944D16" w:rsidRPr="00026D13" w:rsidTr="00EC6B3A">
        <w:tc>
          <w:tcPr>
            <w:tcW w:w="1383" w:type="pct"/>
          </w:tcPr>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944D16" w:rsidRPr="00A31253" w:rsidRDefault="00944D16" w:rsidP="00EC6B3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944D16" w:rsidRPr="00A31253" w:rsidRDefault="00944D16" w:rsidP="00EC6B3A">
            <w:pPr>
              <w:pStyle w:val="28"/>
              <w:rPr>
                <w:sz w:val="20"/>
                <w:szCs w:val="20"/>
              </w:rPr>
            </w:pPr>
            <w:r w:rsidRPr="00A31253">
              <w:rPr>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A31253">
              <w:rPr>
                <w:sz w:val="20"/>
                <w:szCs w:val="20"/>
              </w:rPr>
              <w:lastRenderedPageBreak/>
              <w:t>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EC6B3A" w:rsidRPr="00C63A25" w:rsidRDefault="00EC6B3A" w:rsidP="00EC6B3A">
            <w:pPr>
              <w:pStyle w:val="28"/>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EC6B3A" w:rsidRPr="00C63A25" w:rsidRDefault="00EC6B3A" w:rsidP="00EC6B3A">
            <w:pPr>
              <w:pStyle w:val="aff4"/>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CE70BD" w:rsidRDefault="00EC6B3A" w:rsidP="00EC6B3A">
            <w:pPr>
              <w:pStyle w:val="28"/>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EC6B3A" w:rsidRPr="00C63A25" w:rsidRDefault="00EC6B3A" w:rsidP="00EC6B3A">
            <w:pPr>
              <w:pStyle w:val="28"/>
              <w:rPr>
                <w:sz w:val="20"/>
                <w:szCs w:val="20"/>
              </w:rPr>
            </w:pPr>
            <w:r w:rsidRPr="00C63A25">
              <w:rPr>
                <w:sz w:val="20"/>
                <w:szCs w:val="20"/>
              </w:rPr>
              <w:t>Коэффициент застройки - не более 0,27.</w:t>
            </w:r>
          </w:p>
          <w:p w:rsidR="00EC6B3A" w:rsidRPr="00C63A25" w:rsidRDefault="00EC6B3A" w:rsidP="00EC6B3A">
            <w:pPr>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944D16" w:rsidRPr="00026D13" w:rsidRDefault="00944D16" w:rsidP="00EC6B3A">
            <w:pPr>
              <w:pStyle w:val="28"/>
              <w:rPr>
                <w:sz w:val="20"/>
                <w:szCs w:val="20"/>
              </w:rPr>
            </w:pPr>
          </w:p>
        </w:tc>
        <w:tc>
          <w:tcPr>
            <w:tcW w:w="1658" w:type="pct"/>
          </w:tcPr>
          <w:p w:rsidR="00944D16" w:rsidRPr="00710D75" w:rsidRDefault="00944D16" w:rsidP="00EC6B3A">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944D16" w:rsidRPr="00710D75" w:rsidRDefault="00944D16" w:rsidP="00EC6B3A">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026D13" w:rsidRDefault="00944D16" w:rsidP="00EC6B3A">
            <w:pPr>
              <w:pStyle w:val="28"/>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710D75" w:rsidRDefault="00944D16" w:rsidP="00EC6B3A">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944D16" w:rsidRPr="00710D75" w:rsidRDefault="00944D16" w:rsidP="00EC6B3A">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EC6B3A" w:rsidRPr="00837F89" w:rsidRDefault="00EC6B3A" w:rsidP="00EC6B3A">
            <w:pPr>
              <w:pStyle w:val="aff4"/>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EC6B3A" w:rsidRPr="00837F89" w:rsidRDefault="00EC6B3A" w:rsidP="00EC6B3A">
            <w:pPr>
              <w:pStyle w:val="aff4"/>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EC6B3A" w:rsidRPr="00C63A25" w:rsidRDefault="00EC6B3A" w:rsidP="00EC6B3A">
            <w:pPr>
              <w:pStyle w:val="aff4"/>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EC6B3A" w:rsidRPr="00BF382F" w:rsidRDefault="00EC6B3A" w:rsidP="00EC6B3A">
            <w:pPr>
              <w:pStyle w:val="aff4"/>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BF382F" w:rsidRDefault="00EC6B3A" w:rsidP="00EC6B3A">
            <w:pPr>
              <w:pStyle w:val="28"/>
              <w:contextualSpacing/>
              <w:rPr>
                <w:sz w:val="20"/>
                <w:szCs w:val="20"/>
              </w:rPr>
            </w:pPr>
            <w:r w:rsidRPr="00BF382F">
              <w:rPr>
                <w:sz w:val="20"/>
                <w:szCs w:val="20"/>
              </w:rPr>
              <w:t>Предельное количество этажей – 3.</w:t>
            </w:r>
          </w:p>
          <w:p w:rsidR="00EC6B3A" w:rsidRPr="00C63A25" w:rsidRDefault="00EC6B3A" w:rsidP="00EC6B3A">
            <w:pPr>
              <w:pStyle w:val="28"/>
              <w:contextualSpacing/>
              <w:rPr>
                <w:sz w:val="20"/>
                <w:szCs w:val="20"/>
              </w:rPr>
            </w:pPr>
            <w:r w:rsidRPr="00BF382F">
              <w:rPr>
                <w:sz w:val="20"/>
                <w:szCs w:val="20"/>
              </w:rPr>
              <w:t>Коэффициент застройки - не более 0,27.</w:t>
            </w:r>
          </w:p>
          <w:p w:rsidR="00EC6B3A" w:rsidRPr="00C63A25" w:rsidRDefault="00EC6B3A" w:rsidP="00EC6B3A">
            <w:pPr>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944D16" w:rsidRPr="00026D13" w:rsidRDefault="00944D16" w:rsidP="00EC6B3A">
            <w:pPr>
              <w:ind w:firstLine="0"/>
              <w:rPr>
                <w:color w:val="000000"/>
                <w:sz w:val="20"/>
                <w:szCs w:val="20"/>
              </w:rPr>
            </w:pPr>
          </w:p>
        </w:tc>
        <w:tc>
          <w:tcPr>
            <w:tcW w:w="1658" w:type="pct"/>
          </w:tcPr>
          <w:p w:rsidR="00944D16" w:rsidRPr="00026D13" w:rsidRDefault="00944D16" w:rsidP="00EC6B3A">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944D16" w:rsidRPr="00026D13" w:rsidRDefault="00944D16" w:rsidP="00EC6B3A">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026D13" w:rsidRDefault="00944D16" w:rsidP="00EC6B3A">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944D16" w:rsidRPr="004C0E94" w:rsidTr="00EC6B3A">
        <w:tc>
          <w:tcPr>
            <w:tcW w:w="1383" w:type="pct"/>
          </w:tcPr>
          <w:p w:rsidR="00944D16" w:rsidRPr="005D030F" w:rsidRDefault="00944D16" w:rsidP="00EC6B3A">
            <w:pPr>
              <w:pStyle w:val="28"/>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EC6B3A" w:rsidRPr="00C63A25" w:rsidRDefault="00EC6B3A" w:rsidP="00EC6B3A">
            <w:pPr>
              <w:pStyle w:val="28"/>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EC6B3A" w:rsidRPr="00C63A25" w:rsidRDefault="00EC6B3A" w:rsidP="00EC6B3A">
            <w:pPr>
              <w:pStyle w:val="28"/>
              <w:rPr>
                <w:sz w:val="20"/>
                <w:szCs w:val="20"/>
              </w:rPr>
            </w:pPr>
            <w:r w:rsidRPr="00C63A25">
              <w:rPr>
                <w:sz w:val="20"/>
                <w:szCs w:val="20"/>
              </w:rPr>
              <w:t>Минимальный отступ от красной линии улицы до объектов – 10 м.</w:t>
            </w:r>
          </w:p>
          <w:p w:rsidR="00EC6B3A" w:rsidRDefault="00EC6B3A" w:rsidP="00EC6B3A">
            <w:pPr>
              <w:pStyle w:val="28"/>
              <w:rPr>
                <w:sz w:val="20"/>
                <w:szCs w:val="20"/>
              </w:rPr>
            </w:pPr>
            <w:r w:rsidRPr="00C63A25">
              <w:rPr>
                <w:sz w:val="20"/>
                <w:szCs w:val="20"/>
              </w:rPr>
              <w:t>Предельное количество этажей – 4.</w:t>
            </w:r>
          </w:p>
          <w:p w:rsidR="00EC6B3A" w:rsidRPr="005B1183" w:rsidRDefault="00EC6B3A" w:rsidP="00EC6B3A">
            <w:pPr>
              <w:pStyle w:val="28"/>
              <w:rPr>
                <w:sz w:val="20"/>
              </w:rPr>
            </w:pPr>
            <w:r w:rsidRPr="005B1183">
              <w:rPr>
                <w:sz w:val="20"/>
              </w:rPr>
              <w:t>Максимальный процент застройки в границах земельного участка не подлежит установлению.</w:t>
            </w:r>
          </w:p>
          <w:p w:rsidR="00EC6B3A" w:rsidRPr="007C3819" w:rsidRDefault="00EC6B3A" w:rsidP="00EC6B3A">
            <w:pPr>
              <w:pStyle w:val="28"/>
              <w:rPr>
                <w:sz w:val="20"/>
                <w:szCs w:val="20"/>
              </w:rPr>
            </w:pPr>
            <w:r w:rsidRPr="005B1183">
              <w:rPr>
                <w:sz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5B1183">
              <w:rPr>
                <w:sz w:val="20"/>
              </w:rPr>
              <w:lastRenderedPageBreak/>
              <w:t>размещения зданий, строений, сооружений, за пределами которых запрещено строительство зданий, строений, сооружений.</w:t>
            </w:r>
          </w:p>
          <w:p w:rsidR="00944D16" w:rsidRPr="00026D13"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026D13" w:rsidRDefault="00944D16" w:rsidP="00EC6B3A">
            <w:pPr>
              <w:pStyle w:val="28"/>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944D16" w:rsidRPr="00026D13" w:rsidRDefault="00944D16" w:rsidP="00EC6B3A">
            <w:pPr>
              <w:pStyle w:val="28"/>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944D16" w:rsidRPr="00026D13" w:rsidRDefault="00944D16" w:rsidP="00EC6B3A">
            <w:pPr>
              <w:pStyle w:val="28"/>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Pr>
          <w:p w:rsidR="00944D16" w:rsidRDefault="00944D16" w:rsidP="00EC6B3A">
            <w:pPr>
              <w:pStyle w:val="28"/>
              <w:rPr>
                <w:sz w:val="20"/>
                <w:szCs w:val="20"/>
              </w:rPr>
            </w:pPr>
            <w:r w:rsidRPr="005D030F">
              <w:rPr>
                <w:sz w:val="20"/>
                <w:szCs w:val="20"/>
              </w:rPr>
              <w:lastRenderedPageBreak/>
              <w:t xml:space="preserve">Для ведения личного подсобного хозяйства </w:t>
            </w:r>
            <w:r w:rsidR="002C7F9B">
              <w:rPr>
                <w:sz w:val="20"/>
                <w:szCs w:val="20"/>
              </w:rPr>
              <w:t xml:space="preserve"> (приусадебный земельный участок) </w:t>
            </w:r>
            <w:r w:rsidRPr="005D030F">
              <w:rPr>
                <w:sz w:val="20"/>
                <w:szCs w:val="20"/>
              </w:rPr>
              <w:t>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p>
          <w:p w:rsidR="002C7F9B" w:rsidRPr="002C7F9B" w:rsidRDefault="002C7F9B" w:rsidP="00EC6B3A">
            <w:pPr>
              <w:pStyle w:val="28"/>
              <w:rPr>
                <w:rFonts w:eastAsia="SimSun"/>
                <w:color w:val="4F81BD" w:themeColor="accent1"/>
                <w:sz w:val="20"/>
                <w:szCs w:val="20"/>
                <w:lang w:eastAsia="zh-CN"/>
              </w:rPr>
            </w:pPr>
            <w:r w:rsidRPr="002C7F9B">
              <w:rPr>
                <w:color w:val="4F81BD" w:themeColor="accent1"/>
                <w:sz w:val="20"/>
                <w:szCs w:val="20"/>
              </w:rPr>
              <w:t>(Решение Нижнеингашского районного Совета депутатов №    от 25.05.2021)</w:t>
            </w:r>
          </w:p>
        </w:tc>
        <w:tc>
          <w:tcPr>
            <w:tcW w:w="1959" w:type="pct"/>
          </w:tcPr>
          <w:p w:rsidR="00EC6B3A" w:rsidRPr="00026D13" w:rsidRDefault="00EC6B3A" w:rsidP="00EC6B3A">
            <w:pPr>
              <w:pStyle w:val="28"/>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EC6B3A" w:rsidRPr="00026D13" w:rsidRDefault="00EC6B3A" w:rsidP="00EC6B3A">
            <w:pPr>
              <w:pStyle w:val="28"/>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EC6B3A" w:rsidRDefault="00EC6B3A" w:rsidP="00EC6B3A">
            <w:pPr>
              <w:pStyle w:val="28"/>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EC6B3A" w:rsidRPr="00C63A25" w:rsidRDefault="00EC6B3A" w:rsidP="00EC6B3A">
            <w:pPr>
              <w:pStyle w:val="28"/>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EC6B3A" w:rsidRPr="00C63A25" w:rsidRDefault="00EC6B3A" w:rsidP="00EC6B3A">
            <w:pPr>
              <w:pStyle w:val="a2"/>
              <w:spacing w:after="0"/>
              <w:ind w:firstLine="0"/>
              <w:rPr>
                <w:sz w:val="20"/>
                <w:szCs w:val="20"/>
                <w:lang w:eastAsia="ru-RU"/>
              </w:rPr>
            </w:pPr>
            <w:r w:rsidRPr="00C63A25">
              <w:rPr>
                <w:sz w:val="20"/>
                <w:szCs w:val="20"/>
                <w:lang w:eastAsia="ru-RU"/>
              </w:rPr>
              <w:t>на жилых улицах не менее чем на 5 м;</w:t>
            </w:r>
          </w:p>
          <w:p w:rsidR="00EC6B3A" w:rsidRPr="00C63A25" w:rsidRDefault="00EC6B3A" w:rsidP="00EC6B3A">
            <w:pPr>
              <w:pStyle w:val="a2"/>
              <w:spacing w:after="0"/>
              <w:ind w:firstLine="0"/>
              <w:rPr>
                <w:sz w:val="20"/>
                <w:szCs w:val="20"/>
                <w:lang w:eastAsia="ru-RU"/>
              </w:rPr>
            </w:pPr>
            <w:r w:rsidRPr="00C63A25">
              <w:rPr>
                <w:sz w:val="20"/>
                <w:szCs w:val="20"/>
                <w:lang w:eastAsia="ru-RU"/>
              </w:rPr>
              <w:t xml:space="preserve">от проездов – не менее чем на 3 м. </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Pr="00C63A25" w:rsidRDefault="00EC6B3A" w:rsidP="00EC6B3A">
            <w:pPr>
              <w:pStyle w:val="28"/>
              <w:rPr>
                <w:sz w:val="20"/>
              </w:rPr>
            </w:pPr>
            <w:r w:rsidRPr="00C63A25">
              <w:rPr>
                <w:sz w:val="20"/>
              </w:rPr>
              <w:t>Предельное количество этажей – 3.</w:t>
            </w:r>
          </w:p>
          <w:p w:rsidR="00EC6B3A" w:rsidRPr="00C63A25" w:rsidRDefault="00EC6B3A" w:rsidP="00EC6B3A">
            <w:pPr>
              <w:pStyle w:val="28"/>
              <w:rPr>
                <w:sz w:val="20"/>
              </w:rPr>
            </w:pPr>
            <w:r w:rsidRPr="00C63A25">
              <w:rPr>
                <w:sz w:val="20"/>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026D13" w:rsidRDefault="00EC6B3A" w:rsidP="00EC6B3A">
            <w:pPr>
              <w:pStyle w:val="28"/>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Default="00944D16" w:rsidP="00EC6B3A">
            <w:pPr>
              <w:pStyle w:val="28"/>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026D13" w:rsidRDefault="00944D16"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Растениеводство (код 1.1)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Животноводство </w:t>
            </w:r>
            <w:proofErr w:type="gramStart"/>
            <w:r>
              <w:rPr>
                <w:sz w:val="20"/>
                <w:szCs w:val="20"/>
              </w:rPr>
              <w:t xml:space="preserve">( </w:t>
            </w:r>
            <w:proofErr w:type="gramEnd"/>
            <w:r>
              <w:rPr>
                <w:sz w:val="20"/>
                <w:szCs w:val="20"/>
              </w:rPr>
              <w:t xml:space="preserve">код 1.7)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Птицеводство (код 1.10)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 xml:space="preserve">Решение </w:t>
            </w:r>
            <w:r w:rsidRPr="00DF3370">
              <w:rPr>
                <w:rFonts w:eastAsia="Calibri"/>
                <w:snapToGrid/>
                <w:color w:val="4F81BD"/>
                <w:sz w:val="20"/>
                <w:szCs w:val="20"/>
                <w:lang w:bidi="ar-SA"/>
              </w:rPr>
              <w:lastRenderedPageBreak/>
              <w:t>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lastRenderedPageBreak/>
              <w:t xml:space="preserve">Коммунальное обслуживание </w:t>
            </w:r>
            <w:proofErr w:type="gramStart"/>
            <w:r>
              <w:rPr>
                <w:sz w:val="20"/>
                <w:szCs w:val="20"/>
              </w:rPr>
              <w:t xml:space="preserve">( </w:t>
            </w:r>
            <w:proofErr w:type="gramEnd"/>
            <w:r>
              <w:rPr>
                <w:sz w:val="20"/>
                <w:szCs w:val="20"/>
              </w:rPr>
              <w:t xml:space="preserve">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Социальное обслуживание (код 3.2)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Бытовое обслуживание (код 3.3)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Амбулаторно-поликлиническое обслуживание (код 3.4.1)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Культурное развитие (код 3.6)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Амбулаторно ветеринарное обслуживание (код 3.10.1)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Рынки (код 4.3)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Магазины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proofErr w:type="gramStart"/>
            <w:r>
              <w:rPr>
                <w:sz w:val="20"/>
                <w:szCs w:val="20"/>
              </w:rPr>
              <w:t xml:space="preserve">Общественное питание код 4.6)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roofErr w:type="gramEnd"/>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lastRenderedPageBreak/>
              <w:t xml:space="preserve">Спорт (код 5.1)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DF3370">
            <w:pPr>
              <w:pStyle w:val="28"/>
              <w:rPr>
                <w:sz w:val="20"/>
                <w:szCs w:val="20"/>
              </w:rPr>
            </w:pPr>
            <w:r>
              <w:rPr>
                <w:sz w:val="20"/>
                <w:szCs w:val="20"/>
              </w:rPr>
              <w:t xml:space="preserve">Религиозное использование (код 3.7)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Обеспечение внутреннего правопорядка (код 8.3)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Ведение огородничества (код 13.1)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Ведение садоводства (код 13.2)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r w:rsidR="00DF3370" w:rsidRPr="004C0E94" w:rsidTr="00EC6B3A">
        <w:tc>
          <w:tcPr>
            <w:tcW w:w="1383" w:type="pct"/>
          </w:tcPr>
          <w:p w:rsidR="00DF3370" w:rsidRPr="005D030F" w:rsidRDefault="00DF3370" w:rsidP="00EC6B3A">
            <w:pPr>
              <w:pStyle w:val="28"/>
              <w:rPr>
                <w:sz w:val="20"/>
                <w:szCs w:val="20"/>
              </w:rPr>
            </w:pPr>
            <w:r>
              <w:rPr>
                <w:sz w:val="20"/>
                <w:szCs w:val="20"/>
              </w:rPr>
              <w:t xml:space="preserve">Для ведения личного подсобного хозяйства (приусадебный земельный участок) (код 2.2)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DF3370" w:rsidRPr="00026D13" w:rsidRDefault="00DF3370" w:rsidP="00EC6B3A">
            <w:pPr>
              <w:pStyle w:val="28"/>
              <w:rPr>
                <w:sz w:val="20"/>
              </w:rPr>
            </w:pPr>
          </w:p>
        </w:tc>
        <w:tc>
          <w:tcPr>
            <w:tcW w:w="1658" w:type="pct"/>
          </w:tcPr>
          <w:p w:rsidR="00DF3370" w:rsidRPr="00026D13" w:rsidRDefault="00DF3370" w:rsidP="00EC6B3A">
            <w:pPr>
              <w:pStyle w:val="28"/>
              <w:rPr>
                <w:sz w:val="20"/>
                <w:szCs w:val="20"/>
              </w:rPr>
            </w:pPr>
          </w:p>
        </w:tc>
      </w:tr>
    </w:tbl>
    <w:p w:rsidR="00944D16" w:rsidRPr="004C0E94" w:rsidRDefault="00944D16" w:rsidP="00944D16">
      <w:pPr>
        <w:rPr>
          <w:b/>
          <w:color w:val="FF0000"/>
          <w:sz w:val="20"/>
        </w:rPr>
      </w:pPr>
    </w:p>
    <w:p w:rsidR="00944D16" w:rsidRDefault="00944D16" w:rsidP="00944D16">
      <w:pPr>
        <w:rPr>
          <w:b/>
          <w:color w:val="000000"/>
          <w:sz w:val="20"/>
        </w:rPr>
      </w:pPr>
      <w:r>
        <w:rPr>
          <w:b/>
          <w:color w:val="000000"/>
          <w:sz w:val="20"/>
        </w:rPr>
        <w:t xml:space="preserve">2. </w:t>
      </w:r>
      <w:r w:rsidRPr="00026D13">
        <w:rPr>
          <w:b/>
          <w:color w:val="000000"/>
          <w:sz w:val="20"/>
        </w:rPr>
        <w:t>УСЛОВНО РАЗРЕШЁННЫЕ ВИДЫ ИСПОЛЬЗОВАНИЯ</w:t>
      </w:r>
    </w:p>
    <w:p w:rsidR="00EC6B3A" w:rsidRPr="00026D13" w:rsidRDefault="00EC6B3A" w:rsidP="00944D16">
      <w:pPr>
        <w:rPr>
          <w:b/>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944D16" w:rsidRPr="00026D13" w:rsidTr="002C7F9B">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944D16" w:rsidRPr="00026D13" w:rsidRDefault="00944D16" w:rsidP="00EC6B3A">
            <w:pPr>
              <w:pStyle w:val="28"/>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 xml:space="preserve">Социальное обслуживание (код - 3.2), в части размещения объектов капитального строительства, предназначенных для </w:t>
            </w:r>
            <w:r w:rsidRPr="00ED76E0">
              <w:rPr>
                <w:sz w:val="20"/>
                <w:szCs w:val="20"/>
              </w:rPr>
              <w:lastRenderedPageBreak/>
              <w:t>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 xml:space="preserve">Предельные (максимальные и минимальные) размеры земельных </w:t>
            </w:r>
            <w:r w:rsidRPr="005B1183">
              <w:rPr>
                <w:sz w:val="20"/>
                <w:szCs w:val="20"/>
              </w:rPr>
              <w:lastRenderedPageBreak/>
              <w:t>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ED76E0"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C6B3A" w:rsidRPr="007C3819"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t xml:space="preserve">Общественное питание (код - 4.6), в части размещения объектов капитального </w:t>
            </w:r>
            <w:r w:rsidRPr="00ED76E0">
              <w:rPr>
                <w:sz w:val="20"/>
                <w:szCs w:val="20"/>
              </w:rPr>
              <w:lastRenderedPageBreak/>
              <w:t>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lastRenderedPageBreak/>
              <w:t xml:space="preserve">Предельные (максимальные и минимальные) размеры земельных участков определяются индивидуально на основе расчетных </w:t>
            </w:r>
            <w:proofErr w:type="spellStart"/>
            <w:r w:rsidRPr="005B1183">
              <w:rPr>
                <w:sz w:val="20"/>
                <w:szCs w:val="20"/>
              </w:rPr>
              <w:t>показателей</w:t>
            </w:r>
            <w:proofErr w:type="gramStart"/>
            <w:r>
              <w:rPr>
                <w:sz w:val="20"/>
                <w:szCs w:val="20"/>
              </w:rPr>
              <w:t>,</w:t>
            </w:r>
            <w:r w:rsidRPr="005B1183">
              <w:rPr>
                <w:sz w:val="20"/>
                <w:szCs w:val="20"/>
              </w:rPr>
              <w:t>у</w:t>
            </w:r>
            <w:proofErr w:type="gramEnd"/>
            <w:r w:rsidRPr="005B1183">
              <w:rPr>
                <w:sz w:val="20"/>
                <w:szCs w:val="20"/>
              </w:rPr>
              <w:t>станавливающих</w:t>
            </w:r>
            <w:proofErr w:type="spellEnd"/>
            <w:r w:rsidRPr="005B1183">
              <w:rPr>
                <w:sz w:val="20"/>
                <w:szCs w:val="20"/>
              </w:rPr>
              <w:t xml:space="preserve">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C6B3A" w:rsidRPr="007C3819"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w:t>
            </w:r>
            <w:r w:rsidRPr="00ED76E0">
              <w:rPr>
                <w:sz w:val="20"/>
                <w:szCs w:val="20"/>
              </w:rPr>
              <w:lastRenderedPageBreak/>
              <w:t>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ED76E0" w:rsidRDefault="00EC6B3A" w:rsidP="00EC6B3A">
            <w:pPr>
              <w:pStyle w:val="28"/>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ED76E0"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Pr="00ED76E0" w:rsidRDefault="00EC6B3A" w:rsidP="00EC6B3A">
            <w:pPr>
              <w:pStyle w:val="28"/>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EC6B3A" w:rsidRPr="00ED76E0" w:rsidRDefault="00EC6B3A" w:rsidP="00EC6B3A">
            <w:pPr>
              <w:pStyle w:val="28"/>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EC6B3A" w:rsidRPr="00ED76E0" w:rsidRDefault="00EC6B3A" w:rsidP="00EC6B3A">
            <w:pPr>
              <w:pStyle w:val="28"/>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ED76E0">
              <w:rPr>
                <w:sz w:val="20"/>
                <w:szCs w:val="20"/>
              </w:rPr>
              <w:t>Предельное количество этажей – 3.</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C6B3A" w:rsidRPr="007F709A"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 xml:space="preserve">Плотность застройки земельных участков для ведения огородничества определяется в соответствии с </w:t>
            </w:r>
            <w:r w:rsidRPr="00C63A25">
              <w:rPr>
                <w:sz w:val="20"/>
                <w:szCs w:val="20"/>
              </w:rPr>
              <w:lastRenderedPageBreak/>
              <w:t>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2C7F9B">
        <w:trPr>
          <w:trHeight w:val="206"/>
        </w:trPr>
        <w:tc>
          <w:tcPr>
            <w:tcW w:w="1406" w:type="pct"/>
            <w:tcBorders>
              <w:top w:val="single" w:sz="8" w:space="0" w:color="auto"/>
              <w:left w:val="single" w:sz="8" w:space="0" w:color="auto"/>
              <w:bottom w:val="single" w:sz="8" w:space="0" w:color="auto"/>
              <w:right w:val="single" w:sz="8" w:space="0" w:color="auto"/>
            </w:tcBorders>
          </w:tcPr>
          <w:p w:rsidR="00944D16" w:rsidRPr="006C75B9" w:rsidRDefault="00944D16" w:rsidP="00EC6B3A">
            <w:pPr>
              <w:pStyle w:val="28"/>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EC6B3A" w:rsidRPr="00ED76E0" w:rsidRDefault="00EC6B3A" w:rsidP="00EC6B3A">
            <w:pPr>
              <w:pStyle w:val="28"/>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EC6B3A" w:rsidRPr="00ED76E0" w:rsidRDefault="00EC6B3A" w:rsidP="00EC6B3A">
            <w:pPr>
              <w:pStyle w:val="28"/>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EC6B3A" w:rsidRPr="00ED76E0" w:rsidRDefault="00EC6B3A" w:rsidP="00EC6B3A">
            <w:pPr>
              <w:pStyle w:val="28"/>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EC6B3A" w:rsidRPr="007F709A" w:rsidRDefault="00EC6B3A" w:rsidP="00EC6B3A">
            <w:pPr>
              <w:pStyle w:val="28"/>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ED76E0" w:rsidRDefault="00EC6B3A" w:rsidP="00EC6B3A">
            <w:pPr>
              <w:pStyle w:val="28"/>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944D16" w:rsidRPr="00ED76E0" w:rsidRDefault="00944D16" w:rsidP="00EC6B3A">
            <w:pPr>
              <w:pStyle w:val="28"/>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C6B3A" w:rsidRDefault="00EC6B3A" w:rsidP="00944D16">
      <w:pPr>
        <w:rPr>
          <w:b/>
          <w:color w:val="000000"/>
          <w:sz w:val="20"/>
        </w:rPr>
      </w:pPr>
    </w:p>
    <w:p w:rsidR="00944D16" w:rsidRDefault="00944D16" w:rsidP="00944D16">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p w:rsidR="00EC6B3A" w:rsidRPr="00026D13" w:rsidRDefault="00EC6B3A" w:rsidP="00944D16">
      <w:pPr>
        <w:rPr>
          <w:b/>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4C0E94" w:rsidTr="00EC6B3A">
        <w:trPr>
          <w:trHeight w:val="206"/>
        </w:trPr>
        <w:tc>
          <w:tcPr>
            <w:tcW w:w="1375" w:type="pct"/>
          </w:tcPr>
          <w:p w:rsidR="00944D16" w:rsidRPr="005E0879" w:rsidRDefault="00944D16" w:rsidP="00EC6B3A">
            <w:pPr>
              <w:pStyle w:val="28"/>
              <w:rPr>
                <w:sz w:val="20"/>
                <w:szCs w:val="20"/>
              </w:rPr>
            </w:pPr>
            <w:proofErr w:type="gramStart"/>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w:t>
            </w:r>
            <w:r w:rsidRPr="005E0879">
              <w:rPr>
                <w:sz w:val="20"/>
                <w:szCs w:val="20"/>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EC6B3A" w:rsidRDefault="00EC6B3A" w:rsidP="00EC6B3A">
            <w:pPr>
              <w:pStyle w:val="28"/>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5B1183"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B1183" w:rsidRDefault="00EC6B3A" w:rsidP="00EC6B3A">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C6B3A" w:rsidRDefault="00EC6B3A" w:rsidP="00EC6B3A">
            <w:pPr>
              <w:pStyle w:val="28"/>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C6B3A" w:rsidRDefault="00EC6B3A" w:rsidP="00EC6B3A">
            <w:pPr>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944D16" w:rsidRPr="005E0879" w:rsidRDefault="00EC6B3A" w:rsidP="00EC6B3A">
            <w:pPr>
              <w:pStyle w:val="28"/>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944D16" w:rsidRPr="005E0879" w:rsidRDefault="00944D16" w:rsidP="00EC6B3A">
            <w:pPr>
              <w:pStyle w:val="28"/>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Default="00944D16" w:rsidP="00944D16">
      <w:pPr>
        <w:pStyle w:val="1"/>
        <w:rPr>
          <w:color w:val="FF0000"/>
        </w:rPr>
      </w:pPr>
      <w:bookmarkStart w:id="50" w:name="_Toc418946945"/>
      <w:bookmarkStart w:id="51" w:name="_Toc457435162"/>
      <w:bookmarkStart w:id="52" w:name="_Toc467665341"/>
    </w:p>
    <w:p w:rsidR="00944D16" w:rsidRPr="000A0093" w:rsidRDefault="00944D16" w:rsidP="00944D16">
      <w:pPr>
        <w:pStyle w:val="1"/>
      </w:pPr>
      <w:bookmarkStart w:id="53" w:name="_Toc469321746"/>
      <w:bookmarkStart w:id="54" w:name="_Toc508101228"/>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50"/>
      <w:bookmarkEnd w:id="51"/>
      <w:bookmarkEnd w:id="52"/>
      <w:bookmarkEnd w:id="53"/>
      <w:bookmarkEnd w:id="54"/>
    </w:p>
    <w:p w:rsidR="00944D16" w:rsidRDefault="00944D16" w:rsidP="00944D16">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944D16" w:rsidRPr="00026D13" w:rsidTr="00EC6B3A">
        <w:trPr>
          <w:trHeight w:val="552"/>
        </w:trPr>
        <w:tc>
          <w:tcPr>
            <w:tcW w:w="1383"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552"/>
        </w:trPr>
        <w:tc>
          <w:tcPr>
            <w:tcW w:w="1383" w:type="pct"/>
          </w:tcPr>
          <w:p w:rsidR="00944D16" w:rsidRPr="005E0879" w:rsidRDefault="00944D16" w:rsidP="00EC6B3A">
            <w:pPr>
              <w:pStyle w:val="28"/>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944D16" w:rsidRPr="005E0879" w:rsidRDefault="00944D16" w:rsidP="00EC6B3A">
            <w:pPr>
              <w:pStyle w:val="28"/>
              <w:rPr>
                <w:sz w:val="20"/>
                <w:szCs w:val="20"/>
              </w:rPr>
            </w:pPr>
          </w:p>
        </w:tc>
        <w:tc>
          <w:tcPr>
            <w:tcW w:w="1959" w:type="pct"/>
            <w:gridSpan w:val="2"/>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EC6B3A" w:rsidRPr="005E0879" w:rsidRDefault="00EC6B3A" w:rsidP="00EC6B3A">
            <w:pPr>
              <w:pStyle w:val="28"/>
              <w:rPr>
                <w:sz w:val="20"/>
                <w:szCs w:val="20"/>
              </w:rPr>
            </w:pPr>
            <w:r w:rsidRPr="005E0879">
              <w:rPr>
                <w:sz w:val="20"/>
                <w:szCs w:val="20"/>
              </w:rPr>
              <w:t>Минимальный отступ от красной линии улицы до объектов – 10 м.</w:t>
            </w:r>
          </w:p>
          <w:p w:rsidR="00EC6B3A" w:rsidRDefault="00EC6B3A" w:rsidP="00EC6B3A">
            <w:pPr>
              <w:pStyle w:val="28"/>
              <w:rPr>
                <w:sz w:val="20"/>
                <w:szCs w:val="20"/>
              </w:rPr>
            </w:pPr>
            <w:r w:rsidRPr="005E0879">
              <w:rPr>
                <w:sz w:val="20"/>
                <w:szCs w:val="20"/>
              </w:rPr>
              <w:t>Предельное количество этажей – 4.</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FC44E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5E0879" w:rsidRDefault="00944D16" w:rsidP="00EC6B3A">
            <w:pPr>
              <w:pStyle w:val="28"/>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944D16" w:rsidRPr="005E0879" w:rsidRDefault="00944D16" w:rsidP="00EC6B3A">
            <w:pPr>
              <w:pStyle w:val="28"/>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Pr>
          <w:p w:rsidR="00944D16" w:rsidRPr="005E0879" w:rsidRDefault="00944D16" w:rsidP="00EC6B3A">
            <w:pPr>
              <w:pStyle w:val="28"/>
              <w:rPr>
                <w:sz w:val="20"/>
                <w:szCs w:val="20"/>
              </w:rPr>
            </w:pPr>
            <w:r w:rsidRPr="005E0879">
              <w:rPr>
                <w:sz w:val="20"/>
                <w:szCs w:val="20"/>
              </w:rPr>
              <w:t xml:space="preserve">Общественное управление (код – 3.8), в части размещения объектов капитального строительства, предназначенных для размещения органов </w:t>
            </w:r>
            <w:r w:rsidRPr="005E0879">
              <w:rPr>
                <w:sz w:val="20"/>
                <w:szCs w:val="20"/>
              </w:rPr>
              <w:lastRenderedPageBreak/>
              <w:t>местного самоуправления</w:t>
            </w:r>
            <w:r>
              <w:rPr>
                <w:sz w:val="20"/>
                <w:szCs w:val="20"/>
              </w:rPr>
              <w:t>.</w:t>
            </w:r>
          </w:p>
        </w:tc>
        <w:tc>
          <w:tcPr>
            <w:tcW w:w="1959" w:type="pct"/>
            <w:gridSpan w:val="2"/>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w:t>
            </w:r>
            <w:r w:rsidRPr="00AA15BC">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FC44E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9E45D8"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9E45D8"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9E45D8"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EC6B3A" w:rsidRDefault="00EC6B3A" w:rsidP="00EC6B3A">
            <w:pPr>
              <w:pStyle w:val="28"/>
              <w:rPr>
                <w:sz w:val="20"/>
                <w:szCs w:val="20"/>
              </w:rPr>
            </w:pPr>
            <w:r w:rsidRPr="005E0879">
              <w:rPr>
                <w:sz w:val="20"/>
                <w:szCs w:val="20"/>
              </w:rPr>
              <w:t>Предельное количество этажей – 4.</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9E45D8"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FC44E5"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3.</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3.</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5E0879"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5E0879"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lastRenderedPageBreak/>
              <w:t>Предельное количество этажей – 2.</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EC6B3A" w:rsidRDefault="00EC6B3A" w:rsidP="00EC6B3A">
            <w:pPr>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C6B3A" w:rsidRPr="005E0879" w:rsidRDefault="00EC6B3A" w:rsidP="00EC6B3A">
            <w:pPr>
              <w:pStyle w:val="28"/>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FC44E5"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5E0879"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944D16" w:rsidRPr="005E0879" w:rsidRDefault="00944D16" w:rsidP="00EC6B3A">
            <w:pPr>
              <w:pStyle w:val="28"/>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О</w:t>
            </w:r>
            <w:r w:rsidR="00952EB6">
              <w:rPr>
                <w:sz w:val="20"/>
                <w:szCs w:val="20"/>
              </w:rPr>
              <w:t>беспечение</w:t>
            </w:r>
            <w:r>
              <w:rPr>
                <w:sz w:val="20"/>
                <w:szCs w:val="20"/>
              </w:rPr>
              <w:t xml:space="preserve"> научной  деятельности (код 3.9)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 xml:space="preserve">Решение </w:t>
            </w:r>
            <w:r w:rsidRPr="00DF3370">
              <w:rPr>
                <w:rFonts w:eastAsia="Calibri"/>
                <w:snapToGrid/>
                <w:color w:val="4F81BD"/>
                <w:sz w:val="20"/>
                <w:szCs w:val="20"/>
                <w:lang w:bidi="ar-SA"/>
              </w:rPr>
              <w:lastRenderedPageBreak/>
              <w:t>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lastRenderedPageBreak/>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Деловое управление (код 4.1)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Развлечение (код 4.8)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Для индивидуального жилищного строительства (код 2.1)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Малоэтажная многоквартирная жилая застройка (код 2.1.1)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B8290F" w:rsidP="00EC6B3A">
            <w:pPr>
              <w:pStyle w:val="28"/>
              <w:rPr>
                <w:sz w:val="20"/>
                <w:szCs w:val="20"/>
              </w:rPr>
            </w:pPr>
            <w:r>
              <w:rPr>
                <w:sz w:val="20"/>
                <w:szCs w:val="20"/>
              </w:rPr>
              <w:t xml:space="preserve">Общественное питание (код 4.6)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r w:rsidR="00660080" w:rsidRPr="004C0E94" w:rsidTr="00EC6B3A">
        <w:trPr>
          <w:trHeight w:val="206"/>
        </w:trPr>
        <w:tc>
          <w:tcPr>
            <w:tcW w:w="1383" w:type="pct"/>
            <w:tcBorders>
              <w:top w:val="single" w:sz="8" w:space="0" w:color="auto"/>
              <w:left w:val="single" w:sz="8" w:space="0" w:color="auto"/>
              <w:bottom w:val="single" w:sz="8" w:space="0" w:color="auto"/>
              <w:right w:val="single" w:sz="8" w:space="0" w:color="auto"/>
            </w:tcBorders>
          </w:tcPr>
          <w:p w:rsidR="00660080" w:rsidRPr="005E0879" w:rsidRDefault="00887CD9" w:rsidP="00EC6B3A">
            <w:pPr>
              <w:pStyle w:val="28"/>
              <w:rPr>
                <w:sz w:val="20"/>
                <w:szCs w:val="20"/>
              </w:rPr>
            </w:pPr>
            <w:r>
              <w:rPr>
                <w:sz w:val="20"/>
                <w:szCs w:val="20"/>
              </w:rPr>
              <w:t xml:space="preserve">Служебные гаражи (код 4.9)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 xml:space="preserve">Решение Нижнеингашского районного Совета </w:t>
            </w:r>
            <w:r w:rsidRPr="00DF3370">
              <w:rPr>
                <w:rFonts w:eastAsia="Calibri"/>
                <w:snapToGrid/>
                <w:color w:val="4F81BD"/>
                <w:sz w:val="20"/>
                <w:szCs w:val="20"/>
                <w:lang w:bidi="ar-SA"/>
              </w:rPr>
              <w:lastRenderedPageBreak/>
              <w:t>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660080" w:rsidRPr="005130D5" w:rsidRDefault="00660080" w:rsidP="00EC6B3A">
            <w:pPr>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60080" w:rsidRPr="005E0879" w:rsidRDefault="00660080" w:rsidP="00EC6B3A">
            <w:pPr>
              <w:pStyle w:val="28"/>
              <w:rPr>
                <w:sz w:val="20"/>
                <w:szCs w:val="20"/>
              </w:rPr>
            </w:pPr>
          </w:p>
        </w:tc>
      </w:tr>
    </w:tbl>
    <w:p w:rsidR="00EA2B74" w:rsidRDefault="00EA2B74" w:rsidP="00944D16">
      <w:pPr>
        <w:pStyle w:val="af5"/>
        <w:rPr>
          <w:b/>
          <w:color w:val="000000"/>
          <w:sz w:val="20"/>
        </w:rPr>
      </w:pPr>
    </w:p>
    <w:p w:rsidR="00944D16" w:rsidRPr="00026D13" w:rsidRDefault="00944D16" w:rsidP="00944D16">
      <w:pPr>
        <w:pStyle w:val="af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1380"/>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EC6B3A" w:rsidRPr="00BA1920" w:rsidRDefault="00EC6B3A" w:rsidP="00EC6B3A">
            <w:pPr>
              <w:pStyle w:val="28"/>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EC6B3A" w:rsidRPr="00BA1920" w:rsidRDefault="00EC6B3A" w:rsidP="00EC6B3A">
            <w:pPr>
              <w:pStyle w:val="28"/>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EC6B3A" w:rsidRPr="00C63A25" w:rsidRDefault="00EC6B3A" w:rsidP="00EC6B3A">
            <w:pPr>
              <w:pStyle w:val="28"/>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EC6B3A" w:rsidRPr="00C63A25" w:rsidRDefault="00EC6B3A" w:rsidP="00EC6B3A">
            <w:pPr>
              <w:pStyle w:val="aff4"/>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EC6B3A" w:rsidRDefault="00EC6B3A" w:rsidP="00EC6B3A">
            <w:pPr>
              <w:pStyle w:val="28"/>
              <w:rPr>
                <w:sz w:val="20"/>
                <w:szCs w:val="20"/>
              </w:rPr>
            </w:pPr>
            <w:r w:rsidRPr="00BA1920">
              <w:rPr>
                <w:sz w:val="20"/>
                <w:szCs w:val="20"/>
              </w:rPr>
              <w:t>Предельное количество этажей – 3.</w:t>
            </w:r>
          </w:p>
          <w:p w:rsidR="00EC6B3A" w:rsidRPr="00C63A25" w:rsidRDefault="00EC6B3A" w:rsidP="00EC6B3A">
            <w:pPr>
              <w:ind w:firstLine="0"/>
              <w:rPr>
                <w:sz w:val="20"/>
                <w:szCs w:val="20"/>
              </w:rPr>
            </w:pPr>
            <w:r w:rsidRPr="00C63A25">
              <w:rPr>
                <w:sz w:val="20"/>
                <w:szCs w:val="20"/>
              </w:rPr>
              <w:t>Коэффициент застройки - не более 0,3.</w:t>
            </w:r>
          </w:p>
          <w:p w:rsidR="00EC6B3A"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944D16" w:rsidRPr="00BA1920" w:rsidRDefault="00944D16" w:rsidP="00EC6B3A">
            <w:pPr>
              <w:pStyle w:val="28"/>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944D16" w:rsidRPr="00BA1920" w:rsidRDefault="00944D16" w:rsidP="00EC6B3A">
            <w:pPr>
              <w:pStyle w:val="28"/>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944D16" w:rsidRPr="00BA1920" w:rsidRDefault="00944D16" w:rsidP="00EC6B3A">
            <w:pPr>
              <w:pStyle w:val="28"/>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1380"/>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944D16" w:rsidP="002C7F9B">
            <w:pPr>
              <w:pStyle w:val="28"/>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  </w:t>
            </w:r>
            <w:r w:rsidR="00A04BCB">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Pr="00C63A25"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BA1920" w:rsidRDefault="00EC6B3A" w:rsidP="00EC6B3A">
            <w:pPr>
              <w:pStyle w:val="28"/>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BA1920">
              <w:rPr>
                <w:sz w:val="20"/>
                <w:szCs w:val="20"/>
              </w:rPr>
              <w:t>Предельное количество этажей – 3.</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Pr="00C63A25" w:rsidRDefault="00EC6B3A" w:rsidP="00EC6B3A">
            <w:pPr>
              <w:pStyle w:val="28"/>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AA15BC">
              <w:rPr>
                <w:rFonts w:eastAsia="SimSun"/>
                <w:snapToGrid/>
                <w:color w:val="000000"/>
                <w:sz w:val="20"/>
                <w:szCs w:val="20"/>
                <w:lang w:eastAsia="zh-CN" w:bidi="ar-SA"/>
              </w:rPr>
              <w:lastRenderedPageBreak/>
              <w:t>строений, сооружений.</w:t>
            </w:r>
          </w:p>
          <w:p w:rsidR="00944D16" w:rsidRPr="00BA192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pStyle w:val="af5"/>
        <w:rPr>
          <w:b/>
          <w:color w:val="FF0000"/>
          <w:sz w:val="20"/>
        </w:rPr>
      </w:pPr>
    </w:p>
    <w:p w:rsidR="00944D16" w:rsidRPr="00026D13" w:rsidRDefault="00944D16" w:rsidP="00944D16">
      <w:pPr>
        <w:pStyle w:val="af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proofErr w:type="spellStart"/>
            <w:proofErr w:type="gramStart"/>
            <w:r w:rsidRPr="00BA1920">
              <w:rPr>
                <w:sz w:val="20"/>
                <w:szCs w:val="20"/>
              </w:rPr>
              <w:t>газоп</w:t>
            </w:r>
            <w:proofErr w:type="spellEnd"/>
            <w:r w:rsidR="00B8290F">
              <w:rPr>
                <w:sz w:val="20"/>
                <w:szCs w:val="20"/>
              </w:rPr>
              <w:t>..</w:t>
            </w:r>
            <w:proofErr w:type="spellStart"/>
            <w:r w:rsidRPr="00BA1920">
              <w:rPr>
                <w:sz w:val="20"/>
                <w:szCs w:val="20"/>
              </w:rPr>
              <w:t>роводов</w:t>
            </w:r>
            <w:proofErr w:type="spellEnd"/>
            <w:proofErr w:type="gramEnd"/>
            <w:r w:rsidRPr="00BA1920">
              <w:rPr>
                <w:sz w:val="20"/>
                <w:szCs w:val="20"/>
              </w:rPr>
              <w:t>,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B1183" w:rsidRDefault="00EC6B3A" w:rsidP="00EC6B3A">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C6B3A" w:rsidRDefault="00EC6B3A" w:rsidP="00EC6B3A">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BA1920" w:rsidRDefault="00EC6B3A" w:rsidP="00EC6B3A">
            <w:pPr>
              <w:pStyle w:val="28"/>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BA1920" w:rsidRDefault="00944D16" w:rsidP="00EC6B3A">
            <w:pPr>
              <w:pStyle w:val="28"/>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BA1920" w:rsidRDefault="002C7F9B" w:rsidP="00EC6B3A">
            <w:pPr>
              <w:pStyle w:val="28"/>
              <w:rPr>
                <w:sz w:val="20"/>
                <w:szCs w:val="20"/>
              </w:rPr>
            </w:pPr>
            <w:r>
              <w:rPr>
                <w:sz w:val="20"/>
                <w:szCs w:val="20"/>
              </w:rPr>
              <w:t xml:space="preserve">Служебные гаражи </w:t>
            </w:r>
            <w:r w:rsidR="00944D16" w:rsidRPr="00BA1920">
              <w:rPr>
                <w:sz w:val="20"/>
                <w:szCs w:val="20"/>
              </w:rPr>
              <w:t xml:space="preserve"> (код - 4.9), в части размещения постоянных или временных гаражей с несколькими стояночными местами.</w:t>
            </w:r>
            <w:r w:rsidRPr="002C7F9B">
              <w:rPr>
                <w:color w:val="4F81BD" w:themeColor="accent1"/>
                <w:sz w:val="20"/>
                <w:szCs w:val="20"/>
              </w:rPr>
              <w:t xml:space="preserve"> (Решение Нижнеингашского районного Совета депутатов №</w:t>
            </w:r>
            <w:r w:rsidR="00A04BCB">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EC6B3A" w:rsidRDefault="00EC6B3A" w:rsidP="00EC6B3A">
            <w:pPr>
              <w:pStyle w:val="28"/>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C6B3A" w:rsidRDefault="00EC6B3A" w:rsidP="00EC6B3A">
            <w:pPr>
              <w:pStyle w:val="28"/>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EC6B3A" w:rsidRPr="005B1183" w:rsidRDefault="00EC6B3A" w:rsidP="00EC6B3A">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C6B3A" w:rsidRDefault="00EC6B3A" w:rsidP="00EC6B3A">
            <w:pPr>
              <w:pStyle w:val="28"/>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EC6B3A" w:rsidRPr="00AA15BC" w:rsidRDefault="00EC6B3A" w:rsidP="00EC6B3A">
            <w:pPr>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C6B3A" w:rsidRDefault="00EC6B3A" w:rsidP="00EC6B3A">
            <w:pPr>
              <w:pStyle w:val="28"/>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BA1920" w:rsidRDefault="00EC6B3A" w:rsidP="00EC6B3A">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BA1920" w:rsidRDefault="00944D16" w:rsidP="00EC6B3A">
            <w:pPr>
              <w:pStyle w:val="28"/>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944D16" w:rsidRDefault="00944D16" w:rsidP="00944D16">
      <w:pPr>
        <w:pStyle w:val="1"/>
      </w:pPr>
      <w:bookmarkStart w:id="55" w:name="_Toc467665344"/>
    </w:p>
    <w:p w:rsidR="00944D16" w:rsidRPr="00CA48D2" w:rsidRDefault="00944D16" w:rsidP="00944D16">
      <w:pPr>
        <w:pStyle w:val="1"/>
      </w:pPr>
      <w:bookmarkStart w:id="56" w:name="_Toc469321747"/>
      <w:bookmarkStart w:id="57" w:name="_Toc508101229"/>
      <w:r w:rsidRPr="000A0093">
        <w:t>ПРОИЗВОДСТВЕННАЯ ЗОНА  (П</w:t>
      </w:r>
      <w:proofErr w:type="gramStart"/>
      <w:r w:rsidRPr="000A0093">
        <w:t>1</w:t>
      </w:r>
      <w:proofErr w:type="gramEnd"/>
      <w:r w:rsidRPr="000A0093">
        <w:t>)</w:t>
      </w:r>
      <w:bookmarkEnd w:id="55"/>
      <w:bookmarkEnd w:id="56"/>
      <w:bookmarkEnd w:id="57"/>
    </w:p>
    <w:p w:rsidR="00944D16" w:rsidRPr="00026D13" w:rsidRDefault="00944D16" w:rsidP="00944D16">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bookmarkStart w:id="58" w:name="sub_1064"/>
            <w:r w:rsidRPr="00052D41">
              <w:rPr>
                <w:sz w:val="20"/>
                <w:szCs w:val="20"/>
              </w:rPr>
              <w:t>Пищевая промышленность</w:t>
            </w:r>
            <w:bookmarkEnd w:id="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EC6B3A" w:rsidRPr="00C63A25" w:rsidRDefault="00EC6B3A" w:rsidP="00EC6B3A">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EC6B3A" w:rsidRPr="00C63A25" w:rsidRDefault="00EC6B3A" w:rsidP="00EC6B3A">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EC6B3A" w:rsidRDefault="00EC6B3A" w:rsidP="00EC6B3A">
            <w:pPr>
              <w:pStyle w:val="28"/>
              <w:rPr>
                <w:sz w:val="20"/>
                <w:szCs w:val="20"/>
              </w:rPr>
            </w:pPr>
            <w:r w:rsidRPr="00C63A25">
              <w:rPr>
                <w:sz w:val="20"/>
                <w:szCs w:val="20"/>
              </w:rPr>
              <w:t>Предельное количество этажей – 4.</w:t>
            </w:r>
          </w:p>
          <w:p w:rsidR="00944D16" w:rsidRPr="00052D41" w:rsidRDefault="00EC6B3A" w:rsidP="00EC6B3A">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w:t>
            </w:r>
            <w:r w:rsidRPr="00052D41">
              <w:rPr>
                <w:sz w:val="20"/>
                <w:szCs w:val="20"/>
              </w:rPr>
              <w:lastRenderedPageBreak/>
              <w:t>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4.</w:t>
            </w:r>
          </w:p>
          <w:p w:rsidR="00944D16" w:rsidRPr="00052D41"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4.</w:t>
            </w:r>
          </w:p>
          <w:p w:rsidR="00944D16" w:rsidRPr="00052D41"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4C0E94" w:rsidTr="00EC6B3A">
        <w:tc>
          <w:tcPr>
            <w:tcW w:w="1383"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4.</w:t>
            </w:r>
          </w:p>
          <w:p w:rsidR="006F0A05" w:rsidRPr="00C63A25"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052D41"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44D16" w:rsidRPr="00052D41" w:rsidRDefault="00944D16"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Магазины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w:t>
            </w:r>
            <w:r w:rsidRPr="00DF3370">
              <w:rPr>
                <w:rFonts w:eastAsia="Calibri"/>
                <w:snapToGrid/>
                <w:color w:val="4F81BD"/>
                <w:sz w:val="20"/>
                <w:szCs w:val="20"/>
                <w:lang w:bidi="ar-SA"/>
              </w:rPr>
              <w:lastRenderedPageBreak/>
              <w:t>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lastRenderedPageBreak/>
              <w:t xml:space="preserve">Скотоводство (код 1.8)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Животноводство (код 1.7)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5B1183" w:rsidRDefault="00887CD9" w:rsidP="006F0A05">
            <w:pPr>
              <w:pStyle w:val="28"/>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bl>
    <w:p w:rsidR="00944D16" w:rsidRDefault="00944D16" w:rsidP="00944D16">
      <w:pPr>
        <w:pStyle w:val="af5"/>
        <w:rPr>
          <w:color w:val="FF0000"/>
        </w:rPr>
      </w:pPr>
    </w:p>
    <w:p w:rsidR="00944D16" w:rsidRPr="00026D13" w:rsidRDefault="00944D16" w:rsidP="00944D16">
      <w:pPr>
        <w:pStyle w:val="af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2.</w:t>
            </w:r>
          </w:p>
          <w:p w:rsidR="006F0A05" w:rsidRPr="00C63A25"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2.</w:t>
            </w:r>
          </w:p>
          <w:p w:rsidR="006F0A05" w:rsidRPr="00C63A25" w:rsidRDefault="006F0A05" w:rsidP="006F0A05">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2C7F9B" w:rsidP="00EC6B3A">
            <w:pPr>
              <w:pStyle w:val="28"/>
              <w:rPr>
                <w:sz w:val="20"/>
                <w:szCs w:val="20"/>
              </w:rPr>
            </w:pPr>
            <w:r>
              <w:rPr>
                <w:sz w:val="20"/>
                <w:szCs w:val="20"/>
              </w:rPr>
              <w:t>Служебные гаражи</w:t>
            </w:r>
            <w:r w:rsidR="00944D16"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44D16">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6F0A05" w:rsidRDefault="006F0A05" w:rsidP="006F0A05">
            <w:pPr>
              <w:pStyle w:val="28"/>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581440" w:rsidRDefault="006F0A05" w:rsidP="006F0A05">
            <w:pPr>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6F0A05" w:rsidRPr="00581440" w:rsidRDefault="006F0A05" w:rsidP="006F0A05">
            <w:pPr>
              <w:ind w:firstLine="0"/>
              <w:rPr>
                <w:color w:val="000000"/>
                <w:sz w:val="20"/>
              </w:rPr>
            </w:pPr>
            <w:r w:rsidRPr="00AC7062">
              <w:rPr>
                <w:color w:val="000000"/>
                <w:sz w:val="20"/>
                <w:szCs w:val="20"/>
              </w:rPr>
              <w:t>Предельная высота объекта не подлежит установлению.</w:t>
            </w:r>
          </w:p>
          <w:p w:rsidR="006F0A05" w:rsidRPr="00C63A25" w:rsidRDefault="006F0A05" w:rsidP="006F0A05">
            <w:pPr>
              <w:pStyle w:val="28"/>
              <w:rPr>
                <w:sz w:val="20"/>
                <w:szCs w:val="20"/>
              </w:rPr>
            </w:pPr>
            <w:r w:rsidRPr="00581440">
              <w:rPr>
                <w:color w:val="000000"/>
                <w:sz w:val="20"/>
                <w:szCs w:val="20"/>
              </w:rPr>
              <w:t xml:space="preserve">Максимальный процент застройки в границах земельного участка не </w:t>
            </w:r>
            <w:r w:rsidRPr="00581440">
              <w:rPr>
                <w:color w:val="000000"/>
                <w:sz w:val="20"/>
                <w:szCs w:val="20"/>
              </w:rPr>
              <w:lastRenderedPageBreak/>
              <w:t>подлежит установлению</w:t>
            </w:r>
            <w:r>
              <w:rPr>
                <w:color w:val="000000"/>
                <w:sz w:val="20"/>
                <w:szCs w:val="20"/>
              </w:rPr>
              <w:t>.</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2C7F9B">
            <w:pPr>
              <w:pStyle w:val="28"/>
              <w:rPr>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C63A25">
              <w:rPr>
                <w:sz w:val="20"/>
                <w:szCs w:val="20"/>
              </w:rPr>
              <w:t>Предельное количество этажей – 3.</w:t>
            </w:r>
          </w:p>
          <w:p w:rsidR="006F0A05" w:rsidRPr="00C63A25" w:rsidRDefault="006F0A05" w:rsidP="006F0A05">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944D16" w:rsidRPr="00E86009" w:rsidRDefault="006F0A05" w:rsidP="006F0A05">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pStyle w:val="af5"/>
        <w:rPr>
          <w:color w:val="FF0000"/>
        </w:rPr>
      </w:pPr>
    </w:p>
    <w:p w:rsidR="00944D16" w:rsidRPr="00026D13" w:rsidRDefault="00944D16" w:rsidP="00944D16">
      <w:pPr>
        <w:pStyle w:val="af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w:t>
            </w:r>
            <w:r w:rsidRPr="00E86009">
              <w:rPr>
                <w:sz w:val="20"/>
                <w:szCs w:val="20"/>
              </w:rPr>
              <w:lastRenderedPageBreak/>
              <w:t>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F0A05" w:rsidRDefault="006F0A05" w:rsidP="006F0A05">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F0A05" w:rsidRDefault="006F0A05" w:rsidP="006F0A05">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944D16" w:rsidRPr="00E86009" w:rsidRDefault="00944D16" w:rsidP="00EC6B3A">
            <w:pPr>
              <w:pStyle w:val="28"/>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E86009" w:rsidRDefault="00944D16"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F0A05" w:rsidRPr="00C63A25" w:rsidRDefault="006F0A05" w:rsidP="006F0A05">
            <w:pPr>
              <w:pStyle w:val="28"/>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F0A05" w:rsidRPr="00C63A25" w:rsidRDefault="006F0A05" w:rsidP="006F0A05">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F0A05" w:rsidRDefault="006F0A05" w:rsidP="006F0A05">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44D16" w:rsidRPr="00E86009" w:rsidRDefault="006F0A05" w:rsidP="006F0A05">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944D16" w:rsidRPr="00E86009" w:rsidRDefault="00944D16" w:rsidP="00EC6B3A">
            <w:pPr>
              <w:pStyle w:val="28"/>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E86009" w:rsidRDefault="00944D16" w:rsidP="00EC6B3A">
            <w:pPr>
              <w:pStyle w:val="28"/>
              <w:rPr>
                <w:sz w:val="20"/>
                <w:szCs w:val="20"/>
              </w:rPr>
            </w:pPr>
          </w:p>
        </w:tc>
      </w:tr>
    </w:tbl>
    <w:p w:rsidR="00887CD9" w:rsidRDefault="00887CD9" w:rsidP="009B207D">
      <w:pPr>
        <w:pStyle w:val="1"/>
      </w:pPr>
      <w:bookmarkStart w:id="59" w:name="_Toc508101230"/>
    </w:p>
    <w:p w:rsidR="009B207D" w:rsidRPr="00CA48D2" w:rsidRDefault="009B207D" w:rsidP="009B207D">
      <w:pPr>
        <w:pStyle w:val="1"/>
      </w:pPr>
      <w:r>
        <w:t>КОММУНАЛЬНО-СКЛАДСКАЯ ЗОНА (П</w:t>
      </w:r>
      <w:proofErr w:type="gramStart"/>
      <w:r>
        <w:t>2</w:t>
      </w:r>
      <w:proofErr w:type="gramEnd"/>
      <w:r>
        <w:t>)</w:t>
      </w:r>
      <w:bookmarkEnd w:id="59"/>
    </w:p>
    <w:p w:rsidR="009B207D" w:rsidRPr="00026D13" w:rsidRDefault="009B207D" w:rsidP="009B207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B207D" w:rsidRPr="00026D13" w:rsidTr="00EC6B3A">
        <w:trPr>
          <w:trHeight w:val="552"/>
        </w:trPr>
        <w:tc>
          <w:tcPr>
            <w:tcW w:w="1383" w:type="pct"/>
            <w:vAlign w:val="center"/>
          </w:tcPr>
          <w:p w:rsidR="009B207D" w:rsidRPr="00824A0E" w:rsidRDefault="009B207D"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9B207D" w:rsidRPr="00824A0E" w:rsidRDefault="009B207D"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B207D" w:rsidRPr="00824A0E" w:rsidRDefault="009B207D" w:rsidP="00EC6B3A">
            <w:pPr>
              <w:pStyle w:val="28"/>
              <w:jc w:val="center"/>
              <w:rPr>
                <w:b/>
                <w:sz w:val="14"/>
                <w:szCs w:val="14"/>
              </w:rPr>
            </w:pPr>
            <w:r w:rsidRPr="00824A0E">
              <w:rPr>
                <w:b/>
                <w:sz w:val="14"/>
                <w:szCs w:val="14"/>
              </w:rPr>
              <w:t>ОГРАНИЧЕНИЯ ИСПОЛЬЗОВАНИЯ ЗЕМЕЛЬНЫХ УЧАСТКОВ И ОКС</w:t>
            </w:r>
          </w:p>
        </w:tc>
      </w:tr>
      <w:tr w:rsidR="009B207D" w:rsidRPr="004C0E94" w:rsidTr="00EC6B3A">
        <w:tc>
          <w:tcPr>
            <w:tcW w:w="1383"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r>
              <w:rPr>
                <w:sz w:val="20"/>
                <w:szCs w:val="20"/>
              </w:rPr>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F0A05" w:rsidRPr="00C03DDE" w:rsidRDefault="006F0A05" w:rsidP="006F0A05">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F0A05" w:rsidRPr="00430A94" w:rsidRDefault="006F0A05" w:rsidP="006F0A05">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F0A05" w:rsidRPr="00BE7BF8" w:rsidRDefault="006F0A05" w:rsidP="006F0A05">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6F0A05" w:rsidRDefault="006F0A05" w:rsidP="006F0A05">
            <w:pPr>
              <w:pStyle w:val="28"/>
              <w:rPr>
                <w:sz w:val="20"/>
                <w:szCs w:val="20"/>
              </w:rPr>
            </w:pPr>
            <w:r w:rsidRPr="00BE7BF8">
              <w:rPr>
                <w:sz w:val="20"/>
                <w:szCs w:val="20"/>
              </w:rPr>
              <w:t>Предельное количество этажей – 4.</w:t>
            </w:r>
          </w:p>
          <w:p w:rsidR="006F0A05" w:rsidRPr="009F792E" w:rsidRDefault="006F0A05" w:rsidP="006F0A05">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052D41" w:rsidRDefault="006F0A05" w:rsidP="006F0A05">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4C0E94" w:rsidTr="00EC6B3A">
        <w:tc>
          <w:tcPr>
            <w:tcW w:w="1383"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w:t>
            </w:r>
            <w:r w:rsidRPr="00052D41">
              <w:rPr>
                <w:sz w:val="20"/>
                <w:szCs w:val="20"/>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46773" w:rsidRPr="00BE7BF8" w:rsidRDefault="00946773" w:rsidP="00946773">
            <w:pPr>
              <w:pStyle w:val="28"/>
              <w:rPr>
                <w:sz w:val="20"/>
                <w:szCs w:val="20"/>
              </w:rPr>
            </w:pPr>
            <w:r w:rsidRPr="00C03DDE">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C03DDE">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4.</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BE7BF8"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052D41"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9B207D" w:rsidRPr="00052D41" w:rsidRDefault="009B207D" w:rsidP="00EC6B3A">
            <w:pPr>
              <w:pStyle w:val="28"/>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lastRenderedPageBreak/>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C03DDE" w:rsidRDefault="00887CD9" w:rsidP="00946773">
            <w:pPr>
              <w:ind w:firstLine="0"/>
              <w:rPr>
                <w:rFonts w:eastAsia="SimSun"/>
                <w:color w:val="000000"/>
                <w:sz w:val="20"/>
                <w:szCs w:val="20"/>
                <w:lang w:eastAsia="zh-CN"/>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C03DDE" w:rsidRDefault="00887CD9" w:rsidP="00946773">
            <w:pPr>
              <w:ind w:firstLine="0"/>
              <w:rPr>
                <w:rFonts w:eastAsia="SimSun"/>
                <w:color w:val="000000"/>
                <w:sz w:val="20"/>
                <w:szCs w:val="20"/>
                <w:lang w:eastAsia="zh-CN"/>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r w:rsidR="00887CD9" w:rsidRPr="004C0E94" w:rsidTr="00EC6B3A">
        <w:tc>
          <w:tcPr>
            <w:tcW w:w="1383"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887CD9" w:rsidRPr="00C03DDE" w:rsidRDefault="00887CD9" w:rsidP="00946773">
            <w:pPr>
              <w:ind w:firstLine="0"/>
              <w:rPr>
                <w:rFonts w:eastAsia="SimSun"/>
                <w:color w:val="000000"/>
                <w:sz w:val="20"/>
                <w:szCs w:val="20"/>
                <w:lang w:eastAsia="zh-CN"/>
              </w:rPr>
            </w:pPr>
          </w:p>
        </w:tc>
        <w:tc>
          <w:tcPr>
            <w:tcW w:w="1658" w:type="pct"/>
            <w:tcBorders>
              <w:top w:val="single" w:sz="8" w:space="0" w:color="auto"/>
              <w:left w:val="single" w:sz="8" w:space="0" w:color="auto"/>
              <w:bottom w:val="single" w:sz="8" w:space="0" w:color="auto"/>
              <w:right w:val="single" w:sz="8" w:space="0" w:color="auto"/>
            </w:tcBorders>
          </w:tcPr>
          <w:p w:rsidR="00887CD9" w:rsidRPr="00052D41" w:rsidRDefault="00887CD9" w:rsidP="00EC6B3A">
            <w:pPr>
              <w:pStyle w:val="28"/>
              <w:rPr>
                <w:sz w:val="20"/>
                <w:szCs w:val="20"/>
              </w:rPr>
            </w:pPr>
          </w:p>
        </w:tc>
      </w:tr>
    </w:tbl>
    <w:p w:rsidR="009B207D" w:rsidRPr="004C0E94" w:rsidRDefault="009B207D" w:rsidP="009B207D">
      <w:pPr>
        <w:pStyle w:val="af5"/>
        <w:rPr>
          <w:color w:val="FF0000"/>
        </w:rPr>
      </w:pPr>
    </w:p>
    <w:p w:rsidR="009B207D" w:rsidRPr="00026D13" w:rsidRDefault="009B207D" w:rsidP="009B207D">
      <w:pPr>
        <w:pStyle w:val="af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B207D" w:rsidRPr="00026D13" w:rsidTr="00EC6B3A">
        <w:trPr>
          <w:trHeight w:val="384"/>
        </w:trPr>
        <w:tc>
          <w:tcPr>
            <w:tcW w:w="1375" w:type="pct"/>
            <w:vAlign w:val="center"/>
          </w:tcPr>
          <w:p w:rsidR="009B207D" w:rsidRPr="00824A0E" w:rsidRDefault="009B207D"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B207D" w:rsidRPr="00824A0E" w:rsidRDefault="009B207D"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B207D" w:rsidRPr="00824A0E" w:rsidRDefault="009B207D" w:rsidP="00EC6B3A">
            <w:pPr>
              <w:pStyle w:val="28"/>
              <w:jc w:val="center"/>
              <w:rPr>
                <w:b/>
                <w:sz w:val="14"/>
                <w:szCs w:val="14"/>
              </w:rPr>
            </w:pPr>
            <w:r w:rsidRPr="00824A0E">
              <w:rPr>
                <w:b/>
                <w:sz w:val="14"/>
                <w:szCs w:val="14"/>
              </w:rPr>
              <w:t>ОГРАНИЧЕНИЯ ИСПОЛЬЗОВАНИЯ ЗЕМЕЛЬНЫХ УЧАСТКОВ И ОКС</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w:t>
            </w:r>
            <w:r w:rsidRPr="00E86009">
              <w:rPr>
                <w:sz w:val="20"/>
                <w:szCs w:val="20"/>
              </w:rPr>
              <w:lastRenderedPageBreak/>
              <w:t xml:space="preserve">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46773" w:rsidRPr="00430A94"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w:t>
            </w:r>
            <w:r w:rsidRPr="00C03DDE">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2.</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BE7BF8"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E86009"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Pr>
                <w:sz w:val="20"/>
                <w:szCs w:val="20"/>
              </w:rPr>
              <w:lastRenderedPageBreak/>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430A94"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2.</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BE7BF8"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E86009"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2C7F9B" w:rsidP="00EC6B3A">
            <w:pPr>
              <w:pStyle w:val="28"/>
              <w:rPr>
                <w:sz w:val="20"/>
                <w:szCs w:val="20"/>
              </w:rPr>
            </w:pPr>
            <w:r>
              <w:rPr>
                <w:sz w:val="20"/>
                <w:szCs w:val="20"/>
              </w:rPr>
              <w:lastRenderedPageBreak/>
              <w:t>Служебные гаражи</w:t>
            </w:r>
            <w:r w:rsidR="009B207D"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B207D">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B207D" w:rsidRPr="00E86009" w:rsidRDefault="00946773" w:rsidP="00946773">
            <w:pPr>
              <w:pStyle w:val="28"/>
              <w:rPr>
                <w:sz w:val="20"/>
                <w:szCs w:val="20"/>
              </w:rPr>
            </w:pPr>
            <w:r w:rsidRPr="00BE7BF8">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2C7F9B">
            <w:pPr>
              <w:pStyle w:val="28"/>
              <w:rPr>
                <w:sz w:val="20"/>
                <w:szCs w:val="20"/>
              </w:rPr>
            </w:pPr>
            <w:r>
              <w:rPr>
                <w:sz w:val="20"/>
                <w:szCs w:val="20"/>
              </w:rPr>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w:t>
            </w:r>
            <w:r w:rsidR="0007553F">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BE7BF8" w:rsidRDefault="00946773" w:rsidP="00946773">
            <w:pPr>
              <w:pStyle w:val="28"/>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BE7BF8" w:rsidRDefault="00946773" w:rsidP="00946773">
            <w:pPr>
              <w:pStyle w:val="28"/>
              <w:rPr>
                <w:sz w:val="20"/>
                <w:szCs w:val="20"/>
              </w:rPr>
            </w:pPr>
            <w:r w:rsidRPr="00BE7BF8">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BE7BF8">
              <w:rPr>
                <w:sz w:val="20"/>
                <w:szCs w:val="20"/>
              </w:rPr>
              <w:t>Предельное количество этажей – 3.</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E86009" w:rsidRDefault="00946773" w:rsidP="00946773">
            <w:pPr>
              <w:pStyle w:val="28"/>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9F792E">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B207D" w:rsidRPr="004C0E94" w:rsidRDefault="009B207D" w:rsidP="009B207D">
      <w:pPr>
        <w:pStyle w:val="af5"/>
        <w:rPr>
          <w:color w:val="FF0000"/>
        </w:rPr>
      </w:pPr>
    </w:p>
    <w:p w:rsidR="009B207D" w:rsidRPr="00026D13" w:rsidRDefault="009B207D" w:rsidP="009B207D">
      <w:pPr>
        <w:pStyle w:val="af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B207D" w:rsidRPr="00026D13" w:rsidTr="00EC6B3A">
        <w:trPr>
          <w:trHeight w:val="384"/>
        </w:trPr>
        <w:tc>
          <w:tcPr>
            <w:tcW w:w="1375" w:type="pct"/>
            <w:vAlign w:val="center"/>
          </w:tcPr>
          <w:p w:rsidR="009B207D" w:rsidRPr="00824A0E" w:rsidRDefault="009B207D"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9B207D" w:rsidRPr="00824A0E" w:rsidRDefault="009B207D"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B207D" w:rsidRPr="00824A0E" w:rsidRDefault="009B207D" w:rsidP="00EC6B3A">
            <w:pPr>
              <w:pStyle w:val="28"/>
              <w:jc w:val="center"/>
              <w:rPr>
                <w:b/>
                <w:sz w:val="14"/>
                <w:szCs w:val="14"/>
              </w:rPr>
            </w:pPr>
            <w:r w:rsidRPr="00824A0E">
              <w:rPr>
                <w:b/>
                <w:sz w:val="14"/>
                <w:szCs w:val="14"/>
              </w:rPr>
              <w:t>ОГРАНИЧЕНИЯ ИСПОЛЬЗОВАНИЯ ЗЕМЕЛЬНЫХ УЧАСТКОВ И ОКС</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E86009"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B207D" w:rsidRPr="00E86009" w:rsidRDefault="009B207D" w:rsidP="00EC6B3A">
            <w:pPr>
              <w:pStyle w:val="28"/>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B207D"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B207D" w:rsidRPr="00E86009"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77" w:type="pct"/>
            <w:tcBorders>
              <w:top w:val="single" w:sz="8" w:space="0" w:color="auto"/>
              <w:left w:val="single" w:sz="8" w:space="0" w:color="auto"/>
              <w:bottom w:val="single" w:sz="8" w:space="0" w:color="auto"/>
              <w:right w:val="single" w:sz="8" w:space="0" w:color="auto"/>
            </w:tcBorders>
          </w:tcPr>
          <w:p w:rsidR="009B207D" w:rsidRPr="00E86009" w:rsidRDefault="009B207D" w:rsidP="00EC6B3A">
            <w:pPr>
              <w:pStyle w:val="28"/>
              <w:rPr>
                <w:sz w:val="20"/>
                <w:szCs w:val="20"/>
              </w:rPr>
            </w:pPr>
            <w:r w:rsidRPr="00E8600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B207D" w:rsidRPr="00E86009" w:rsidRDefault="009B207D" w:rsidP="00EC6B3A">
            <w:pPr>
              <w:pStyle w:val="28"/>
              <w:rPr>
                <w:sz w:val="20"/>
                <w:szCs w:val="20"/>
              </w:rPr>
            </w:pPr>
          </w:p>
        </w:tc>
      </w:tr>
    </w:tbl>
    <w:p w:rsidR="009B207D" w:rsidRDefault="009B207D" w:rsidP="00944D16">
      <w:pPr>
        <w:spacing w:after="200" w:line="276" w:lineRule="auto"/>
        <w:ind w:firstLine="0"/>
        <w:jc w:val="left"/>
        <w:rPr>
          <w:b/>
          <w:bCs/>
          <w:sz w:val="26"/>
          <w:szCs w:val="26"/>
        </w:rPr>
      </w:pPr>
    </w:p>
    <w:p w:rsidR="00944D16" w:rsidRPr="000A0093" w:rsidRDefault="00944D16" w:rsidP="00944D16">
      <w:pPr>
        <w:pStyle w:val="1"/>
      </w:pPr>
      <w:bookmarkStart w:id="60" w:name="_Toc467665346"/>
      <w:bookmarkStart w:id="61" w:name="_Toc469321748"/>
      <w:bookmarkStart w:id="62" w:name="_Toc508101231"/>
      <w:r w:rsidRPr="000A0093">
        <w:t>ЗОНА ИНЖЕНЕРНОЙ ИНФРАСТРУКТУРЫ  (И)</w:t>
      </w:r>
      <w:bookmarkEnd w:id="60"/>
      <w:bookmarkEnd w:id="61"/>
      <w:bookmarkEnd w:id="62"/>
    </w:p>
    <w:p w:rsidR="00944D16" w:rsidRPr="00026D13" w:rsidRDefault="00944D16" w:rsidP="00944D16">
      <w:pPr>
        <w:pStyle w:val="af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944D16" w:rsidRPr="00026D13" w:rsidTr="00EC6B3A">
        <w:trPr>
          <w:trHeight w:val="552"/>
        </w:trPr>
        <w:tc>
          <w:tcPr>
            <w:tcW w:w="1422" w:type="pct"/>
            <w:vAlign w:val="center"/>
          </w:tcPr>
          <w:p w:rsidR="00944D16" w:rsidRPr="00824A0E" w:rsidRDefault="00944D16" w:rsidP="00EC6B3A">
            <w:pPr>
              <w:pStyle w:val="28"/>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944D16" w:rsidRPr="00824A0E" w:rsidRDefault="00944D16" w:rsidP="00EC6B3A">
            <w:pPr>
              <w:pStyle w:val="28"/>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944D16" w:rsidRPr="00824A0E" w:rsidRDefault="00944D16" w:rsidP="00EC6B3A">
            <w:pPr>
              <w:pStyle w:val="28"/>
              <w:jc w:val="center"/>
              <w:rPr>
                <w:b/>
                <w:sz w:val="14"/>
                <w:szCs w:val="14"/>
              </w:rPr>
            </w:pPr>
            <w:r w:rsidRPr="00824A0E">
              <w:rPr>
                <w:b/>
                <w:sz w:val="14"/>
                <w:szCs w:val="14"/>
              </w:rPr>
              <w:t>ОГРАНИЧЕНИЯ ИСПОЛЬЗОВАНИЯ ЗЕМЕЛЬНЫХ УЧАСТКОВ И ОКС</w:t>
            </w:r>
          </w:p>
        </w:tc>
      </w:tr>
      <w:tr w:rsidR="00944D16" w:rsidRPr="00026D13" w:rsidTr="00EC6B3A">
        <w:tc>
          <w:tcPr>
            <w:tcW w:w="1422" w:type="pct"/>
          </w:tcPr>
          <w:p w:rsidR="00944D16" w:rsidRPr="008916AE" w:rsidRDefault="00944D16" w:rsidP="00EC6B3A">
            <w:pPr>
              <w:pStyle w:val="28"/>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946773" w:rsidRPr="006C260D" w:rsidRDefault="00946773" w:rsidP="00946773">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946773" w:rsidRPr="006C260D" w:rsidRDefault="00946773" w:rsidP="00946773">
            <w:pPr>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916AE" w:rsidRDefault="00946773" w:rsidP="00946773">
            <w:pPr>
              <w:pStyle w:val="28"/>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6C260D">
              <w:rPr>
                <w:rFonts w:eastAsia="SimSun"/>
                <w:snapToGrid/>
                <w:color w:val="000000"/>
                <w:sz w:val="20"/>
                <w:szCs w:val="20"/>
                <w:lang w:eastAsia="zh-CN" w:bidi="ar-SA"/>
              </w:rPr>
              <w:lastRenderedPageBreak/>
              <w:t>запрещено строительство зданий, строений, сооружений.</w:t>
            </w:r>
          </w:p>
        </w:tc>
        <w:tc>
          <w:tcPr>
            <w:tcW w:w="1636" w:type="pct"/>
          </w:tcPr>
          <w:p w:rsidR="00944D16" w:rsidRPr="008916AE" w:rsidRDefault="00944D16" w:rsidP="00EC6B3A">
            <w:pPr>
              <w:pStyle w:val="28"/>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887CD9" w:rsidRPr="00026D13" w:rsidTr="00EC6B3A">
        <w:tc>
          <w:tcPr>
            <w:tcW w:w="1422" w:type="pct"/>
          </w:tcPr>
          <w:p w:rsidR="00887CD9" w:rsidRPr="008916AE" w:rsidRDefault="003613A6" w:rsidP="00EC6B3A">
            <w:pPr>
              <w:pStyle w:val="28"/>
              <w:rPr>
                <w:sz w:val="20"/>
                <w:szCs w:val="20"/>
              </w:rPr>
            </w:pPr>
            <w:r>
              <w:rPr>
                <w:sz w:val="20"/>
                <w:szCs w:val="20"/>
              </w:rPr>
              <w:lastRenderedPageBreak/>
              <w:t xml:space="preserve">Магазину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Хранение автотранспорта (код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Объекты дорожного сервиса (код 4.9.1)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r w:rsidR="00887CD9" w:rsidRPr="00026D13" w:rsidTr="00EC6B3A">
        <w:tc>
          <w:tcPr>
            <w:tcW w:w="1422" w:type="pct"/>
          </w:tcPr>
          <w:p w:rsidR="00887CD9" w:rsidRPr="008916AE" w:rsidRDefault="003613A6" w:rsidP="00EC6B3A">
            <w:pPr>
              <w:pStyle w:val="28"/>
              <w:rPr>
                <w:sz w:val="20"/>
                <w:szCs w:val="20"/>
              </w:rPr>
            </w:pPr>
            <w:r>
              <w:rPr>
                <w:sz w:val="20"/>
                <w:szCs w:val="20"/>
              </w:rPr>
              <w:t xml:space="preserve">Склад (код 6.9)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42" w:type="pct"/>
          </w:tcPr>
          <w:p w:rsidR="00887CD9" w:rsidRPr="006C260D" w:rsidRDefault="00887CD9" w:rsidP="00946773">
            <w:pPr>
              <w:ind w:firstLine="0"/>
              <w:jc w:val="left"/>
              <w:rPr>
                <w:rFonts w:eastAsia="SimSun"/>
                <w:color w:val="000000"/>
                <w:sz w:val="20"/>
                <w:szCs w:val="20"/>
                <w:lang w:eastAsia="zh-CN"/>
              </w:rPr>
            </w:pPr>
          </w:p>
        </w:tc>
        <w:tc>
          <w:tcPr>
            <w:tcW w:w="1636" w:type="pct"/>
          </w:tcPr>
          <w:p w:rsidR="00887CD9" w:rsidRPr="008916AE" w:rsidRDefault="00887CD9" w:rsidP="00EC6B3A">
            <w:pPr>
              <w:pStyle w:val="28"/>
              <w:rPr>
                <w:sz w:val="20"/>
                <w:szCs w:val="20"/>
              </w:rPr>
            </w:pPr>
          </w:p>
        </w:tc>
      </w:tr>
    </w:tbl>
    <w:p w:rsidR="00944D16" w:rsidRPr="00026D13" w:rsidRDefault="00944D16" w:rsidP="00944D16">
      <w:pPr>
        <w:rPr>
          <w:color w:val="000000"/>
          <w:sz w:val="20"/>
          <w:szCs w:val="20"/>
        </w:rPr>
      </w:pPr>
    </w:p>
    <w:p w:rsidR="00944D16" w:rsidRDefault="00944D16" w:rsidP="00944D16">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946773" w:rsidRPr="00026D13" w:rsidRDefault="00946773" w:rsidP="00944D16">
      <w:pPr>
        <w:rPr>
          <w:b/>
          <w:color w:val="000000"/>
          <w:sz w:val="20"/>
          <w:szCs w:val="20"/>
        </w:rPr>
      </w:pPr>
    </w:p>
    <w:p w:rsidR="00944D16" w:rsidRPr="00026D13" w:rsidRDefault="00944D16" w:rsidP="00944D16">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916AE" w:rsidRDefault="002C7F9B" w:rsidP="00EC6B3A">
            <w:pPr>
              <w:pStyle w:val="28"/>
              <w:rPr>
                <w:sz w:val="20"/>
                <w:szCs w:val="20"/>
              </w:rPr>
            </w:pPr>
            <w:r>
              <w:rPr>
                <w:sz w:val="20"/>
                <w:szCs w:val="20"/>
              </w:rPr>
              <w:t xml:space="preserve">Служебные гаражи </w:t>
            </w:r>
            <w:r w:rsidR="00944D16"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44D16">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Pr="00633415"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Default="00946773" w:rsidP="00946773">
            <w:pPr>
              <w:pStyle w:val="28"/>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9F792E">
              <w:rPr>
                <w:rFonts w:eastAsia="SimSun"/>
                <w:snapToGrid/>
                <w:color w:val="000000"/>
                <w:sz w:val="20"/>
                <w:szCs w:val="20"/>
                <w:lang w:eastAsia="zh-CN" w:bidi="ar-SA"/>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8916AE" w:rsidRDefault="00944D16" w:rsidP="00EC6B3A">
            <w:pPr>
              <w:pStyle w:val="28"/>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916AE" w:rsidRDefault="00944D16" w:rsidP="002C7F9B">
            <w:pPr>
              <w:pStyle w:val="28"/>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002C7F9B" w:rsidRPr="002C7F9B">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946773" w:rsidRPr="00C03DDE" w:rsidRDefault="00946773" w:rsidP="00946773">
            <w:pPr>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946773" w:rsidRDefault="00946773" w:rsidP="00946773">
            <w:pPr>
              <w:pStyle w:val="28"/>
              <w:rPr>
                <w:sz w:val="20"/>
                <w:szCs w:val="20"/>
              </w:rPr>
            </w:pPr>
            <w:r w:rsidRPr="00C63A25">
              <w:rPr>
                <w:sz w:val="20"/>
                <w:szCs w:val="20"/>
              </w:rPr>
              <w:t>Предельное количество этажей – 3.</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A438D8" w:rsidRDefault="00946773" w:rsidP="00946773">
            <w:pPr>
              <w:pStyle w:val="28"/>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rPr>
          <w:color w:val="FF0000"/>
        </w:rPr>
      </w:pPr>
    </w:p>
    <w:p w:rsidR="00944D16" w:rsidRPr="000A0093" w:rsidRDefault="00944D16" w:rsidP="00944D16">
      <w:pPr>
        <w:pStyle w:val="1"/>
      </w:pPr>
      <w:bookmarkStart w:id="63" w:name="_Toc457435165"/>
      <w:bookmarkStart w:id="64" w:name="_Toc467665347"/>
      <w:bookmarkStart w:id="65" w:name="_Toc469321749"/>
      <w:bookmarkStart w:id="66" w:name="_Toc508101232"/>
      <w:r w:rsidRPr="000A0093">
        <w:t>ЗОНА ТРАНСПОРТНОЙ ИНФРАСТРУКТУРЫ  (Т)</w:t>
      </w:r>
      <w:bookmarkEnd w:id="63"/>
      <w:bookmarkEnd w:id="64"/>
      <w:bookmarkEnd w:id="65"/>
      <w:bookmarkEnd w:id="66"/>
    </w:p>
    <w:p w:rsidR="00944D16" w:rsidRPr="00026D13" w:rsidRDefault="00944D16" w:rsidP="00944D16">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w:t>
            </w:r>
            <w:r w:rsidRPr="008916AE">
              <w:rPr>
                <w:sz w:val="20"/>
                <w:szCs w:val="20"/>
              </w:rPr>
              <w:lastRenderedPageBreak/>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C63A25"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944D16" w:rsidP="00EC6B3A">
            <w:pPr>
              <w:pStyle w:val="28"/>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905951"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916AE" w:rsidRDefault="00946773" w:rsidP="00946773">
            <w:pPr>
              <w:pStyle w:val="28"/>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9F792E">
              <w:rPr>
                <w:rFonts w:eastAsia="SimSun"/>
                <w:snapToGrid/>
                <w:color w:val="000000"/>
                <w:sz w:val="20"/>
                <w:szCs w:val="20"/>
                <w:lang w:eastAsia="zh-CN" w:bidi="ar-SA"/>
              </w:rPr>
              <w:lastRenderedPageBreak/>
              <w:t>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944D16" w:rsidRPr="008916AE" w:rsidRDefault="00944D16" w:rsidP="00EC6B3A">
            <w:pPr>
              <w:pStyle w:val="28"/>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Pr="00C63A25" w:rsidRDefault="00946773" w:rsidP="00946773">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C63A25" w:rsidRDefault="00946773" w:rsidP="00946773">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Default="00946773" w:rsidP="00946773">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6773" w:rsidRPr="00C63A25"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2C7F9B" w:rsidP="00EC6B3A">
            <w:pPr>
              <w:pStyle w:val="28"/>
              <w:rPr>
                <w:sz w:val="20"/>
                <w:szCs w:val="20"/>
              </w:rPr>
            </w:pPr>
            <w:r>
              <w:rPr>
                <w:sz w:val="20"/>
                <w:szCs w:val="20"/>
              </w:rPr>
              <w:t>Служебные гаражи</w:t>
            </w:r>
            <w:r w:rsidR="00944D16"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944D16">
              <w:rPr>
                <w:sz w:val="20"/>
                <w:szCs w:val="20"/>
              </w:rPr>
              <w:t>.</w:t>
            </w:r>
            <w:r w:rsidRPr="002C7F9B">
              <w:rPr>
                <w:color w:val="4F81BD" w:themeColor="accent1"/>
                <w:sz w:val="20"/>
                <w:szCs w:val="20"/>
              </w:rPr>
              <w:t xml:space="preserve"> (Решение Нижнеингашского районного Совета депутатов № </w:t>
            </w:r>
            <w:r w:rsidR="0007553F">
              <w:rPr>
                <w:color w:val="4F81BD" w:themeColor="accent1"/>
                <w:sz w:val="20"/>
                <w:szCs w:val="20"/>
              </w:rPr>
              <w:t>7-56</w:t>
            </w:r>
            <w:r w:rsidRPr="002C7F9B">
              <w:rPr>
                <w:color w:val="4F81BD" w:themeColor="accent1"/>
                <w:sz w:val="20"/>
                <w:szCs w:val="20"/>
              </w:rPr>
              <w:t xml:space="preserve">   от 25.05.2021)</w:t>
            </w:r>
          </w:p>
        </w:tc>
        <w:tc>
          <w:tcPr>
            <w:tcW w:w="1959" w:type="pct"/>
          </w:tcPr>
          <w:p w:rsidR="00946773" w:rsidRPr="006C260D" w:rsidRDefault="00946773" w:rsidP="00946773">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46773" w:rsidRDefault="00946773" w:rsidP="00946773">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46773" w:rsidRPr="005B1183" w:rsidRDefault="00946773" w:rsidP="00946773">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46773" w:rsidRPr="00905951" w:rsidRDefault="00946773" w:rsidP="00946773">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46773" w:rsidRPr="009F792E" w:rsidRDefault="00946773" w:rsidP="00946773">
            <w:pPr>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946773" w:rsidRPr="005B1183" w:rsidRDefault="00946773" w:rsidP="00946773">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946773" w:rsidP="00946773">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944D16" w:rsidRPr="00026D13" w:rsidTr="00EC6B3A">
        <w:tc>
          <w:tcPr>
            <w:tcW w:w="1383" w:type="pct"/>
          </w:tcPr>
          <w:p w:rsidR="00944D16" w:rsidRPr="008916AE" w:rsidRDefault="00944D16" w:rsidP="002C7F9B">
            <w:pPr>
              <w:pStyle w:val="28"/>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2C7F9B" w:rsidRPr="002C7F9B">
              <w:rPr>
                <w:color w:val="4F81BD" w:themeColor="accent1"/>
                <w:sz w:val="20"/>
                <w:szCs w:val="20"/>
              </w:rPr>
              <w:t xml:space="preserve"> (Решение Нижнеингашского районного Совета депутатов №</w:t>
            </w:r>
            <w:r w:rsidR="0007553F">
              <w:rPr>
                <w:color w:val="4F81BD" w:themeColor="accent1"/>
                <w:sz w:val="20"/>
                <w:szCs w:val="20"/>
              </w:rPr>
              <w:t>7-56</w:t>
            </w:r>
            <w:r w:rsidR="002C7F9B" w:rsidRPr="002C7F9B">
              <w:rPr>
                <w:color w:val="4F81BD" w:themeColor="accent1"/>
                <w:sz w:val="20"/>
                <w:szCs w:val="20"/>
              </w:rPr>
              <w:t xml:space="preserve">    от 25.05.2021)</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Pr="009F792E"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C63A25" w:rsidRDefault="008B616C" w:rsidP="008B616C">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w:t>
            </w:r>
            <w:r w:rsidRPr="008916AE">
              <w:rPr>
                <w:sz w:val="20"/>
                <w:szCs w:val="20"/>
              </w:rPr>
              <w:lastRenderedPageBreak/>
              <w:t>переходов, скверов, бульваров, площадей, проездов, малых архитектурных форм благоустройства</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w:t>
            </w:r>
            <w:r w:rsidRPr="006C260D">
              <w:rPr>
                <w:rFonts w:eastAsia="SimSun"/>
                <w:color w:val="000000"/>
                <w:sz w:val="20"/>
                <w:szCs w:val="20"/>
                <w:lang w:eastAsia="zh-CN"/>
              </w:rPr>
              <w:lastRenderedPageBreak/>
              <w:t>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9F792E"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A438D8" w:rsidRDefault="008B616C" w:rsidP="008B616C">
            <w:pPr>
              <w:pStyle w:val="28"/>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944D16" w:rsidRPr="008916AE" w:rsidRDefault="008B616C" w:rsidP="008B616C">
            <w:pPr>
              <w:pStyle w:val="28"/>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3613A6" w:rsidRPr="00026D13" w:rsidTr="00EC6B3A">
        <w:tc>
          <w:tcPr>
            <w:tcW w:w="1383" w:type="pct"/>
          </w:tcPr>
          <w:p w:rsidR="003613A6" w:rsidRPr="008916AE" w:rsidRDefault="003613A6" w:rsidP="00EC6B3A">
            <w:pPr>
              <w:pStyle w:val="28"/>
              <w:rPr>
                <w:sz w:val="20"/>
                <w:szCs w:val="20"/>
              </w:rPr>
            </w:pPr>
            <w:r>
              <w:rPr>
                <w:sz w:val="20"/>
                <w:szCs w:val="20"/>
              </w:rPr>
              <w:lastRenderedPageBreak/>
              <w:t xml:space="preserve">Транспорт (код 7.0)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r w:rsidR="003613A6" w:rsidRPr="00026D13" w:rsidTr="00EC6B3A">
        <w:tc>
          <w:tcPr>
            <w:tcW w:w="1383" w:type="pct"/>
          </w:tcPr>
          <w:p w:rsidR="003613A6" w:rsidRPr="008916AE" w:rsidRDefault="003613A6" w:rsidP="00EC6B3A">
            <w:pPr>
              <w:pStyle w:val="28"/>
              <w:rPr>
                <w:sz w:val="20"/>
                <w:szCs w:val="20"/>
              </w:rPr>
            </w:pPr>
            <w:r>
              <w:rPr>
                <w:sz w:val="20"/>
                <w:szCs w:val="20"/>
              </w:rPr>
              <w:t xml:space="preserve">Хранение автотранспорта </w:t>
            </w:r>
            <w:proofErr w:type="gramStart"/>
            <w:r>
              <w:rPr>
                <w:sz w:val="20"/>
                <w:szCs w:val="20"/>
              </w:rPr>
              <w:t xml:space="preserve">( </w:t>
            </w:r>
            <w:proofErr w:type="gramEnd"/>
            <w:r>
              <w:rPr>
                <w:sz w:val="20"/>
                <w:szCs w:val="20"/>
              </w:rPr>
              <w:t xml:space="preserve">код 2.7.1)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r w:rsidR="003613A6" w:rsidRPr="00026D13" w:rsidTr="00EC6B3A">
        <w:tc>
          <w:tcPr>
            <w:tcW w:w="1383" w:type="pct"/>
          </w:tcPr>
          <w:p w:rsidR="003613A6" w:rsidRPr="008916AE" w:rsidRDefault="003613A6" w:rsidP="00EC6B3A">
            <w:pPr>
              <w:pStyle w:val="28"/>
              <w:rPr>
                <w:sz w:val="20"/>
                <w:szCs w:val="20"/>
              </w:rPr>
            </w:pPr>
            <w:r>
              <w:rPr>
                <w:sz w:val="20"/>
                <w:szCs w:val="20"/>
              </w:rPr>
              <w:t xml:space="preserve">Размещение гаражей для собственных нужд (код 2.7.2)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r w:rsidR="003613A6" w:rsidRPr="00026D13" w:rsidTr="00EC6B3A">
        <w:tc>
          <w:tcPr>
            <w:tcW w:w="1383" w:type="pct"/>
          </w:tcPr>
          <w:p w:rsidR="003613A6" w:rsidRPr="008916AE" w:rsidRDefault="003613A6" w:rsidP="00EC6B3A">
            <w:pPr>
              <w:pStyle w:val="28"/>
              <w:rPr>
                <w:sz w:val="20"/>
                <w:szCs w:val="20"/>
              </w:rPr>
            </w:pPr>
            <w:r>
              <w:rPr>
                <w:sz w:val="20"/>
                <w:szCs w:val="20"/>
              </w:rPr>
              <w:t xml:space="preserve">Склад (код 6.9)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916AE" w:rsidRDefault="003613A6" w:rsidP="00EC6B3A">
            <w:pPr>
              <w:pStyle w:val="28"/>
              <w:rPr>
                <w:sz w:val="20"/>
                <w:szCs w:val="20"/>
              </w:rPr>
            </w:pPr>
          </w:p>
        </w:tc>
      </w:tr>
    </w:tbl>
    <w:p w:rsidR="008B616C" w:rsidRDefault="008B616C" w:rsidP="00944D16">
      <w:pPr>
        <w:rPr>
          <w:b/>
          <w:color w:val="000000"/>
          <w:sz w:val="20"/>
          <w:szCs w:val="20"/>
        </w:rPr>
      </w:pPr>
    </w:p>
    <w:p w:rsidR="00944D16" w:rsidRDefault="00944D16" w:rsidP="00944D16">
      <w:pPr>
        <w:rPr>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8B616C" w:rsidRPr="008C3BC3" w:rsidRDefault="008B616C" w:rsidP="00944D16">
      <w:pPr>
        <w:rPr>
          <w:b/>
          <w:color w:val="000000"/>
          <w:sz w:val="20"/>
          <w:szCs w:val="20"/>
        </w:rPr>
      </w:pPr>
    </w:p>
    <w:p w:rsidR="00944D16" w:rsidRPr="004C0E94" w:rsidRDefault="00944D16" w:rsidP="00944D16">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944D16" w:rsidRPr="004C0E94" w:rsidRDefault="00944D16" w:rsidP="00944D16">
      <w:pPr>
        <w:pStyle w:val="af5"/>
        <w:rPr>
          <w:color w:val="FF0000"/>
        </w:rPr>
      </w:pPr>
    </w:p>
    <w:p w:rsidR="00944D16" w:rsidRPr="000A0093" w:rsidRDefault="00944D16" w:rsidP="00944D16">
      <w:pPr>
        <w:pStyle w:val="1"/>
      </w:pPr>
      <w:bookmarkStart w:id="67" w:name="_Toc315966369"/>
      <w:bookmarkStart w:id="68" w:name="_Toc317513542"/>
      <w:bookmarkStart w:id="69" w:name="_Toc418946962"/>
      <w:bookmarkStart w:id="70" w:name="_Toc457435167"/>
      <w:bookmarkStart w:id="71" w:name="_Toc467665348"/>
      <w:bookmarkStart w:id="72" w:name="_Toc469321750"/>
      <w:bookmarkStart w:id="73" w:name="_Toc508101233"/>
      <w:r w:rsidRPr="000A0093">
        <w:t>ЗОНА СЕЛЬСКОХОЗЯЙСТВЕННЫХ УГОДИЙ (Сх</w:t>
      </w:r>
      <w:proofErr w:type="gramStart"/>
      <w:r w:rsidRPr="000A0093">
        <w:t>1</w:t>
      </w:r>
      <w:proofErr w:type="gramEnd"/>
      <w:r w:rsidRPr="000A0093">
        <w:t>)</w:t>
      </w:r>
      <w:bookmarkEnd w:id="67"/>
      <w:bookmarkEnd w:id="68"/>
      <w:bookmarkEnd w:id="69"/>
      <w:bookmarkEnd w:id="70"/>
      <w:bookmarkEnd w:id="71"/>
      <w:bookmarkEnd w:id="72"/>
      <w:bookmarkEnd w:id="73"/>
    </w:p>
    <w:p w:rsidR="00944D16" w:rsidRPr="00026D13" w:rsidRDefault="00944D16" w:rsidP="00944D16">
      <w:pPr>
        <w:pStyle w:val="af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944D16" w:rsidRPr="00026D13" w:rsidTr="00EC6B3A">
        <w:tc>
          <w:tcPr>
            <w:tcW w:w="1383" w:type="pct"/>
          </w:tcPr>
          <w:p w:rsidR="00944D16" w:rsidRPr="008916AE" w:rsidRDefault="00944D16" w:rsidP="00EC6B3A">
            <w:pPr>
              <w:pStyle w:val="28"/>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944D16" w:rsidRPr="004C0E94" w:rsidTr="00EC6B3A">
        <w:tc>
          <w:tcPr>
            <w:tcW w:w="1383" w:type="pct"/>
          </w:tcPr>
          <w:p w:rsidR="00944D16" w:rsidRPr="008916AE" w:rsidRDefault="00944D16" w:rsidP="00EC6B3A">
            <w:pPr>
              <w:pStyle w:val="28"/>
              <w:rPr>
                <w:sz w:val="20"/>
                <w:szCs w:val="20"/>
              </w:rPr>
            </w:pPr>
            <w:r w:rsidRPr="008916AE">
              <w:rPr>
                <w:sz w:val="20"/>
                <w:szCs w:val="20"/>
              </w:rPr>
              <w:t xml:space="preserve">Садоводство (код - 1.5), в части осуществления хозяйственной деятельности, в том числе на сельскохозяйственных угодьях, связанной с выращиванием </w:t>
            </w:r>
            <w:r w:rsidRPr="008916AE">
              <w:rPr>
                <w:sz w:val="20"/>
                <w:szCs w:val="20"/>
              </w:rPr>
              <w:lastRenderedPageBreak/>
              <w:t>многолетних плодовых и ягодных культур</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 xml:space="preserve">Градостроительные регламенты не устанавливаются для </w:t>
            </w:r>
            <w:r w:rsidRPr="008916AE">
              <w:rPr>
                <w:sz w:val="20"/>
                <w:szCs w:val="20"/>
              </w:rPr>
              <w:lastRenderedPageBreak/>
              <w:t>сельскохозяйственных угодий в составе земель сельскохозяйственного назначения.</w:t>
            </w:r>
          </w:p>
        </w:tc>
      </w:tr>
      <w:tr w:rsidR="00944D16" w:rsidRPr="004C0E94" w:rsidTr="00EC6B3A">
        <w:tc>
          <w:tcPr>
            <w:tcW w:w="1383" w:type="pct"/>
          </w:tcPr>
          <w:p w:rsidR="00944D16" w:rsidRPr="008916AE" w:rsidRDefault="00944D16" w:rsidP="00EC6B3A">
            <w:pPr>
              <w:pStyle w:val="28"/>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916AE"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8916AE" w:rsidRDefault="00944D16" w:rsidP="00EC6B3A">
            <w:pPr>
              <w:pStyle w:val="28"/>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916AE" w:rsidRDefault="00944D16" w:rsidP="00EC6B3A">
            <w:pPr>
              <w:pStyle w:val="28"/>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944D16" w:rsidRPr="008916AE" w:rsidRDefault="00944D16" w:rsidP="00EC6B3A">
            <w:pPr>
              <w:pStyle w:val="28"/>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944D16" w:rsidRPr="004C0E94" w:rsidTr="00EC6B3A">
        <w:tc>
          <w:tcPr>
            <w:tcW w:w="1383" w:type="pct"/>
          </w:tcPr>
          <w:p w:rsidR="00944D16" w:rsidRPr="008520A0" w:rsidRDefault="00944D16" w:rsidP="00EC6B3A">
            <w:pPr>
              <w:pStyle w:val="28"/>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520A0" w:rsidRDefault="008B616C" w:rsidP="008B616C">
            <w:pPr>
              <w:pStyle w:val="28"/>
              <w:rPr>
                <w:sz w:val="20"/>
                <w:szCs w:val="20"/>
              </w:rPr>
            </w:pPr>
            <w:r w:rsidRPr="005B1183">
              <w:rPr>
                <w:sz w:val="20"/>
                <w:szCs w:val="20"/>
              </w:rPr>
              <w:t xml:space="preserve">Показатели, не урегулированные в настоящей таблице, определяются в соответствии с требованиями местных </w:t>
            </w:r>
            <w:r w:rsidRPr="005B1183">
              <w:rPr>
                <w:sz w:val="20"/>
                <w:szCs w:val="20"/>
              </w:rPr>
              <w:lastRenderedPageBreak/>
              <w:t>нормативов градостроительного проектирования.</w:t>
            </w:r>
          </w:p>
        </w:tc>
        <w:tc>
          <w:tcPr>
            <w:tcW w:w="1658" w:type="pct"/>
          </w:tcPr>
          <w:p w:rsidR="00944D16" w:rsidRPr="008520A0" w:rsidRDefault="00944D16" w:rsidP="00EC6B3A">
            <w:pPr>
              <w:pStyle w:val="28"/>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520A0" w:rsidRDefault="00944D16" w:rsidP="00EC6B3A">
            <w:pPr>
              <w:pStyle w:val="28"/>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944D16" w:rsidRPr="008520A0" w:rsidRDefault="00944D16" w:rsidP="00EC6B3A">
            <w:pPr>
              <w:pStyle w:val="28"/>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944D16" w:rsidRPr="004C0E94" w:rsidTr="00EC6B3A">
        <w:tc>
          <w:tcPr>
            <w:tcW w:w="1383" w:type="pct"/>
          </w:tcPr>
          <w:p w:rsidR="00944D16" w:rsidRPr="008520A0" w:rsidRDefault="00944D16" w:rsidP="00EC6B3A">
            <w:pPr>
              <w:pStyle w:val="28"/>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905951" w:rsidRDefault="008B616C" w:rsidP="008B616C">
            <w:pPr>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81440" w:rsidRDefault="008B616C" w:rsidP="008B616C">
            <w:pPr>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B616C" w:rsidRPr="00581440" w:rsidRDefault="008B616C" w:rsidP="008B616C">
            <w:pPr>
              <w:ind w:firstLine="0"/>
              <w:jc w:val="left"/>
              <w:rPr>
                <w:color w:val="000000"/>
                <w:sz w:val="20"/>
              </w:rPr>
            </w:pPr>
            <w:r w:rsidRPr="00AC7062">
              <w:rPr>
                <w:color w:val="000000"/>
                <w:sz w:val="20"/>
                <w:szCs w:val="20"/>
              </w:rPr>
              <w:t>Предельная высота объекта не подлежит установлению.</w:t>
            </w:r>
          </w:p>
          <w:p w:rsidR="008B616C" w:rsidRDefault="008B616C" w:rsidP="008B616C">
            <w:pPr>
              <w:pStyle w:val="28"/>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944D16" w:rsidRPr="008520A0" w:rsidRDefault="008B616C" w:rsidP="003613A6">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r w:rsidR="003613A6">
              <w:rPr>
                <w:sz w:val="20"/>
                <w:szCs w:val="20"/>
              </w:rPr>
              <w:t xml:space="preserve"> </w:t>
            </w:r>
          </w:p>
        </w:tc>
        <w:tc>
          <w:tcPr>
            <w:tcW w:w="1658" w:type="pct"/>
          </w:tcPr>
          <w:p w:rsidR="00944D16" w:rsidRPr="008520A0" w:rsidRDefault="00944D16" w:rsidP="00EC6B3A">
            <w:pPr>
              <w:pStyle w:val="28"/>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520A0" w:rsidRDefault="00944D16" w:rsidP="00EC6B3A">
            <w:pPr>
              <w:pStyle w:val="28"/>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944D16" w:rsidRPr="008520A0" w:rsidRDefault="00944D16" w:rsidP="00EC6B3A">
            <w:pPr>
              <w:pStyle w:val="28"/>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3613A6" w:rsidRPr="004C0E94" w:rsidTr="00EC6B3A">
        <w:tc>
          <w:tcPr>
            <w:tcW w:w="1383" w:type="pct"/>
          </w:tcPr>
          <w:p w:rsidR="003613A6" w:rsidRPr="008520A0" w:rsidRDefault="003613A6" w:rsidP="00EC6B3A">
            <w:pPr>
              <w:pStyle w:val="28"/>
              <w:rPr>
                <w:sz w:val="20"/>
                <w:szCs w:val="20"/>
              </w:rPr>
            </w:pPr>
            <w:r>
              <w:rPr>
                <w:sz w:val="20"/>
                <w:szCs w:val="20"/>
              </w:rPr>
              <w:t>коммунальное облуживание (код 3.1)</w:t>
            </w:r>
            <w:r w:rsidRPr="00DF3370">
              <w:rPr>
                <w:rFonts w:ascii="Calibri" w:eastAsia="Calibri" w:hAnsi="Calibri"/>
                <w:snapToGrid/>
                <w:color w:val="4F81BD"/>
                <w:sz w:val="20"/>
                <w:szCs w:val="20"/>
                <w:lang w:bidi="ar-SA"/>
              </w:rPr>
              <w:t xml:space="preserve"> (</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520A0" w:rsidRDefault="003613A6" w:rsidP="00EC6B3A">
            <w:pPr>
              <w:pStyle w:val="28"/>
              <w:rPr>
                <w:sz w:val="20"/>
                <w:szCs w:val="20"/>
              </w:rPr>
            </w:pPr>
          </w:p>
        </w:tc>
      </w:tr>
      <w:tr w:rsidR="003613A6" w:rsidRPr="004C0E94" w:rsidTr="00EC6B3A">
        <w:tc>
          <w:tcPr>
            <w:tcW w:w="1383" w:type="pct"/>
          </w:tcPr>
          <w:p w:rsidR="003613A6" w:rsidRDefault="000F23DD" w:rsidP="00EC6B3A">
            <w:pPr>
              <w:pStyle w:val="28"/>
              <w:rPr>
                <w:sz w:val="20"/>
                <w:szCs w:val="20"/>
              </w:rPr>
            </w:pPr>
            <w:r>
              <w:rPr>
                <w:sz w:val="20"/>
                <w:szCs w:val="20"/>
              </w:rPr>
              <w:t xml:space="preserve">Обеспечение сельскохозяйственного производства (код 1.18)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520A0" w:rsidRDefault="003613A6" w:rsidP="00EC6B3A">
            <w:pPr>
              <w:pStyle w:val="28"/>
              <w:rPr>
                <w:sz w:val="20"/>
                <w:szCs w:val="20"/>
              </w:rPr>
            </w:pPr>
          </w:p>
        </w:tc>
      </w:tr>
      <w:tr w:rsidR="003613A6" w:rsidRPr="004C0E94" w:rsidTr="00EC6B3A">
        <w:tc>
          <w:tcPr>
            <w:tcW w:w="1383" w:type="pct"/>
          </w:tcPr>
          <w:p w:rsidR="003613A6" w:rsidRDefault="000F23DD" w:rsidP="00EC6B3A">
            <w:pPr>
              <w:pStyle w:val="28"/>
              <w:rPr>
                <w:sz w:val="20"/>
                <w:szCs w:val="20"/>
              </w:rPr>
            </w:pPr>
            <w:r>
              <w:rPr>
                <w:sz w:val="20"/>
                <w:szCs w:val="20"/>
              </w:rPr>
              <w:t xml:space="preserve">Для ведения личного подсобного хозяйства (приусадебный земельный участок) </w:t>
            </w:r>
            <w:proofErr w:type="gramStart"/>
            <w:r>
              <w:rPr>
                <w:sz w:val="20"/>
                <w:szCs w:val="20"/>
              </w:rPr>
              <w:t xml:space="preserve">( </w:t>
            </w:r>
            <w:proofErr w:type="gramEnd"/>
            <w:r>
              <w:rPr>
                <w:sz w:val="20"/>
                <w:szCs w:val="20"/>
              </w:rPr>
              <w:t>код 2.2)</w:t>
            </w:r>
            <w:r w:rsidRPr="00DF3370">
              <w:rPr>
                <w:rFonts w:ascii="Calibri" w:eastAsia="Calibri" w:hAnsi="Calibri"/>
                <w:snapToGrid/>
                <w:color w:val="4F81BD"/>
                <w:sz w:val="20"/>
                <w:szCs w:val="20"/>
                <w:lang w:bidi="ar-SA"/>
              </w:rPr>
              <w:t xml:space="preserve"> (</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3613A6" w:rsidRPr="006C260D" w:rsidRDefault="003613A6" w:rsidP="008B616C">
            <w:pPr>
              <w:ind w:firstLine="0"/>
              <w:rPr>
                <w:rFonts w:eastAsia="SimSun"/>
                <w:color w:val="000000"/>
                <w:sz w:val="20"/>
                <w:szCs w:val="20"/>
                <w:lang w:eastAsia="zh-CN"/>
              </w:rPr>
            </w:pPr>
          </w:p>
        </w:tc>
        <w:tc>
          <w:tcPr>
            <w:tcW w:w="1658" w:type="pct"/>
          </w:tcPr>
          <w:p w:rsidR="003613A6" w:rsidRPr="008520A0" w:rsidRDefault="003613A6" w:rsidP="00EC6B3A">
            <w:pPr>
              <w:pStyle w:val="28"/>
              <w:rPr>
                <w:sz w:val="20"/>
                <w:szCs w:val="20"/>
              </w:rPr>
            </w:pPr>
          </w:p>
        </w:tc>
      </w:tr>
    </w:tbl>
    <w:p w:rsidR="00944D16" w:rsidRPr="004C0E94" w:rsidRDefault="00944D16" w:rsidP="00944D16">
      <w:pPr>
        <w:rPr>
          <w:b/>
          <w:color w:val="FF0000"/>
          <w:sz w:val="20"/>
        </w:rPr>
      </w:pPr>
    </w:p>
    <w:p w:rsidR="00944D16" w:rsidRDefault="00944D16" w:rsidP="00944D1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Pr="00026D13" w:rsidRDefault="008B616C" w:rsidP="00944D16">
      <w:pPr>
        <w:rPr>
          <w:b/>
          <w:color w:val="000000"/>
          <w:sz w:val="20"/>
        </w:rPr>
      </w:pPr>
    </w:p>
    <w:p w:rsidR="00944D16" w:rsidRPr="00026D13" w:rsidRDefault="00944D16" w:rsidP="00944D16">
      <w:pPr>
        <w:pStyle w:val="af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026D13" w:rsidTr="00EC6B3A">
        <w:trPr>
          <w:trHeight w:val="384"/>
        </w:trPr>
        <w:tc>
          <w:tcPr>
            <w:tcW w:w="1375"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proofErr w:type="gramStart"/>
            <w:r w:rsidRPr="008520A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w:t>
            </w:r>
            <w:r w:rsidRPr="008520A0">
              <w:rPr>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Default="008B616C" w:rsidP="008B616C">
            <w:pPr>
              <w:pStyle w:val="28"/>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w:t>
            </w:r>
            <w:r w:rsidRPr="007B7C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520A0" w:rsidRDefault="008B616C" w:rsidP="008B616C">
            <w:pPr>
              <w:pStyle w:val="28"/>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944D16" w:rsidRPr="008520A0" w:rsidRDefault="00944D16" w:rsidP="00EC6B3A">
            <w:pPr>
              <w:pStyle w:val="28"/>
              <w:rPr>
                <w:sz w:val="20"/>
                <w:szCs w:val="20"/>
              </w:rPr>
            </w:pPr>
            <w:r w:rsidRPr="008520A0">
              <w:rPr>
                <w:sz w:val="20"/>
                <w:szCs w:val="20"/>
              </w:rPr>
              <w:t xml:space="preserve">При проектировании и строительстве в зонах затопления </w:t>
            </w:r>
            <w:r w:rsidRPr="008520A0">
              <w:rPr>
                <w:sz w:val="20"/>
                <w:szCs w:val="20"/>
              </w:rPr>
              <w:lastRenderedPageBreak/>
              <w:t>необходимо предусматривать инженерную защиту от затопления и подтопления зданий.</w:t>
            </w:r>
          </w:p>
        </w:tc>
      </w:tr>
      <w:tr w:rsidR="00944D16" w:rsidRPr="00026D13" w:rsidTr="00EC6B3A">
        <w:trPr>
          <w:trHeight w:val="206"/>
        </w:trPr>
        <w:tc>
          <w:tcPr>
            <w:tcW w:w="1375"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41733" w:rsidRDefault="008B616C" w:rsidP="008B616C">
            <w:pPr>
              <w:pStyle w:val="28"/>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7B7C0D" w:rsidRDefault="008B616C" w:rsidP="008B616C">
            <w:pPr>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8520A0" w:rsidRDefault="008B616C" w:rsidP="008B616C">
            <w:pPr>
              <w:pStyle w:val="28"/>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944D16" w:rsidRPr="008520A0" w:rsidRDefault="00944D16" w:rsidP="00EC6B3A">
            <w:pPr>
              <w:pStyle w:val="28"/>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44D16" w:rsidRPr="008520A0" w:rsidRDefault="00944D16" w:rsidP="00EC6B3A">
            <w:pPr>
              <w:pStyle w:val="28"/>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944D16" w:rsidRPr="000A0093" w:rsidRDefault="00944D16" w:rsidP="00944D16">
      <w:pPr>
        <w:pStyle w:val="1"/>
      </w:pPr>
      <w:bookmarkStart w:id="74" w:name="_Toc279136702"/>
      <w:bookmarkStart w:id="75" w:name="_Toc296088885"/>
      <w:bookmarkStart w:id="76" w:name="_Toc457435166"/>
      <w:bookmarkStart w:id="77" w:name="_Toc467665350"/>
      <w:bookmarkStart w:id="78" w:name="_Toc469321751"/>
      <w:bookmarkStart w:id="79" w:name="_Toc508101234"/>
      <w:r w:rsidRPr="000A0093">
        <w:lastRenderedPageBreak/>
        <w:t>ЗОНА РЕКРЕАЦИОННОГО НАЗНАЧЕНИЯ (Р)</w:t>
      </w:r>
      <w:bookmarkEnd w:id="74"/>
      <w:bookmarkEnd w:id="75"/>
      <w:bookmarkEnd w:id="76"/>
      <w:bookmarkEnd w:id="77"/>
      <w:bookmarkEnd w:id="78"/>
      <w:bookmarkEnd w:id="79"/>
    </w:p>
    <w:p w:rsidR="00944D16" w:rsidRPr="00EA55D4" w:rsidRDefault="00944D16" w:rsidP="00944D16">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EA55D4"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E76A63" w:rsidTr="00EC6B3A">
        <w:tc>
          <w:tcPr>
            <w:tcW w:w="1383" w:type="pct"/>
          </w:tcPr>
          <w:p w:rsidR="00944D16" w:rsidRPr="00912A36" w:rsidRDefault="00944D16" w:rsidP="00EC6B3A">
            <w:pPr>
              <w:pStyle w:val="28"/>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944D16" w:rsidRPr="00912A36" w:rsidRDefault="00944D16" w:rsidP="00EC6B3A">
            <w:pPr>
              <w:pStyle w:val="28"/>
              <w:rPr>
                <w:sz w:val="20"/>
                <w:szCs w:val="20"/>
              </w:rPr>
            </w:pPr>
            <w:r w:rsidRPr="00912A36">
              <w:rPr>
                <w:sz w:val="20"/>
                <w:szCs w:val="20"/>
              </w:rPr>
              <w:t>размещения спортивных баз и лагерей)</w:t>
            </w:r>
            <w:r>
              <w:rPr>
                <w:sz w:val="20"/>
                <w:szCs w:val="20"/>
              </w:rPr>
              <w:t>.</w:t>
            </w:r>
          </w:p>
        </w:tc>
        <w:tc>
          <w:tcPr>
            <w:tcW w:w="1959" w:type="pct"/>
          </w:tcPr>
          <w:p w:rsidR="008B616C" w:rsidRPr="006C260D" w:rsidRDefault="008B616C" w:rsidP="008B616C">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7473F3" w:rsidRDefault="008B616C" w:rsidP="008B616C">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Pr="00C63A25" w:rsidRDefault="008B616C" w:rsidP="008B616C">
            <w:pPr>
              <w:pStyle w:val="28"/>
              <w:rPr>
                <w:sz w:val="20"/>
                <w:szCs w:val="20"/>
              </w:rPr>
            </w:pPr>
            <w:r w:rsidRPr="00C63A25">
              <w:rPr>
                <w:sz w:val="20"/>
                <w:szCs w:val="20"/>
              </w:rPr>
              <w:t>Предельное количество этажей – 3.</w:t>
            </w:r>
          </w:p>
          <w:p w:rsidR="008B616C" w:rsidRDefault="008B616C" w:rsidP="008B616C">
            <w:pPr>
              <w:pStyle w:val="28"/>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12A36"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A36" w:rsidRDefault="00944D16" w:rsidP="00EC6B3A">
            <w:pPr>
              <w:pStyle w:val="28"/>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944D16" w:rsidRPr="00912A36" w:rsidRDefault="00944D16" w:rsidP="00EC6B3A">
            <w:pPr>
              <w:pStyle w:val="28"/>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A36" w:rsidRDefault="00944D16" w:rsidP="00EC6B3A">
            <w:pPr>
              <w:pStyle w:val="28"/>
              <w:rPr>
                <w:sz w:val="20"/>
                <w:szCs w:val="20"/>
              </w:rPr>
            </w:pPr>
            <w:bookmarkStart w:id="80" w:name="sub_1052"/>
            <w:r w:rsidRPr="00912A36">
              <w:rPr>
                <w:sz w:val="20"/>
                <w:szCs w:val="20"/>
              </w:rPr>
              <w:t>Природно-познавательный туризм</w:t>
            </w:r>
            <w:bookmarkEnd w:id="80"/>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944D16" w:rsidRPr="00912A36" w:rsidRDefault="00944D16" w:rsidP="00EC6B3A">
            <w:pPr>
              <w:pStyle w:val="28"/>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B616C" w:rsidRPr="006C260D" w:rsidRDefault="008B616C" w:rsidP="008B616C">
            <w:pPr>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Pr="00C63A25" w:rsidRDefault="008B616C" w:rsidP="008B616C">
            <w:pPr>
              <w:pStyle w:val="28"/>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12A36"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A36" w:rsidRDefault="00944D16" w:rsidP="00EC6B3A">
            <w:pPr>
              <w:pStyle w:val="28"/>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944D16" w:rsidRPr="00912A36" w:rsidRDefault="00944D16" w:rsidP="00EC6B3A">
            <w:pPr>
              <w:pStyle w:val="28"/>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A36" w:rsidRDefault="00944D16" w:rsidP="00EC6B3A">
            <w:pPr>
              <w:pStyle w:val="28"/>
              <w:rPr>
                <w:sz w:val="20"/>
                <w:szCs w:val="20"/>
              </w:rPr>
            </w:pPr>
            <w:bookmarkStart w:id="81" w:name="sub_10521"/>
            <w:r w:rsidRPr="00912A36">
              <w:rPr>
                <w:sz w:val="20"/>
                <w:szCs w:val="20"/>
              </w:rPr>
              <w:t>Туристическое обслуживание</w:t>
            </w:r>
            <w:bookmarkEnd w:id="81"/>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w:t>
            </w:r>
            <w:r w:rsidRPr="00912A36">
              <w:rPr>
                <w:sz w:val="20"/>
                <w:szCs w:val="20"/>
              </w:rPr>
              <w:lastRenderedPageBreak/>
              <w:t>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B616C" w:rsidRPr="00C63A25" w:rsidRDefault="008B616C" w:rsidP="008B616C">
            <w:pPr>
              <w:pStyle w:val="28"/>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Pr="00C63A25" w:rsidRDefault="008B616C" w:rsidP="008B616C">
            <w:pPr>
              <w:pStyle w:val="28"/>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12A36" w:rsidRDefault="008B616C" w:rsidP="008B616C">
            <w:pPr>
              <w:pStyle w:val="28"/>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A36" w:rsidRDefault="00944D16" w:rsidP="00EC6B3A">
            <w:pPr>
              <w:pStyle w:val="28"/>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944D16" w:rsidRPr="00912A36" w:rsidRDefault="00944D16" w:rsidP="00EC6B3A">
            <w:pPr>
              <w:pStyle w:val="28"/>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F23DD" w:rsidRPr="00E76A63" w:rsidTr="00EC6B3A">
        <w:tc>
          <w:tcPr>
            <w:tcW w:w="1383" w:type="pct"/>
          </w:tcPr>
          <w:p w:rsidR="000F23DD" w:rsidRPr="00912A36" w:rsidRDefault="000F23DD" w:rsidP="00EC6B3A">
            <w:pPr>
              <w:pStyle w:val="28"/>
              <w:rPr>
                <w:sz w:val="20"/>
                <w:szCs w:val="20"/>
              </w:rPr>
            </w:pPr>
            <w:r>
              <w:rPr>
                <w:sz w:val="20"/>
                <w:szCs w:val="20"/>
              </w:rPr>
              <w:lastRenderedPageBreak/>
              <w:t xml:space="preserve">Магазины (код 4.4)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r w:rsidR="000F23DD" w:rsidRPr="00E76A63" w:rsidTr="00EC6B3A">
        <w:tc>
          <w:tcPr>
            <w:tcW w:w="1383" w:type="pct"/>
          </w:tcPr>
          <w:p w:rsidR="000F23DD" w:rsidRPr="00912A36" w:rsidRDefault="000F23DD" w:rsidP="00EC6B3A">
            <w:pPr>
              <w:pStyle w:val="28"/>
              <w:rPr>
                <w:sz w:val="20"/>
                <w:szCs w:val="20"/>
              </w:rPr>
            </w:pPr>
            <w:r>
              <w:rPr>
                <w:sz w:val="20"/>
                <w:szCs w:val="20"/>
              </w:rPr>
              <w:t xml:space="preserve">Общественное питание (код 4.6)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r w:rsidR="000F23DD" w:rsidRPr="00E76A63" w:rsidTr="00EC6B3A">
        <w:tc>
          <w:tcPr>
            <w:tcW w:w="1383" w:type="pct"/>
          </w:tcPr>
          <w:p w:rsidR="000F23DD" w:rsidRPr="00912A36" w:rsidRDefault="000F23DD" w:rsidP="00EC6B3A">
            <w:pPr>
              <w:pStyle w:val="28"/>
              <w:rPr>
                <w:sz w:val="20"/>
                <w:szCs w:val="20"/>
              </w:rPr>
            </w:pPr>
            <w:r>
              <w:rPr>
                <w:sz w:val="20"/>
                <w:szCs w:val="20"/>
              </w:rPr>
              <w:t xml:space="preserve">Культурное развитие (код 3.6)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r w:rsidR="000F23DD" w:rsidRPr="00E76A63" w:rsidTr="00EC6B3A">
        <w:tc>
          <w:tcPr>
            <w:tcW w:w="1383" w:type="pct"/>
          </w:tcPr>
          <w:p w:rsidR="000F23DD" w:rsidRPr="00912A36" w:rsidRDefault="000F23DD" w:rsidP="00EC6B3A">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6C260D" w:rsidRDefault="000F23DD" w:rsidP="008B616C">
            <w:pPr>
              <w:pStyle w:val="28"/>
              <w:rPr>
                <w:rFonts w:eastAsia="SimSun"/>
                <w:color w:val="000000"/>
                <w:sz w:val="20"/>
                <w:szCs w:val="20"/>
                <w:lang w:eastAsia="zh-CN"/>
              </w:rPr>
            </w:pPr>
          </w:p>
        </w:tc>
        <w:tc>
          <w:tcPr>
            <w:tcW w:w="1658" w:type="pct"/>
          </w:tcPr>
          <w:p w:rsidR="000F23DD" w:rsidRPr="00912A36" w:rsidRDefault="000F23DD" w:rsidP="00EC6B3A">
            <w:pPr>
              <w:pStyle w:val="28"/>
              <w:rPr>
                <w:sz w:val="20"/>
                <w:szCs w:val="20"/>
              </w:rPr>
            </w:pPr>
          </w:p>
        </w:tc>
      </w:tr>
    </w:tbl>
    <w:p w:rsidR="00944D16" w:rsidRPr="00E76A63" w:rsidRDefault="00944D16" w:rsidP="00944D16">
      <w:pPr>
        <w:rPr>
          <w:b/>
          <w:color w:val="FF0000"/>
          <w:sz w:val="20"/>
        </w:rPr>
      </w:pPr>
    </w:p>
    <w:p w:rsidR="00944D16" w:rsidRDefault="00944D16" w:rsidP="00944D16">
      <w:pPr>
        <w:rPr>
          <w:b/>
          <w:color w:val="000000"/>
          <w:sz w:val="20"/>
        </w:rPr>
      </w:pPr>
      <w:r>
        <w:rPr>
          <w:b/>
          <w:color w:val="000000"/>
          <w:sz w:val="20"/>
        </w:rPr>
        <w:t>2.</w:t>
      </w:r>
      <w:r w:rsidRPr="00EA55D4">
        <w:rPr>
          <w:b/>
          <w:color w:val="000000"/>
          <w:sz w:val="20"/>
        </w:rPr>
        <w:t xml:space="preserve"> УСЛОВНО РАЗРЕШЁННЫЕ ВИДЫ ИСПОЛЬЗОВАНИЯ</w:t>
      </w:r>
    </w:p>
    <w:p w:rsidR="008B616C" w:rsidRPr="00EA55D4" w:rsidRDefault="008B616C" w:rsidP="00944D16">
      <w:pPr>
        <w:rPr>
          <w:b/>
          <w:color w:val="000000"/>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EA55D4"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E76A63" w:rsidTr="00EC6B3A">
        <w:tc>
          <w:tcPr>
            <w:tcW w:w="1383" w:type="pct"/>
          </w:tcPr>
          <w:p w:rsidR="00944D16" w:rsidRPr="0091209E" w:rsidRDefault="00944D16" w:rsidP="00EC6B3A">
            <w:pPr>
              <w:pStyle w:val="28"/>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B616C" w:rsidRDefault="008B616C" w:rsidP="008B616C">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6C260D">
              <w:rPr>
                <w:rFonts w:eastAsia="SimSun"/>
                <w:color w:val="000000"/>
                <w:sz w:val="20"/>
                <w:szCs w:val="20"/>
                <w:lang w:eastAsia="zh-CN"/>
              </w:rPr>
              <w:lastRenderedPageBreak/>
              <w:t>размещения зданий, строений, сооружений, за пределами которых запрещено строительство зданий, строений, сооружений.</w:t>
            </w:r>
          </w:p>
          <w:p w:rsidR="00944D16" w:rsidRPr="0091209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09E" w:rsidRDefault="00944D16" w:rsidP="00EC6B3A">
            <w:pPr>
              <w:pStyle w:val="28"/>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09E" w:rsidRDefault="00944D16" w:rsidP="00EC6B3A">
            <w:pPr>
              <w:pStyle w:val="28"/>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B616C" w:rsidRDefault="008B616C" w:rsidP="008B616C">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C63A25"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C63A25">
              <w:rPr>
                <w:sz w:val="20"/>
                <w:szCs w:val="20"/>
              </w:rPr>
              <w:t>Предельное количество этажей – 3.</w:t>
            </w:r>
          </w:p>
          <w:p w:rsidR="008B616C"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91209E" w:rsidRDefault="008B616C" w:rsidP="008B616C">
            <w:pPr>
              <w:pStyle w:val="28"/>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91209E" w:rsidRDefault="00944D16" w:rsidP="00EC6B3A">
            <w:pPr>
              <w:pStyle w:val="28"/>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E76A63" w:rsidTr="00EC6B3A">
        <w:tc>
          <w:tcPr>
            <w:tcW w:w="1383" w:type="pct"/>
          </w:tcPr>
          <w:p w:rsidR="00944D16" w:rsidRPr="0091209E" w:rsidRDefault="00944D16" w:rsidP="00EC6B3A">
            <w:pPr>
              <w:pStyle w:val="28"/>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B616C" w:rsidRDefault="008B616C" w:rsidP="008B616C">
            <w:pPr>
              <w:pStyle w:val="28"/>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C63A25" w:rsidRDefault="008B616C" w:rsidP="008B616C">
            <w:pPr>
              <w:pStyle w:val="28"/>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Default="008B616C" w:rsidP="008B616C">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Default="008B616C" w:rsidP="008B616C">
            <w:pPr>
              <w:pStyle w:val="28"/>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944D16" w:rsidRPr="0091209E" w:rsidRDefault="008B616C" w:rsidP="008B616C">
            <w:pPr>
              <w:pStyle w:val="28"/>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944D16" w:rsidRPr="0091209E" w:rsidRDefault="00944D16" w:rsidP="00EC6B3A">
            <w:pPr>
              <w:pStyle w:val="28"/>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E76A63" w:rsidRDefault="00944D16" w:rsidP="00944D16">
      <w:pPr>
        <w:rPr>
          <w:b/>
          <w:color w:val="FF0000"/>
          <w:sz w:val="20"/>
        </w:rPr>
      </w:pPr>
    </w:p>
    <w:p w:rsidR="00944D16" w:rsidRPr="00EA55D4" w:rsidRDefault="00944D16" w:rsidP="00944D16">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944D16" w:rsidRPr="00EA55D4" w:rsidTr="00EC6B3A">
        <w:trPr>
          <w:trHeight w:val="384"/>
        </w:trPr>
        <w:tc>
          <w:tcPr>
            <w:tcW w:w="1375"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E76A63" w:rsidTr="00EC6B3A">
        <w:trPr>
          <w:trHeight w:val="206"/>
        </w:trPr>
        <w:tc>
          <w:tcPr>
            <w:tcW w:w="1375" w:type="pct"/>
          </w:tcPr>
          <w:p w:rsidR="00944D16" w:rsidRPr="00216D17" w:rsidRDefault="00944D16" w:rsidP="00EC6B3A">
            <w:pPr>
              <w:pStyle w:val="28"/>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B616C" w:rsidRPr="0047493F" w:rsidRDefault="008B616C" w:rsidP="008B616C">
            <w:pPr>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Pr="0059209C" w:rsidRDefault="008B616C" w:rsidP="008B616C">
            <w:pPr>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3679C0" w:rsidRDefault="008B616C" w:rsidP="008B616C">
            <w:pPr>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216D17" w:rsidRDefault="008B616C" w:rsidP="008B616C">
            <w:pPr>
              <w:pStyle w:val="28"/>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944D16" w:rsidRPr="00216D17" w:rsidRDefault="00944D16" w:rsidP="00EC6B3A">
            <w:pPr>
              <w:pStyle w:val="28"/>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944D16" w:rsidRPr="00216D17" w:rsidRDefault="00944D16" w:rsidP="00EC6B3A">
            <w:pPr>
              <w:pStyle w:val="28"/>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Default="00944D16" w:rsidP="00944D16">
      <w:pPr>
        <w:pStyle w:val="34"/>
      </w:pPr>
      <w:bookmarkStart w:id="82" w:name="_Toc418946964"/>
      <w:bookmarkStart w:id="83" w:name="_Toc457435169"/>
    </w:p>
    <w:p w:rsidR="00944D16" w:rsidRPr="000A0093" w:rsidRDefault="00944D16" w:rsidP="00944D16">
      <w:pPr>
        <w:pStyle w:val="1"/>
      </w:pPr>
      <w:bookmarkStart w:id="84" w:name="_Toc467665351"/>
      <w:bookmarkStart w:id="85" w:name="_Toc469321752"/>
      <w:bookmarkStart w:id="86" w:name="_Toc508101235"/>
      <w:r w:rsidRPr="000A0093">
        <w:t>ЗОНА СПЕЦИАЛЬНОГО НАЗНАЧЕНИЯ, СВЯЗАННАЯ С ЗАХОРОНЕНИЯМИ  (Сп</w:t>
      </w:r>
      <w:proofErr w:type="gramStart"/>
      <w:r w:rsidRPr="000A0093">
        <w:t>1</w:t>
      </w:r>
      <w:proofErr w:type="gramEnd"/>
      <w:r w:rsidRPr="000A0093">
        <w:t>)</w:t>
      </w:r>
      <w:bookmarkEnd w:id="82"/>
      <w:bookmarkEnd w:id="83"/>
      <w:bookmarkEnd w:id="84"/>
      <w:bookmarkEnd w:id="85"/>
      <w:bookmarkEnd w:id="86"/>
    </w:p>
    <w:p w:rsidR="008B616C" w:rsidRPr="009A626F" w:rsidRDefault="008B616C" w:rsidP="008B616C">
      <w:pPr>
        <w:pStyle w:val="2"/>
        <w:jc w:val="center"/>
      </w:pPr>
      <w:bookmarkStart w:id="87" w:name="_Toc496107628"/>
      <w:bookmarkStart w:id="88" w:name="_Toc507757596"/>
      <w:bookmarkStart w:id="89" w:name="_Toc508092786"/>
      <w:bookmarkStart w:id="90" w:name="_Toc508101236"/>
      <w:r w:rsidRPr="009A626F">
        <w:t>Зона ритуального назначения Сп1-1</w:t>
      </w:r>
      <w:bookmarkEnd w:id="87"/>
      <w:bookmarkEnd w:id="88"/>
      <w:bookmarkEnd w:id="89"/>
      <w:bookmarkEnd w:id="90"/>
    </w:p>
    <w:p w:rsidR="008B616C" w:rsidRPr="00026D13" w:rsidRDefault="008B616C" w:rsidP="008B616C">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8B616C" w:rsidRPr="00026D13" w:rsidTr="00A04BCB">
        <w:trPr>
          <w:trHeight w:val="552"/>
        </w:trPr>
        <w:tc>
          <w:tcPr>
            <w:tcW w:w="1383" w:type="pct"/>
            <w:vAlign w:val="center"/>
          </w:tcPr>
          <w:p w:rsidR="008B616C" w:rsidRPr="00267A31" w:rsidRDefault="008B616C" w:rsidP="00A04BCB">
            <w:pPr>
              <w:pStyle w:val="28"/>
              <w:jc w:val="center"/>
              <w:rPr>
                <w:b/>
                <w:sz w:val="14"/>
                <w:szCs w:val="14"/>
              </w:rPr>
            </w:pPr>
            <w:r w:rsidRPr="00267A31">
              <w:rPr>
                <w:b/>
                <w:sz w:val="14"/>
                <w:szCs w:val="14"/>
              </w:rPr>
              <w:lastRenderedPageBreak/>
              <w:t>ВИДЫ РАЗРЕШЕННОГО ИСПОЛЬЗОВАНИЯ ЗЕМЕЛЬНЫХ УЧАСТКОВ И ОКС</w:t>
            </w:r>
          </w:p>
        </w:tc>
        <w:tc>
          <w:tcPr>
            <w:tcW w:w="1959" w:type="pct"/>
            <w:vAlign w:val="center"/>
          </w:tcPr>
          <w:p w:rsidR="008B616C" w:rsidRPr="00267A31" w:rsidRDefault="008B616C" w:rsidP="00A04BCB">
            <w:pPr>
              <w:pStyle w:val="28"/>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8B616C" w:rsidRPr="00267A31" w:rsidRDefault="008B616C" w:rsidP="00A04BCB">
            <w:pPr>
              <w:pStyle w:val="28"/>
              <w:jc w:val="center"/>
              <w:rPr>
                <w:b/>
                <w:sz w:val="14"/>
                <w:szCs w:val="14"/>
              </w:rPr>
            </w:pPr>
            <w:r w:rsidRPr="00267A31">
              <w:rPr>
                <w:b/>
                <w:sz w:val="14"/>
                <w:szCs w:val="14"/>
              </w:rPr>
              <w:t>ОГРАНИЧЕНИЯ ИСПОЛЬЗОВАНИЯ ЗЕМЕЛЬНЫХ УЧАСТКОВ И ОКС</w:t>
            </w:r>
          </w:p>
        </w:tc>
      </w:tr>
      <w:tr w:rsidR="008B616C" w:rsidRPr="00026D13" w:rsidTr="00A04BCB">
        <w:tc>
          <w:tcPr>
            <w:tcW w:w="1383" w:type="pct"/>
          </w:tcPr>
          <w:p w:rsidR="008B616C" w:rsidRPr="00267A31" w:rsidRDefault="008B616C" w:rsidP="00A04BCB">
            <w:pPr>
              <w:pStyle w:val="28"/>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8B616C" w:rsidRPr="005B1183" w:rsidRDefault="008B616C" w:rsidP="00A04BCB">
            <w:pPr>
              <w:pStyle w:val="28"/>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A04BCB">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A04BCB">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AC7062" w:rsidRDefault="008B616C" w:rsidP="00A04BCB">
            <w:pPr>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B616C" w:rsidRPr="005B1183" w:rsidRDefault="008B616C" w:rsidP="00A04BCB">
            <w:pPr>
              <w:pStyle w:val="28"/>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B616C" w:rsidRPr="00267A31" w:rsidRDefault="008B616C" w:rsidP="00A04BCB">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8B616C" w:rsidRPr="00267A31" w:rsidRDefault="008B616C" w:rsidP="00A04BCB">
            <w:pPr>
              <w:pStyle w:val="28"/>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8B616C" w:rsidRPr="00267A31" w:rsidRDefault="008B616C" w:rsidP="00A04BCB">
            <w:pPr>
              <w:pStyle w:val="28"/>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F23DD" w:rsidRPr="00026D13" w:rsidTr="00A04BCB">
        <w:tc>
          <w:tcPr>
            <w:tcW w:w="1383" w:type="pct"/>
          </w:tcPr>
          <w:p w:rsidR="000F23DD" w:rsidRPr="00267A31" w:rsidRDefault="000F23DD" w:rsidP="00A04BCB">
            <w:pPr>
              <w:pStyle w:val="28"/>
              <w:rPr>
                <w:sz w:val="20"/>
                <w:szCs w:val="20"/>
              </w:rPr>
            </w:pPr>
            <w:r>
              <w:rPr>
                <w:sz w:val="20"/>
                <w:szCs w:val="20"/>
              </w:rPr>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AC7062" w:rsidRDefault="000F23DD" w:rsidP="00A04BCB">
            <w:pPr>
              <w:pStyle w:val="28"/>
              <w:rPr>
                <w:color w:val="000000"/>
                <w:sz w:val="20"/>
                <w:szCs w:val="20"/>
              </w:rPr>
            </w:pPr>
          </w:p>
        </w:tc>
        <w:tc>
          <w:tcPr>
            <w:tcW w:w="1658" w:type="pct"/>
          </w:tcPr>
          <w:p w:rsidR="000F23DD" w:rsidRPr="00267A31" w:rsidRDefault="000F23DD" w:rsidP="00A04BCB">
            <w:pPr>
              <w:pStyle w:val="28"/>
              <w:rPr>
                <w:sz w:val="20"/>
                <w:szCs w:val="20"/>
              </w:rPr>
            </w:pPr>
          </w:p>
        </w:tc>
      </w:tr>
    </w:tbl>
    <w:p w:rsidR="008B616C" w:rsidRPr="004C0E94" w:rsidRDefault="008B616C" w:rsidP="008B616C">
      <w:pPr>
        <w:rPr>
          <w:color w:val="FF0000"/>
          <w:sz w:val="20"/>
          <w:szCs w:val="20"/>
        </w:rPr>
      </w:pPr>
    </w:p>
    <w:p w:rsidR="008B616C" w:rsidRDefault="008B616C" w:rsidP="008B616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Default="008B616C" w:rsidP="008B616C">
      <w:pPr>
        <w:rPr>
          <w:color w:val="000000"/>
          <w:sz w:val="20"/>
        </w:rPr>
      </w:pPr>
    </w:p>
    <w:p w:rsidR="008B616C" w:rsidRPr="00026D13" w:rsidRDefault="008B616C" w:rsidP="008B616C">
      <w:pPr>
        <w:pStyle w:val="af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8B616C" w:rsidRPr="00026D13" w:rsidTr="00A04BCB">
        <w:trPr>
          <w:trHeight w:val="384"/>
        </w:trPr>
        <w:tc>
          <w:tcPr>
            <w:tcW w:w="1375" w:type="pct"/>
            <w:vAlign w:val="center"/>
          </w:tcPr>
          <w:p w:rsidR="008B616C" w:rsidRPr="00267A31" w:rsidRDefault="008B616C" w:rsidP="00A04BCB">
            <w:pPr>
              <w:pStyle w:val="28"/>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8B616C" w:rsidRPr="00267A31" w:rsidRDefault="008B616C" w:rsidP="00A04BCB">
            <w:pPr>
              <w:pStyle w:val="28"/>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8B616C" w:rsidRPr="00267A31" w:rsidRDefault="008B616C" w:rsidP="00A04BCB">
            <w:pPr>
              <w:pStyle w:val="28"/>
              <w:jc w:val="center"/>
              <w:rPr>
                <w:b/>
                <w:sz w:val="14"/>
                <w:szCs w:val="14"/>
              </w:rPr>
            </w:pPr>
            <w:r w:rsidRPr="00267A31">
              <w:rPr>
                <w:b/>
                <w:sz w:val="14"/>
                <w:szCs w:val="14"/>
              </w:rPr>
              <w:t>ОГРАНИЧЕНИЯ ИСПОЛЬЗОВАНИЯ ЗЕМЕЛЬНЫХ УЧАСТКОВ И ОКС</w:t>
            </w:r>
          </w:p>
        </w:tc>
      </w:tr>
      <w:tr w:rsidR="008B616C" w:rsidRPr="00026D13" w:rsidTr="00A04BCB">
        <w:trPr>
          <w:trHeight w:val="206"/>
        </w:trPr>
        <w:tc>
          <w:tcPr>
            <w:tcW w:w="1375" w:type="pct"/>
            <w:tcBorders>
              <w:top w:val="single" w:sz="8" w:space="0" w:color="auto"/>
              <w:left w:val="single" w:sz="8" w:space="0" w:color="auto"/>
              <w:bottom w:val="single" w:sz="8" w:space="0" w:color="auto"/>
              <w:right w:val="single" w:sz="8" w:space="0" w:color="auto"/>
            </w:tcBorders>
          </w:tcPr>
          <w:p w:rsidR="008B616C" w:rsidRPr="00267A31" w:rsidRDefault="008B616C" w:rsidP="00A04BCB">
            <w:pPr>
              <w:pStyle w:val="28"/>
              <w:rPr>
                <w:sz w:val="20"/>
                <w:szCs w:val="20"/>
              </w:rPr>
            </w:pPr>
            <w:proofErr w:type="gramStart"/>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267A31">
              <w:rPr>
                <w:sz w:val="20"/>
                <w:szCs w:val="20"/>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8B616C" w:rsidRPr="005B1183" w:rsidRDefault="008B616C" w:rsidP="00A04BCB">
            <w:pPr>
              <w:pStyle w:val="28"/>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A04BCB">
            <w:pPr>
              <w:pStyle w:val="28"/>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B616C" w:rsidRDefault="008B616C" w:rsidP="00A04BCB">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4A69DB" w:rsidRDefault="008B616C" w:rsidP="00A04BCB">
            <w:pPr>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267A31" w:rsidRDefault="008B616C" w:rsidP="00A04BCB">
            <w:pPr>
              <w:pStyle w:val="28"/>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8B616C" w:rsidRPr="00267A31" w:rsidRDefault="008B616C" w:rsidP="00A04BCB">
            <w:pPr>
              <w:pStyle w:val="28"/>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8B616C" w:rsidRPr="00267A31" w:rsidRDefault="008B616C" w:rsidP="00A04BCB">
            <w:pPr>
              <w:pStyle w:val="28"/>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B616C" w:rsidRPr="00F73A13" w:rsidRDefault="008B616C" w:rsidP="008B616C"/>
    <w:p w:rsidR="008B616C" w:rsidRPr="009A626F" w:rsidRDefault="008B616C" w:rsidP="008B616C">
      <w:pPr>
        <w:pStyle w:val="2"/>
        <w:contextualSpacing/>
        <w:jc w:val="center"/>
      </w:pPr>
      <w:bookmarkStart w:id="91" w:name="_Toc508092787"/>
      <w:bookmarkStart w:id="92" w:name="_Toc508101237"/>
      <w:r w:rsidRPr="009A626F">
        <w:t xml:space="preserve">Зона </w:t>
      </w:r>
      <w:r>
        <w:t>санитарно-технического</w:t>
      </w:r>
      <w:r w:rsidRPr="009A626F">
        <w:t xml:space="preserve"> назначения Сп1-</w:t>
      </w:r>
      <w:r>
        <w:t>2</w:t>
      </w:r>
      <w:bookmarkEnd w:id="91"/>
      <w:bookmarkEnd w:id="92"/>
    </w:p>
    <w:p w:rsidR="008B616C" w:rsidRPr="00026D13" w:rsidRDefault="008B616C" w:rsidP="008B616C">
      <w:pPr>
        <w:contextualSpacing/>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8B616C" w:rsidRPr="00026D13" w:rsidTr="00A04BCB">
        <w:trPr>
          <w:trHeight w:val="552"/>
        </w:trPr>
        <w:tc>
          <w:tcPr>
            <w:tcW w:w="1383" w:type="pct"/>
            <w:vAlign w:val="center"/>
          </w:tcPr>
          <w:p w:rsidR="008B616C" w:rsidRPr="009B57B3" w:rsidRDefault="008B616C" w:rsidP="00A04BCB">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8B616C" w:rsidRPr="009B57B3" w:rsidRDefault="008B616C" w:rsidP="00A04BCB">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8B616C" w:rsidRPr="009B57B3" w:rsidRDefault="008B616C" w:rsidP="00A04BCB">
            <w:pPr>
              <w:pStyle w:val="28"/>
              <w:jc w:val="center"/>
              <w:rPr>
                <w:b/>
                <w:sz w:val="14"/>
                <w:szCs w:val="14"/>
              </w:rPr>
            </w:pPr>
            <w:r w:rsidRPr="009B57B3">
              <w:rPr>
                <w:b/>
                <w:sz w:val="14"/>
                <w:szCs w:val="14"/>
              </w:rPr>
              <w:t>ОГРАНИЧЕНИЯ ИСПОЛЬЗОВАНИЯ ЗЕМЕЛЬНЫХ УЧАСТКОВ И ОКС</w:t>
            </w:r>
          </w:p>
        </w:tc>
      </w:tr>
      <w:tr w:rsidR="008B616C" w:rsidRPr="00026D13" w:rsidTr="00A04BCB">
        <w:tc>
          <w:tcPr>
            <w:tcW w:w="1383" w:type="pct"/>
          </w:tcPr>
          <w:p w:rsidR="008B616C" w:rsidRPr="009E4DD1" w:rsidRDefault="008B616C" w:rsidP="00A04BCB">
            <w:pPr>
              <w:pStyle w:val="28"/>
              <w:rPr>
                <w:sz w:val="20"/>
                <w:szCs w:val="20"/>
              </w:rPr>
            </w:pPr>
            <w:proofErr w:type="gramStart"/>
            <w:r w:rsidRPr="009E4DD1">
              <w:rPr>
                <w:sz w:val="20"/>
                <w:szCs w:val="20"/>
              </w:rPr>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B616C" w:rsidRPr="00FD38AA" w:rsidRDefault="008B616C" w:rsidP="00A04BCB">
            <w:pPr>
              <w:pStyle w:val="28"/>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C63A25" w:rsidRDefault="008B616C" w:rsidP="00A04BCB">
            <w:pPr>
              <w:pStyle w:val="28"/>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A04BCB">
            <w:pPr>
              <w:pStyle w:val="28"/>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AC7062" w:rsidRDefault="008B616C" w:rsidP="00A04BCB">
            <w:pPr>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B616C" w:rsidRPr="00C63A25" w:rsidRDefault="008B616C" w:rsidP="00A04BCB">
            <w:pPr>
              <w:pStyle w:val="28"/>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B616C" w:rsidRPr="009E4DD1" w:rsidRDefault="008B616C" w:rsidP="00A04BCB">
            <w:pPr>
              <w:pStyle w:val="28"/>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Pr>
          <w:p w:rsidR="008B616C" w:rsidRPr="009E4DD1" w:rsidRDefault="008B616C" w:rsidP="00A04BCB">
            <w:pPr>
              <w:pStyle w:val="28"/>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8B616C" w:rsidRPr="009E4DD1" w:rsidRDefault="008B616C" w:rsidP="00A04BCB">
            <w:pPr>
              <w:pStyle w:val="28"/>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F23DD" w:rsidRPr="00026D13" w:rsidTr="00A04BCB">
        <w:tc>
          <w:tcPr>
            <w:tcW w:w="1383" w:type="pct"/>
          </w:tcPr>
          <w:p w:rsidR="000F23DD" w:rsidRPr="009E4DD1" w:rsidRDefault="000F23DD" w:rsidP="00A04BCB">
            <w:pPr>
              <w:pStyle w:val="28"/>
              <w:rPr>
                <w:sz w:val="20"/>
                <w:szCs w:val="20"/>
              </w:rPr>
            </w:pPr>
            <w:r>
              <w:rPr>
                <w:sz w:val="20"/>
                <w:szCs w:val="20"/>
              </w:rPr>
              <w:lastRenderedPageBreak/>
              <w:t xml:space="preserve">Коммунальное обслуживание (код 3.1) </w:t>
            </w:r>
            <w:r w:rsidRPr="00DF3370">
              <w:rPr>
                <w:rFonts w:ascii="Calibri" w:eastAsia="Calibri" w:hAnsi="Calibri"/>
                <w:snapToGrid/>
                <w:color w:val="4F81BD"/>
                <w:sz w:val="20"/>
                <w:szCs w:val="20"/>
                <w:lang w:bidi="ar-SA"/>
              </w:rPr>
              <w:t>(</w:t>
            </w:r>
            <w:r w:rsidRPr="00DF3370">
              <w:rPr>
                <w:rFonts w:eastAsia="Calibri"/>
                <w:snapToGrid/>
                <w:color w:val="4F81BD"/>
                <w:sz w:val="20"/>
                <w:szCs w:val="20"/>
                <w:lang w:bidi="ar-SA"/>
              </w:rPr>
              <w:t>Решение Нижнеингашского районного Совета депутатов №22-30</w:t>
            </w:r>
            <w:r>
              <w:rPr>
                <w:rFonts w:eastAsia="Calibri"/>
                <w:snapToGrid/>
                <w:color w:val="4F81BD"/>
                <w:sz w:val="20"/>
                <w:szCs w:val="20"/>
                <w:lang w:bidi="ar-SA"/>
              </w:rPr>
              <w:t>7</w:t>
            </w:r>
            <w:r w:rsidRPr="00DF3370">
              <w:rPr>
                <w:rFonts w:eastAsia="Calibri"/>
                <w:snapToGrid/>
                <w:color w:val="4F81BD"/>
                <w:sz w:val="20"/>
                <w:szCs w:val="20"/>
                <w:lang w:bidi="ar-SA"/>
              </w:rPr>
              <w:t xml:space="preserve"> от 22.08.2023)</w:t>
            </w:r>
          </w:p>
        </w:tc>
        <w:tc>
          <w:tcPr>
            <w:tcW w:w="1959" w:type="pct"/>
          </w:tcPr>
          <w:p w:rsidR="000F23DD" w:rsidRPr="00AC7062" w:rsidRDefault="000F23DD" w:rsidP="00A04BCB">
            <w:pPr>
              <w:pStyle w:val="28"/>
              <w:rPr>
                <w:color w:val="000000"/>
                <w:sz w:val="20"/>
                <w:szCs w:val="20"/>
              </w:rPr>
            </w:pPr>
          </w:p>
        </w:tc>
        <w:tc>
          <w:tcPr>
            <w:tcW w:w="1658" w:type="pct"/>
          </w:tcPr>
          <w:p w:rsidR="000F23DD" w:rsidRPr="009E4DD1" w:rsidRDefault="000F23DD" w:rsidP="00A04BCB">
            <w:pPr>
              <w:pStyle w:val="28"/>
              <w:rPr>
                <w:sz w:val="20"/>
                <w:szCs w:val="20"/>
              </w:rPr>
            </w:pPr>
          </w:p>
        </w:tc>
      </w:tr>
    </w:tbl>
    <w:p w:rsidR="008B616C" w:rsidRPr="004C0E94" w:rsidRDefault="008B616C" w:rsidP="008B616C">
      <w:pPr>
        <w:rPr>
          <w:color w:val="FF0000"/>
          <w:sz w:val="20"/>
          <w:szCs w:val="20"/>
        </w:rPr>
      </w:pPr>
    </w:p>
    <w:p w:rsidR="008B616C" w:rsidRDefault="008B616C" w:rsidP="008B616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Pr="00026D13" w:rsidRDefault="008B616C" w:rsidP="008B616C">
      <w:pPr>
        <w:rPr>
          <w:color w:val="000000"/>
          <w:sz w:val="20"/>
        </w:rPr>
      </w:pPr>
    </w:p>
    <w:p w:rsidR="008B616C" w:rsidRPr="00026D13" w:rsidRDefault="008B616C" w:rsidP="008B616C">
      <w:pPr>
        <w:pStyle w:val="af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8B616C" w:rsidRPr="00026D13" w:rsidTr="00A04BCB">
        <w:trPr>
          <w:trHeight w:val="384"/>
        </w:trPr>
        <w:tc>
          <w:tcPr>
            <w:tcW w:w="1375" w:type="pct"/>
            <w:vAlign w:val="center"/>
          </w:tcPr>
          <w:p w:rsidR="008B616C" w:rsidRPr="009B57B3" w:rsidRDefault="008B616C" w:rsidP="00A04BCB">
            <w:pPr>
              <w:pStyle w:val="28"/>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8B616C" w:rsidRPr="009B57B3" w:rsidRDefault="008B616C" w:rsidP="00A04BCB">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8B616C" w:rsidRPr="009B57B3" w:rsidRDefault="008B616C" w:rsidP="00A04BCB">
            <w:pPr>
              <w:pStyle w:val="28"/>
              <w:jc w:val="center"/>
              <w:rPr>
                <w:b/>
                <w:sz w:val="14"/>
                <w:szCs w:val="14"/>
              </w:rPr>
            </w:pPr>
            <w:r w:rsidRPr="009B57B3">
              <w:rPr>
                <w:b/>
                <w:sz w:val="14"/>
                <w:szCs w:val="14"/>
              </w:rPr>
              <w:t>ОГРАНИЧЕНИЯ ИСПОЛЬЗОВАНИЯ ЗЕМЕЛЬНЫХ УЧАСТКОВ И ОКС</w:t>
            </w:r>
          </w:p>
        </w:tc>
      </w:tr>
      <w:tr w:rsidR="008B616C" w:rsidRPr="00026D13" w:rsidTr="00A04BCB">
        <w:trPr>
          <w:trHeight w:val="206"/>
        </w:trPr>
        <w:tc>
          <w:tcPr>
            <w:tcW w:w="1375" w:type="pct"/>
            <w:tcBorders>
              <w:top w:val="single" w:sz="8" w:space="0" w:color="auto"/>
              <w:left w:val="single" w:sz="8" w:space="0" w:color="auto"/>
              <w:bottom w:val="single" w:sz="8" w:space="0" w:color="auto"/>
              <w:right w:val="single" w:sz="8" w:space="0" w:color="auto"/>
            </w:tcBorders>
          </w:tcPr>
          <w:p w:rsidR="008B616C" w:rsidRPr="009E4DD1" w:rsidRDefault="008B616C" w:rsidP="00A04BCB">
            <w:pPr>
              <w:pStyle w:val="28"/>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B616C" w:rsidRPr="005B1183" w:rsidRDefault="008B616C" w:rsidP="00A04BCB">
            <w:pPr>
              <w:pStyle w:val="28"/>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A04BCB">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A04BCB">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4A69DB" w:rsidRDefault="008B616C" w:rsidP="00A04BCB">
            <w:pPr>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9E4DD1" w:rsidRDefault="008B616C" w:rsidP="00A04BCB">
            <w:pPr>
              <w:pStyle w:val="28"/>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8B616C" w:rsidRPr="009E4DD1" w:rsidRDefault="008B616C" w:rsidP="00A04BCB">
            <w:pPr>
              <w:pStyle w:val="28"/>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8B616C" w:rsidRPr="009E4DD1" w:rsidRDefault="008B616C" w:rsidP="00A04BCB">
            <w:pPr>
              <w:pStyle w:val="28"/>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D370E4" w:rsidRDefault="00944D16" w:rsidP="00944D16"/>
    <w:p w:rsidR="00944D16" w:rsidRPr="000A0093" w:rsidRDefault="00944D16" w:rsidP="00944D16">
      <w:pPr>
        <w:pStyle w:val="1"/>
      </w:pPr>
      <w:bookmarkStart w:id="93" w:name="_Toc467665352"/>
      <w:bookmarkStart w:id="94" w:name="_Toc469321753"/>
      <w:bookmarkStart w:id="95" w:name="_Toc508101238"/>
      <w:r w:rsidRPr="000A0093">
        <w:t>ЗОНА ИНОГО НАЗНАЧЕНИЯ, В СООТВЕТСТВИИ С МЕСТНЫМИ УСЛОВИЯМИ (ТЕРРИТОРИЯ ОБЩЕГО ПОЛЬЗОВАНИЯ)</w:t>
      </w:r>
      <w:bookmarkEnd w:id="93"/>
      <w:bookmarkEnd w:id="94"/>
      <w:bookmarkEnd w:id="95"/>
    </w:p>
    <w:p w:rsidR="00944D16" w:rsidRPr="00026D13" w:rsidRDefault="00944D16" w:rsidP="00944D16">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944D16" w:rsidRPr="00026D13" w:rsidTr="00EC6B3A">
        <w:trPr>
          <w:trHeight w:val="552"/>
        </w:trPr>
        <w:tc>
          <w:tcPr>
            <w:tcW w:w="1383" w:type="pct"/>
            <w:vAlign w:val="center"/>
          </w:tcPr>
          <w:p w:rsidR="00944D16" w:rsidRPr="009B57B3" w:rsidRDefault="00944D16" w:rsidP="00EC6B3A">
            <w:pPr>
              <w:pStyle w:val="28"/>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944D16" w:rsidRPr="009B57B3" w:rsidRDefault="00944D16" w:rsidP="00EC6B3A">
            <w:pPr>
              <w:pStyle w:val="28"/>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944D16" w:rsidRPr="009B57B3" w:rsidRDefault="00944D16" w:rsidP="00EC6B3A">
            <w:pPr>
              <w:pStyle w:val="28"/>
              <w:jc w:val="center"/>
              <w:rPr>
                <w:b/>
                <w:sz w:val="14"/>
                <w:szCs w:val="14"/>
              </w:rPr>
            </w:pPr>
            <w:r w:rsidRPr="009B57B3">
              <w:rPr>
                <w:b/>
                <w:sz w:val="14"/>
                <w:szCs w:val="14"/>
              </w:rPr>
              <w:t>ОГРАНИЧЕНИЯ ИСПОЛЬЗОВАНИЯ ЗЕМЕЛЬНЫХ УЧАСТКОВ И ОКС</w:t>
            </w:r>
          </w:p>
        </w:tc>
      </w:tr>
      <w:tr w:rsidR="00944D16" w:rsidRPr="00026D13" w:rsidTr="00EC6B3A">
        <w:tc>
          <w:tcPr>
            <w:tcW w:w="1383" w:type="pct"/>
          </w:tcPr>
          <w:p w:rsidR="00944D16" w:rsidRPr="009E4DD1" w:rsidRDefault="00944D16" w:rsidP="00EC6B3A">
            <w:pPr>
              <w:pStyle w:val="28"/>
              <w:rPr>
                <w:sz w:val="20"/>
                <w:szCs w:val="20"/>
              </w:rPr>
            </w:pPr>
            <w:proofErr w:type="gramStart"/>
            <w:r w:rsidRPr="009E4DD1">
              <w:rPr>
                <w:sz w:val="20"/>
                <w:szCs w:val="20"/>
              </w:rPr>
              <w:t xml:space="preserve">Земельные участки (территории) общего пользования (код – 12.0), в части размещения </w:t>
            </w:r>
            <w:r w:rsidRPr="009E4DD1">
              <w:rPr>
                <w:sz w:val="20"/>
                <w:szCs w:val="20"/>
              </w:rPr>
              <w:lastRenderedPageBreak/>
              <w:t>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B616C" w:rsidRPr="006C260D" w:rsidRDefault="008B616C" w:rsidP="008B616C">
            <w:pPr>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B616C" w:rsidRPr="005B1183" w:rsidRDefault="008B616C" w:rsidP="008B616C">
            <w:pPr>
              <w:pStyle w:val="28"/>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B616C" w:rsidRPr="000243E8" w:rsidRDefault="008B616C" w:rsidP="008B616C">
            <w:pPr>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9E4DD1" w:rsidRDefault="008B616C" w:rsidP="008B616C">
            <w:pPr>
              <w:pStyle w:val="28"/>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944D16" w:rsidRPr="009E4DD1" w:rsidRDefault="00944D16" w:rsidP="00EC6B3A">
            <w:pPr>
              <w:pStyle w:val="28"/>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w:t>
            </w:r>
            <w:r w:rsidRPr="009E4DD1">
              <w:rPr>
                <w:sz w:val="20"/>
                <w:szCs w:val="20"/>
              </w:rPr>
              <w:lastRenderedPageBreak/>
              <w:t xml:space="preserve">территории. </w:t>
            </w:r>
          </w:p>
          <w:p w:rsidR="00944D16" w:rsidRPr="009E4DD1" w:rsidRDefault="00944D16" w:rsidP="00EC6B3A">
            <w:pPr>
              <w:pStyle w:val="28"/>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0A0093" w:rsidRDefault="00944D16" w:rsidP="00EC6B3A">
            <w:pPr>
              <w:pStyle w:val="28"/>
              <w:rPr>
                <w:sz w:val="20"/>
                <w:szCs w:val="20"/>
              </w:rPr>
            </w:pPr>
            <w:r w:rsidRPr="000A0093">
              <w:rPr>
                <w:sz w:val="20"/>
                <w:szCs w:val="20"/>
              </w:rPr>
              <w:lastRenderedPageBreak/>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944D16" w:rsidRPr="000A0093" w:rsidRDefault="00944D16" w:rsidP="00EC6B3A">
            <w:pPr>
              <w:pStyle w:val="28"/>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B616C" w:rsidRPr="005B1183" w:rsidRDefault="008B616C" w:rsidP="008B616C">
            <w:pPr>
              <w:pStyle w:val="28"/>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B616C" w:rsidRPr="005B1183" w:rsidRDefault="008B616C" w:rsidP="008B616C">
            <w:pPr>
              <w:pStyle w:val="28"/>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B616C" w:rsidRPr="005318C9"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44D16" w:rsidRPr="000A0093" w:rsidRDefault="008B616C" w:rsidP="008B616C">
            <w:pPr>
              <w:pStyle w:val="28"/>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944D16" w:rsidRPr="000A0093" w:rsidRDefault="00944D16" w:rsidP="00EC6B3A">
            <w:pPr>
              <w:pStyle w:val="28"/>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944D16" w:rsidRPr="000A0093" w:rsidRDefault="00944D16" w:rsidP="00EC6B3A">
            <w:pPr>
              <w:pStyle w:val="28"/>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44D16" w:rsidRPr="00026D13" w:rsidTr="00EC6B3A">
        <w:tc>
          <w:tcPr>
            <w:tcW w:w="1383" w:type="pct"/>
          </w:tcPr>
          <w:p w:rsidR="00944D16" w:rsidRPr="000A0093" w:rsidRDefault="00944D16" w:rsidP="00EC6B3A">
            <w:pPr>
              <w:pStyle w:val="28"/>
              <w:rPr>
                <w:sz w:val="20"/>
                <w:szCs w:val="20"/>
              </w:rPr>
            </w:pPr>
            <w:r w:rsidRPr="000A0093">
              <w:rPr>
                <w:sz w:val="20"/>
                <w:szCs w:val="20"/>
              </w:rPr>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B616C" w:rsidRPr="005318C9"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B616C"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B616C" w:rsidRPr="005B1183" w:rsidRDefault="008B616C" w:rsidP="008B616C">
            <w:pPr>
              <w:pStyle w:val="28"/>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w:t>
            </w:r>
            <w:r w:rsidRPr="005B1183">
              <w:rPr>
                <w:sz w:val="20"/>
                <w:szCs w:val="20"/>
              </w:rPr>
              <w:lastRenderedPageBreak/>
              <w:t>определяются в соответствии с техническими регламентами по заданию на проектирование.</w:t>
            </w:r>
          </w:p>
          <w:p w:rsidR="008B616C" w:rsidRDefault="008B616C" w:rsidP="008B616C">
            <w:pPr>
              <w:pStyle w:val="28"/>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B616C" w:rsidRPr="005318C9"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B616C" w:rsidRPr="000243E8" w:rsidRDefault="008B616C" w:rsidP="008B616C">
            <w:pPr>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4D16" w:rsidRPr="000A0093" w:rsidRDefault="008B616C" w:rsidP="008B616C">
            <w:pPr>
              <w:pStyle w:val="28"/>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944D16" w:rsidRPr="000A0093" w:rsidRDefault="00944D16" w:rsidP="00EC6B3A">
            <w:pPr>
              <w:pStyle w:val="28"/>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944D16" w:rsidRPr="000A0093" w:rsidRDefault="00944D16" w:rsidP="00EC6B3A">
            <w:pPr>
              <w:pStyle w:val="28"/>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944D16" w:rsidRPr="004C0E94" w:rsidRDefault="00944D16" w:rsidP="00944D16">
      <w:pPr>
        <w:rPr>
          <w:color w:val="FF0000"/>
          <w:sz w:val="20"/>
          <w:szCs w:val="20"/>
        </w:rPr>
      </w:pPr>
    </w:p>
    <w:p w:rsidR="00944D16" w:rsidRDefault="00944D16" w:rsidP="00944D1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B616C" w:rsidRPr="00026D13" w:rsidRDefault="008B616C" w:rsidP="00944D16">
      <w:pPr>
        <w:rPr>
          <w:color w:val="000000"/>
          <w:sz w:val="20"/>
        </w:rPr>
      </w:pPr>
    </w:p>
    <w:p w:rsidR="00944D16" w:rsidRPr="00C45D99" w:rsidRDefault="00944D16" w:rsidP="00944D16">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944D16" w:rsidRDefault="00944D16" w:rsidP="00944D16">
      <w:pPr>
        <w:spacing w:after="200" w:line="276" w:lineRule="auto"/>
        <w:ind w:firstLine="0"/>
        <w:jc w:val="left"/>
        <w:rPr>
          <w:b/>
          <w:bCs/>
          <w:sz w:val="26"/>
          <w:szCs w:val="26"/>
        </w:rPr>
      </w:pPr>
    </w:p>
    <w:p w:rsidR="00944D16" w:rsidRPr="00CF000C" w:rsidRDefault="00944D16" w:rsidP="00EA2B74">
      <w:pPr>
        <w:pStyle w:val="1"/>
      </w:pPr>
      <w:bookmarkStart w:id="96" w:name="_Toc469321754"/>
      <w:bookmarkStart w:id="97" w:name="_Toc508101239"/>
      <w:r w:rsidRPr="00CF000C">
        <w:t>ЗОНЫ С ОСОБЫМИ УСЛОВИЯМИ ИСПОЛЬЗОВАНИЯ ТЕРРИТОРИЙ</w:t>
      </w:r>
      <w:bookmarkEnd w:id="47"/>
      <w:bookmarkEnd w:id="48"/>
      <w:bookmarkEnd w:id="96"/>
      <w:bookmarkEnd w:id="97"/>
    </w:p>
    <w:p w:rsidR="00944D16" w:rsidRPr="00EA2B74" w:rsidRDefault="00944D16" w:rsidP="00EA2B74">
      <w:pPr>
        <w:pStyle w:val="2"/>
      </w:pPr>
      <w:bookmarkStart w:id="98" w:name="_Toc340246613"/>
      <w:bookmarkStart w:id="99" w:name="_Toc508101240"/>
      <w:bookmarkEnd w:id="49"/>
      <w:r w:rsidRPr="00EA2B74">
        <w:rPr>
          <w:rStyle w:val="30"/>
          <w:rFonts w:ascii="Times New Roman" w:hAnsi="Times New Roman" w:cs="Times New Roman"/>
          <w:b/>
          <w:bCs w:val="0"/>
          <w:sz w:val="24"/>
        </w:rPr>
        <w:t>1. Санитарно-защитные зоны</w:t>
      </w:r>
      <w:bookmarkEnd w:id="98"/>
      <w:bookmarkEnd w:id="99"/>
    </w:p>
    <w:p w:rsidR="00944D16" w:rsidRPr="002B78BD" w:rsidRDefault="00944D16" w:rsidP="00944D16">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44D16" w:rsidRPr="002B78BD" w:rsidRDefault="00944D16" w:rsidP="00944D16">
      <w:r w:rsidRPr="002B78BD">
        <w:t>Для объектов, являющихся источниками воздействия на среду обитания, разрабатывается проект обоснования</w:t>
      </w:r>
      <w:r w:rsidR="00C921D7">
        <w:t xml:space="preserve"> </w:t>
      </w:r>
      <w:r w:rsidRPr="002B78BD">
        <w:t xml:space="preserve">размера санитарно-защитной зоны. </w:t>
      </w:r>
    </w:p>
    <w:p w:rsidR="00944D16" w:rsidRPr="005975CF" w:rsidRDefault="00944D16" w:rsidP="00944D16">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944D16" w:rsidRPr="002B78BD" w:rsidRDefault="00944D16" w:rsidP="00944D16">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w:t>
      </w:r>
      <w:r w:rsidRPr="002B78BD">
        <w:lastRenderedPageBreak/>
        <w:t>площадки, образовательные и детские учреждения, лечебно-профилактические и оздоровительные учреждения общего пользования.</w:t>
      </w:r>
      <w:proofErr w:type="gramEnd"/>
    </w:p>
    <w:p w:rsidR="00944D16" w:rsidRPr="002B78BD" w:rsidRDefault="00944D16" w:rsidP="00944D16">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44D16" w:rsidRPr="003B6B08" w:rsidRDefault="00944D16" w:rsidP="00944D16">
      <w:pPr>
        <w:rPr>
          <w:i/>
        </w:rPr>
      </w:pPr>
      <w:r w:rsidRPr="003B6B08">
        <w:rPr>
          <w:i/>
        </w:rPr>
        <w:t>Разрешается:</w:t>
      </w:r>
    </w:p>
    <w:p w:rsidR="00944D16" w:rsidRPr="002B78BD" w:rsidRDefault="00944D16" w:rsidP="00944D16">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944D16" w:rsidRPr="002B78BD" w:rsidRDefault="00944D16" w:rsidP="00944D16">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944D16" w:rsidRDefault="00944D16" w:rsidP="00944D16">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w:t>
      </w:r>
      <w:r>
        <w:t>ия и здоровье человека.</w:t>
      </w:r>
    </w:p>
    <w:p w:rsidR="00EA2B74" w:rsidRDefault="00EA2B74" w:rsidP="00944D16">
      <w:pPr>
        <w:rPr>
          <w:rStyle w:val="30"/>
        </w:rPr>
      </w:pPr>
      <w:bookmarkStart w:id="100" w:name="_Toc340246616"/>
    </w:p>
    <w:p w:rsidR="00944D16" w:rsidRPr="00EA2B74" w:rsidRDefault="00944D16" w:rsidP="00EA2B74">
      <w:pPr>
        <w:pStyle w:val="2"/>
      </w:pPr>
      <w:bookmarkStart w:id="101" w:name="_Toc508101241"/>
      <w:r w:rsidRPr="00EA2B74">
        <w:rPr>
          <w:rStyle w:val="30"/>
          <w:rFonts w:ascii="Times New Roman" w:hAnsi="Times New Roman" w:cs="Times New Roman"/>
          <w:b/>
          <w:bCs w:val="0"/>
          <w:sz w:val="24"/>
        </w:rPr>
        <w:t xml:space="preserve">2. </w:t>
      </w:r>
      <w:proofErr w:type="spellStart"/>
      <w:r w:rsidRPr="00EA2B74">
        <w:rPr>
          <w:rStyle w:val="30"/>
          <w:rFonts w:ascii="Times New Roman" w:hAnsi="Times New Roman" w:cs="Times New Roman"/>
          <w:b/>
          <w:bCs w:val="0"/>
          <w:sz w:val="24"/>
        </w:rPr>
        <w:t>Водоохранные</w:t>
      </w:r>
      <w:proofErr w:type="spellEnd"/>
      <w:r w:rsidRPr="00EA2B74">
        <w:rPr>
          <w:rStyle w:val="30"/>
          <w:rFonts w:ascii="Times New Roman" w:hAnsi="Times New Roman" w:cs="Times New Roman"/>
          <w:b/>
          <w:bCs w:val="0"/>
          <w:sz w:val="24"/>
        </w:rPr>
        <w:t xml:space="preserve"> зоны и прибрежные защитные полосы</w:t>
      </w:r>
      <w:bookmarkEnd w:id="100"/>
      <w:bookmarkEnd w:id="101"/>
    </w:p>
    <w:p w:rsidR="00944D16" w:rsidRPr="002B78BD" w:rsidRDefault="00944D16" w:rsidP="00944D16">
      <w:proofErr w:type="spellStart"/>
      <w:r w:rsidRPr="00EA2B74">
        <w:rPr>
          <w:b/>
          <w:bCs/>
        </w:rPr>
        <w:t>Водоохранные</w:t>
      </w:r>
      <w:proofErr w:type="spellEnd"/>
      <w:r w:rsidRPr="00EA2B74">
        <w:rPr>
          <w:b/>
          <w:bCs/>
        </w:rPr>
        <w:t xml:space="preserve"> зоны и прибрежные защитные полосы</w:t>
      </w:r>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44D16" w:rsidRPr="002B78BD" w:rsidRDefault="00944D16" w:rsidP="00944D16">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944D16" w:rsidRPr="002B78BD" w:rsidRDefault="00944D16" w:rsidP="00944D16">
      <w:r w:rsidRPr="002B78BD">
        <w:t>1) до десяти километров - в размере пятидесяти метров;</w:t>
      </w:r>
    </w:p>
    <w:p w:rsidR="00944D16" w:rsidRPr="002B78BD" w:rsidRDefault="00944D16" w:rsidP="00944D16">
      <w:r w:rsidRPr="002B78BD">
        <w:t>2) от десяти до пятидесяти километров - в размере ста метров;</w:t>
      </w:r>
    </w:p>
    <w:p w:rsidR="00944D16" w:rsidRPr="002B78BD" w:rsidRDefault="00944D16" w:rsidP="00944D16">
      <w:r w:rsidRPr="002B78BD">
        <w:t>3) от пятидесяти километров и более - в размере двухсот метров.</w:t>
      </w:r>
    </w:p>
    <w:p w:rsidR="00944D16" w:rsidRPr="002B78BD" w:rsidRDefault="00944D16" w:rsidP="00944D16">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944D16" w:rsidRPr="002B78BD" w:rsidRDefault="00944D16" w:rsidP="00944D16">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44D16" w:rsidRPr="003B6B08" w:rsidRDefault="00944D16" w:rsidP="00944D16">
      <w:pPr>
        <w:rPr>
          <w:i/>
        </w:rPr>
      </w:pPr>
      <w:r w:rsidRPr="003B6B08">
        <w:rPr>
          <w:i/>
        </w:rPr>
        <w:t>В граница</w:t>
      </w:r>
      <w:r>
        <w:rPr>
          <w:i/>
        </w:rPr>
        <w:t xml:space="preserve">х </w:t>
      </w:r>
      <w:proofErr w:type="spellStart"/>
      <w:r>
        <w:rPr>
          <w:i/>
        </w:rPr>
        <w:t>водоохранных</w:t>
      </w:r>
      <w:proofErr w:type="spellEnd"/>
      <w:r>
        <w:rPr>
          <w:i/>
        </w:rPr>
        <w:t xml:space="preserve"> зон разрешается:</w:t>
      </w:r>
    </w:p>
    <w:p w:rsidR="00944D16" w:rsidRPr="002B78BD" w:rsidRDefault="00944D16" w:rsidP="00944D16">
      <w:r w:rsidRPr="002B78BD">
        <w:lastRenderedPageBreak/>
        <w:t>1. любые виды хозяйственной деятельности при установлении соблюдения установленного режима ограничений;</w:t>
      </w:r>
    </w:p>
    <w:p w:rsidR="00944D16" w:rsidRPr="002B78BD" w:rsidRDefault="00944D16" w:rsidP="00944D16">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44D16" w:rsidRPr="002B78BD" w:rsidRDefault="00944D16" w:rsidP="00944D16">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944D16" w:rsidRPr="002B78BD" w:rsidRDefault="00944D16" w:rsidP="00944D16">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944D16" w:rsidRPr="003B6B08" w:rsidRDefault="00944D16" w:rsidP="00944D16">
      <w:pPr>
        <w:rPr>
          <w:i/>
        </w:rPr>
      </w:pPr>
      <w:r w:rsidRPr="003B6B08">
        <w:rPr>
          <w:i/>
        </w:rPr>
        <w:t xml:space="preserve">В границах </w:t>
      </w:r>
      <w:proofErr w:type="spellStart"/>
      <w:r w:rsidRPr="003B6B08">
        <w:rPr>
          <w:i/>
        </w:rPr>
        <w:t>водоохранных</w:t>
      </w:r>
      <w:proofErr w:type="spellEnd"/>
      <w:r w:rsidRPr="003B6B08">
        <w:rPr>
          <w:i/>
        </w:rPr>
        <w:t xml:space="preserve"> зон запрещается:</w:t>
      </w:r>
    </w:p>
    <w:p w:rsidR="00944D16" w:rsidRPr="002B78BD" w:rsidRDefault="00944D16" w:rsidP="00944D16">
      <w:r w:rsidRPr="002B78BD">
        <w:t>1) использование сточных вод для удобрения почв;</w:t>
      </w:r>
    </w:p>
    <w:p w:rsidR="00944D16" w:rsidRPr="002B78BD" w:rsidRDefault="00944D16" w:rsidP="00944D16">
      <w:r w:rsidRPr="002B78BD">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44D16" w:rsidRPr="002B78BD" w:rsidRDefault="00944D16" w:rsidP="00944D16">
      <w:r w:rsidRPr="002B78BD">
        <w:t>3) осуществление авиационных мер по борьбе с вредителями и болезнями растений;</w:t>
      </w:r>
    </w:p>
    <w:p w:rsidR="00944D16" w:rsidRPr="002B78BD" w:rsidRDefault="00944D16" w:rsidP="00944D16">
      <w:r w:rsidRPr="002B78B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944D16" w:rsidRPr="002B78BD" w:rsidRDefault="00944D16" w:rsidP="00944D16">
      <w:r w:rsidRPr="002B78BD">
        <w:t xml:space="preserve">5) закрепление на местности границ </w:t>
      </w:r>
      <w:proofErr w:type="spellStart"/>
      <w:r w:rsidRPr="002B78BD">
        <w:t>водоохранных</w:t>
      </w:r>
      <w:proofErr w:type="spellEnd"/>
      <w:r w:rsidRPr="002B78BD">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944D16" w:rsidRPr="002B78BD" w:rsidRDefault="00944D16" w:rsidP="00944D16">
      <w:r w:rsidRPr="003B6B08">
        <w:rPr>
          <w:i/>
        </w:rPr>
        <w:t>Прибрежная защитная полоса</w:t>
      </w:r>
      <w:r w:rsidRPr="002B78BD">
        <w:t xml:space="preserve"> в соответствие со статьей 65 Водного кодекса Российской Федерации составляет:</w:t>
      </w:r>
    </w:p>
    <w:p w:rsidR="00944D16" w:rsidRPr="002B78BD" w:rsidRDefault="00944D16" w:rsidP="00944D16">
      <w:r w:rsidRPr="002B78BD">
        <w:t>- 30 м для обратного и нулевого уклона;</w:t>
      </w:r>
    </w:p>
    <w:p w:rsidR="00944D16" w:rsidRPr="002B78BD" w:rsidRDefault="00944D16" w:rsidP="00944D16">
      <w:r w:rsidRPr="002B78BD">
        <w:t>- 40 м для уклона до 3</w:t>
      </w:r>
      <w:r w:rsidRPr="002B78BD">
        <w:rPr>
          <w:vertAlign w:val="superscript"/>
        </w:rPr>
        <w:t>0</w:t>
      </w:r>
      <w:r w:rsidRPr="002B78BD">
        <w:t>;</w:t>
      </w:r>
    </w:p>
    <w:p w:rsidR="00944D16" w:rsidRPr="002B78BD" w:rsidRDefault="00944D16" w:rsidP="00944D16">
      <w:r w:rsidRPr="002B78BD">
        <w:t>- 50 м для уклона 3</w:t>
      </w:r>
      <w:r w:rsidRPr="002B78BD">
        <w:rPr>
          <w:vertAlign w:val="superscript"/>
        </w:rPr>
        <w:t>0</w:t>
      </w:r>
      <w:r w:rsidRPr="002B78BD">
        <w:t xml:space="preserve"> и более.</w:t>
      </w:r>
    </w:p>
    <w:p w:rsidR="00944D16" w:rsidRPr="002B78BD" w:rsidRDefault="00944D16" w:rsidP="00944D16">
      <w:r w:rsidRPr="002B78BD">
        <w:t>В границах прибрежных защитных полос запрещаются:</w:t>
      </w:r>
    </w:p>
    <w:p w:rsidR="00944D16" w:rsidRPr="002B78BD" w:rsidRDefault="00944D16" w:rsidP="00944D16">
      <w:r w:rsidRPr="002B78BD">
        <w:t>1) распашка земель;</w:t>
      </w:r>
    </w:p>
    <w:p w:rsidR="00944D16" w:rsidRPr="002B78BD" w:rsidRDefault="00944D16" w:rsidP="00944D16">
      <w:r w:rsidRPr="002B78BD">
        <w:t>2) размещение отвалов размываемых грунтов;</w:t>
      </w:r>
    </w:p>
    <w:p w:rsidR="00944D16" w:rsidRDefault="00944D16" w:rsidP="00944D16">
      <w:r w:rsidRPr="002B78BD">
        <w:t>3) выпас сельскохозяйственных животных и организация для них летних лагерей, ванн.</w:t>
      </w:r>
    </w:p>
    <w:p w:rsidR="00944D16" w:rsidRPr="008A7BA2" w:rsidRDefault="00944D16" w:rsidP="00EA2B74">
      <w:pPr>
        <w:pStyle w:val="2"/>
      </w:pPr>
      <w:bookmarkStart w:id="102" w:name="_Toc334001586"/>
      <w:bookmarkStart w:id="103" w:name="_Toc340246614"/>
      <w:bookmarkStart w:id="104" w:name="_Toc508101242"/>
      <w:r>
        <w:t>3</w:t>
      </w:r>
      <w:r w:rsidRPr="008A7BA2">
        <w:t>. Зоны санитарной охраны источников питьевого водоснабжения</w:t>
      </w:r>
      <w:bookmarkEnd w:id="102"/>
      <w:bookmarkEnd w:id="103"/>
      <w:bookmarkEnd w:id="104"/>
    </w:p>
    <w:p w:rsidR="00944D16" w:rsidRPr="007A29EB" w:rsidRDefault="00944D16" w:rsidP="00944D16">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944D16" w:rsidRPr="007A29EB" w:rsidRDefault="00944D16" w:rsidP="00944D16">
      <w:r w:rsidRPr="007A29EB">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944D16" w:rsidRPr="007A29EB" w:rsidRDefault="00944D16" w:rsidP="00944D16">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944D16" w:rsidRPr="007A29EB" w:rsidRDefault="00944D16" w:rsidP="00944D16">
      <w:r w:rsidRPr="007A29EB">
        <w:t>Граница второго пояса «ЗСО-1» определяется гидродинамическими расчетами.</w:t>
      </w:r>
    </w:p>
    <w:p w:rsidR="00944D16" w:rsidRPr="007A29EB" w:rsidRDefault="00944D16" w:rsidP="00944D16">
      <w:pPr>
        <w:rPr>
          <w:i/>
        </w:rPr>
      </w:pPr>
      <w:r w:rsidRPr="007A29EB">
        <w:rPr>
          <w:i/>
        </w:rPr>
        <w:t>Мероприятия по первому поясу  «ЗСО-1»</w:t>
      </w:r>
    </w:p>
    <w:p w:rsidR="00944D16" w:rsidRPr="003B6B08" w:rsidRDefault="00944D16" w:rsidP="00944D16">
      <w:pPr>
        <w:rPr>
          <w:i/>
        </w:rPr>
      </w:pPr>
      <w:r w:rsidRPr="003B6B08">
        <w:rPr>
          <w:i/>
        </w:rPr>
        <w:t>Требуется:</w:t>
      </w:r>
    </w:p>
    <w:p w:rsidR="00944D16" w:rsidRPr="007A29EB" w:rsidRDefault="00944D16" w:rsidP="00944D16">
      <w:r w:rsidRPr="007A29EB">
        <w:t>- планировка для отвода поверхностного стока воды за пределы территории первого пояса;</w:t>
      </w:r>
    </w:p>
    <w:p w:rsidR="00944D16" w:rsidRPr="007A29EB" w:rsidRDefault="00944D16" w:rsidP="00944D16">
      <w:r w:rsidRPr="007A29EB">
        <w:t>- озеленение, ограждение и обеспечение охраной;</w:t>
      </w:r>
    </w:p>
    <w:p w:rsidR="00944D16" w:rsidRPr="007A29EB" w:rsidRDefault="00944D16" w:rsidP="00944D16">
      <w:r w:rsidRPr="007A29EB">
        <w:lastRenderedPageBreak/>
        <w:t>- твердое покрытие дорожек к сооружениям;</w:t>
      </w:r>
    </w:p>
    <w:p w:rsidR="00944D16" w:rsidRPr="007A29EB" w:rsidRDefault="00944D16" w:rsidP="00944D16">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944D16" w:rsidRPr="003B6B08" w:rsidRDefault="00944D16" w:rsidP="00944D16">
      <w:pPr>
        <w:rPr>
          <w:i/>
        </w:rPr>
      </w:pPr>
      <w:r w:rsidRPr="003B6B08">
        <w:rPr>
          <w:i/>
        </w:rPr>
        <w:t>Запрещается:</w:t>
      </w:r>
    </w:p>
    <w:p w:rsidR="00944D16" w:rsidRPr="007A29EB" w:rsidRDefault="00944D16" w:rsidP="00944D16">
      <w:r w:rsidRPr="007A29EB">
        <w:t>- посадка высокоствольных деревьев;</w:t>
      </w:r>
    </w:p>
    <w:p w:rsidR="00944D16" w:rsidRPr="007A29EB" w:rsidRDefault="00944D16" w:rsidP="00944D16">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944D16" w:rsidRPr="007A29EB" w:rsidRDefault="00944D16" w:rsidP="00944D16">
      <w:r w:rsidRPr="007A29EB">
        <w:t>- применение ядохимикатов и удобрений.</w:t>
      </w:r>
    </w:p>
    <w:p w:rsidR="00944D16" w:rsidRPr="007A29EB" w:rsidRDefault="00944D16" w:rsidP="00944D16">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944D16" w:rsidRPr="003B6B08" w:rsidRDefault="00944D16" w:rsidP="00944D16">
      <w:pPr>
        <w:rPr>
          <w:i/>
        </w:rPr>
      </w:pPr>
      <w:r w:rsidRPr="003B6B08">
        <w:rPr>
          <w:i/>
        </w:rPr>
        <w:t>Требуется:</w:t>
      </w:r>
    </w:p>
    <w:p w:rsidR="00944D16" w:rsidRPr="007A29EB" w:rsidRDefault="00944D16" w:rsidP="00944D16">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44D16" w:rsidRPr="003B6B08" w:rsidRDefault="00944D16" w:rsidP="00944D16">
      <w:pPr>
        <w:rPr>
          <w:i/>
        </w:rPr>
      </w:pPr>
      <w:r w:rsidRPr="003B6B08">
        <w:rPr>
          <w:i/>
        </w:rPr>
        <w:t>Запрещается:</w:t>
      </w:r>
    </w:p>
    <w:p w:rsidR="00944D16" w:rsidRPr="007A29EB" w:rsidRDefault="00944D16" w:rsidP="00944D16">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944D16" w:rsidRPr="007A29EB" w:rsidRDefault="00944D16" w:rsidP="00944D16">
      <w:r w:rsidRPr="007A29EB">
        <w:t>- закачка отработанных вод в подземные горизонты, подземное складирование твердых отходов и разработка недр земли;</w:t>
      </w:r>
    </w:p>
    <w:p w:rsidR="00944D16" w:rsidRPr="007A29EB" w:rsidRDefault="00944D16" w:rsidP="00944D16">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944D16" w:rsidRPr="007A29EB" w:rsidRDefault="00944D16" w:rsidP="00944D16">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44D16" w:rsidRPr="007A29EB" w:rsidRDefault="00944D16" w:rsidP="00944D16">
      <w:pPr>
        <w:rPr>
          <w:i/>
        </w:rPr>
      </w:pPr>
      <w:r w:rsidRPr="007A29EB">
        <w:rPr>
          <w:i/>
        </w:rPr>
        <w:t>Дополнительные мероприятия по второму поясу</w:t>
      </w:r>
    </w:p>
    <w:p w:rsidR="00944D16" w:rsidRPr="003B6B08" w:rsidRDefault="00944D16" w:rsidP="00944D16">
      <w:pPr>
        <w:rPr>
          <w:i/>
        </w:rPr>
      </w:pPr>
      <w:r w:rsidRPr="003B6B08">
        <w:rPr>
          <w:i/>
        </w:rPr>
        <w:t>Запрещается:</w:t>
      </w:r>
    </w:p>
    <w:p w:rsidR="00944D16" w:rsidRPr="007A29EB" w:rsidRDefault="00944D16" w:rsidP="00944D16">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44D16" w:rsidRPr="007A29EB" w:rsidRDefault="00944D16" w:rsidP="00944D16">
      <w:r w:rsidRPr="007A29EB">
        <w:t>- применение удобрений и ядохимикатов;</w:t>
      </w:r>
    </w:p>
    <w:p w:rsidR="00EA2B74" w:rsidRPr="00EA2B74" w:rsidRDefault="00944D16" w:rsidP="00EA2B74">
      <w:pPr>
        <w:rPr>
          <w:rStyle w:val="30"/>
          <w:rFonts w:ascii="Times New Roman" w:hAnsi="Times New Roman" w:cs="Times New Roman"/>
          <w:b w:val="0"/>
          <w:bCs w:val="0"/>
          <w:sz w:val="24"/>
          <w:szCs w:val="24"/>
        </w:rPr>
      </w:pPr>
      <w:r w:rsidRPr="007A29EB">
        <w:t>- рубка леса главно</w:t>
      </w:r>
      <w:r>
        <w:t>го пользования и реконструкции.</w:t>
      </w:r>
      <w:bookmarkStart w:id="105" w:name="_Toc340246615"/>
    </w:p>
    <w:p w:rsidR="00EA2B74" w:rsidRDefault="00EA2B74" w:rsidP="00EA2B74">
      <w:pPr>
        <w:pStyle w:val="2"/>
        <w:rPr>
          <w:rStyle w:val="30"/>
          <w:rFonts w:ascii="Times New Roman" w:hAnsi="Times New Roman" w:cs="Times New Roman"/>
          <w:b/>
          <w:bCs w:val="0"/>
          <w:sz w:val="24"/>
        </w:rPr>
      </w:pPr>
    </w:p>
    <w:p w:rsidR="00944D16" w:rsidRPr="00EA2B74" w:rsidRDefault="00944D16" w:rsidP="00EA2B74">
      <w:pPr>
        <w:pStyle w:val="2"/>
        <w:rPr>
          <w:rStyle w:val="30"/>
          <w:rFonts w:ascii="Times New Roman" w:hAnsi="Times New Roman" w:cs="Times New Roman"/>
          <w:b/>
          <w:bCs w:val="0"/>
          <w:sz w:val="24"/>
        </w:rPr>
      </w:pPr>
      <w:bookmarkStart w:id="106" w:name="_Toc508101243"/>
      <w:r w:rsidRPr="00EA2B74">
        <w:rPr>
          <w:rStyle w:val="30"/>
          <w:rFonts w:ascii="Times New Roman" w:hAnsi="Times New Roman" w:cs="Times New Roman"/>
          <w:b/>
          <w:bCs w:val="0"/>
          <w:sz w:val="24"/>
        </w:rPr>
        <w:t xml:space="preserve">4. Охранные зоны </w:t>
      </w:r>
      <w:bookmarkEnd w:id="105"/>
      <w:r w:rsidR="00EA2B74">
        <w:rPr>
          <w:rStyle w:val="30"/>
          <w:rFonts w:ascii="Times New Roman" w:hAnsi="Times New Roman" w:cs="Times New Roman"/>
          <w:b/>
          <w:bCs w:val="0"/>
          <w:sz w:val="24"/>
        </w:rPr>
        <w:t>ЛЭП</w:t>
      </w:r>
      <w:bookmarkEnd w:id="106"/>
    </w:p>
    <w:p w:rsidR="00944D16" w:rsidRPr="002B78BD" w:rsidRDefault="00944D16" w:rsidP="00944D16">
      <w:r w:rsidRPr="00EA2B74">
        <w:rPr>
          <w:b/>
          <w:bCs/>
        </w:rPr>
        <w:t>Охранные зоны ЛЭП</w:t>
      </w:r>
      <w:r w:rsidRPr="002B78BD">
        <w:t xml:space="preserve"> напряжением свыше 1 </w:t>
      </w:r>
      <w:proofErr w:type="spellStart"/>
      <w:r w:rsidRPr="002B78BD">
        <w:t>кВ</w:t>
      </w:r>
      <w:proofErr w:type="spellEnd"/>
      <w:r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944D16" w:rsidRPr="002B78BD" w:rsidRDefault="00944D16" w:rsidP="00944D16">
      <w:r w:rsidRPr="002B78BD">
        <w:t>10 - напряжение д</w:t>
      </w:r>
      <w:r>
        <w:t xml:space="preserve">о 20 </w:t>
      </w:r>
      <w:proofErr w:type="spellStart"/>
      <w:r>
        <w:t>кВ</w:t>
      </w:r>
      <w:proofErr w:type="spellEnd"/>
      <w:r>
        <w:t>;</w:t>
      </w:r>
    </w:p>
    <w:p w:rsidR="00944D16" w:rsidRPr="002B78BD" w:rsidRDefault="00944D16" w:rsidP="00944D16">
      <w:r>
        <w:t xml:space="preserve">15 - напряжение до 35 </w:t>
      </w:r>
      <w:proofErr w:type="spellStart"/>
      <w:r>
        <w:t>кВ</w:t>
      </w:r>
      <w:proofErr w:type="spellEnd"/>
      <w:r>
        <w:t>;</w:t>
      </w:r>
    </w:p>
    <w:p w:rsidR="00944D16" w:rsidRPr="002B78BD" w:rsidRDefault="00944D16" w:rsidP="00944D16">
      <w:r>
        <w:t xml:space="preserve">20 - напряжение до 110 </w:t>
      </w:r>
      <w:proofErr w:type="spellStart"/>
      <w:r>
        <w:t>кВ</w:t>
      </w:r>
      <w:proofErr w:type="spellEnd"/>
      <w:r>
        <w:t>,</w:t>
      </w:r>
    </w:p>
    <w:p w:rsidR="00944D16" w:rsidRPr="002B78BD" w:rsidRDefault="00944D16" w:rsidP="00944D16">
      <w:r>
        <w:lastRenderedPageBreak/>
        <w:t xml:space="preserve">30 - напряжение до 500 </w:t>
      </w:r>
      <w:proofErr w:type="spellStart"/>
      <w:r>
        <w:t>кВ</w:t>
      </w:r>
      <w:proofErr w:type="spellEnd"/>
    </w:p>
    <w:p w:rsidR="00944D16" w:rsidRPr="002B78BD" w:rsidRDefault="00944D16" w:rsidP="00944D16">
      <w:r w:rsidRPr="002B78BD">
        <w:t>(на основании Постановления Правительства РФ №1420 от 01.12.1998 г. в ред. Постановления Правительства РФ №100 от 02.02.2000г).</w:t>
      </w:r>
    </w:p>
    <w:p w:rsidR="00944D16" w:rsidRPr="003B6B08" w:rsidRDefault="00944D16" w:rsidP="00944D16">
      <w:pPr>
        <w:rPr>
          <w:i/>
        </w:rPr>
      </w:pPr>
      <w:r w:rsidRPr="003B6B08">
        <w:rPr>
          <w:i/>
        </w:rPr>
        <w:t>Разрешается:</w:t>
      </w:r>
    </w:p>
    <w:p w:rsidR="00944D16" w:rsidRPr="002B78BD" w:rsidRDefault="00944D16" w:rsidP="00944D16">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944D16" w:rsidRPr="003B6B08" w:rsidRDefault="00944D16" w:rsidP="00944D16">
      <w:pPr>
        <w:rPr>
          <w:i/>
        </w:rPr>
      </w:pPr>
      <w:r w:rsidRPr="003B6B08">
        <w:rPr>
          <w:i/>
        </w:rPr>
        <w:t>Запрещается:</w:t>
      </w:r>
    </w:p>
    <w:p w:rsidR="00944D16" w:rsidRPr="002B78BD" w:rsidRDefault="00944D16" w:rsidP="00944D16">
      <w:r w:rsidRPr="002B78BD">
        <w:t>2. новое строительство жилых и общественных зданий;</w:t>
      </w:r>
    </w:p>
    <w:p w:rsidR="00944D16" w:rsidRPr="002B78BD" w:rsidRDefault="00944D16" w:rsidP="00944D16">
      <w:r w:rsidRPr="002B78BD">
        <w:t>3. предоставление земель под огороды;</w:t>
      </w:r>
    </w:p>
    <w:p w:rsidR="00944D16" w:rsidRPr="002B78BD" w:rsidRDefault="00944D16" w:rsidP="00944D16">
      <w:r w:rsidRPr="002B78BD">
        <w:t>4. размещение предприятий по обслуживанию и парковке автотранспорта, а так же складов нефтепродуктов;</w:t>
      </w:r>
    </w:p>
    <w:p w:rsidR="00944D16" w:rsidRPr="002B78BD" w:rsidRDefault="00944D16" w:rsidP="00944D16">
      <w:r w:rsidRPr="002B78BD">
        <w:t>5. производство работ с огнеопасными, горючими и горюче-смазочными материалами, выполнения ремонтов машин и механизмов;</w:t>
      </w:r>
    </w:p>
    <w:p w:rsidR="00944D16" w:rsidRPr="002B78BD" w:rsidRDefault="00944D16" w:rsidP="00944D16">
      <w:r w:rsidRPr="002B78BD">
        <w:t>6. остановка автотранспорта при пересечении автодорог с линиями электропередач.</w:t>
      </w:r>
    </w:p>
    <w:p w:rsidR="00EA2B74" w:rsidRDefault="00EA2B74" w:rsidP="00944D16">
      <w:pPr>
        <w:rPr>
          <w:rStyle w:val="30"/>
        </w:rPr>
      </w:pPr>
      <w:bookmarkStart w:id="107" w:name="_Toc334001591"/>
      <w:bookmarkStart w:id="108" w:name="_Toc340246617"/>
    </w:p>
    <w:p w:rsidR="00944D16" w:rsidRPr="00EA2B74" w:rsidRDefault="00944D16" w:rsidP="00EA2B74">
      <w:pPr>
        <w:pStyle w:val="2"/>
      </w:pPr>
      <w:bookmarkStart w:id="109" w:name="_Toc508101244"/>
      <w:r w:rsidRPr="00EA2B74">
        <w:rPr>
          <w:rStyle w:val="30"/>
          <w:rFonts w:ascii="Times New Roman" w:hAnsi="Times New Roman" w:cs="Times New Roman"/>
          <w:b/>
          <w:bCs w:val="0"/>
          <w:sz w:val="24"/>
        </w:rPr>
        <w:t>5. Придорожные полосы автомобильных дорог</w:t>
      </w:r>
      <w:bookmarkEnd w:id="107"/>
      <w:bookmarkEnd w:id="108"/>
      <w:bookmarkEnd w:id="109"/>
    </w:p>
    <w:p w:rsidR="00944D16" w:rsidRPr="00FF0957" w:rsidRDefault="00944D16" w:rsidP="00944D16">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944D16" w:rsidRPr="009201CF" w:rsidRDefault="00944D16" w:rsidP="00944D16">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4D16" w:rsidRPr="009201CF" w:rsidRDefault="00944D16" w:rsidP="00944D16">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944D16" w:rsidRPr="009201CF" w:rsidRDefault="00944D16" w:rsidP="00944D16">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944D16" w:rsidRPr="009201CF" w:rsidRDefault="00944D16" w:rsidP="00944D16">
      <w:r w:rsidRPr="009201CF">
        <w:t>1) семидесяти пяти метров - для автомобильных дорог первой и второй категорий;</w:t>
      </w:r>
    </w:p>
    <w:p w:rsidR="00944D16" w:rsidRPr="009201CF" w:rsidRDefault="00944D16" w:rsidP="00944D16">
      <w:r w:rsidRPr="009201CF">
        <w:t>2) пятидесяти метров - для автомобильных дорог третьей и четвертой категорий;</w:t>
      </w:r>
    </w:p>
    <w:p w:rsidR="00944D16" w:rsidRPr="009201CF" w:rsidRDefault="00944D16" w:rsidP="00944D16">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44D16" w:rsidRPr="009201CF" w:rsidRDefault="00944D16" w:rsidP="00944D16">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944D16" w:rsidRPr="009201CF" w:rsidRDefault="00944D16" w:rsidP="00944D16">
      <w:r w:rsidRPr="009201CF">
        <w:lastRenderedPageBreak/>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944D16" w:rsidRPr="009201CF" w:rsidRDefault="00944D16" w:rsidP="00944D16">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944D16" w:rsidRPr="009201CF" w:rsidRDefault="00944D16" w:rsidP="00944D16">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944D16" w:rsidRPr="009201CF" w:rsidRDefault="00944D16" w:rsidP="00944D16">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944D16" w:rsidRPr="009201CF" w:rsidRDefault="00944D16" w:rsidP="00944D16">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944D16" w:rsidRDefault="00944D16" w:rsidP="00944D16">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p w:rsidR="000E0109" w:rsidRPr="005E38F0" w:rsidRDefault="000E0109" w:rsidP="000E0109">
      <w:pPr>
        <w:jc w:val="center"/>
        <w:rPr>
          <w:b/>
          <w:bCs/>
          <w:sz w:val="22"/>
          <w:szCs w:val="22"/>
        </w:rPr>
      </w:pPr>
    </w:p>
    <w:p w:rsidR="000E0109" w:rsidRPr="007E299B" w:rsidRDefault="000E0109" w:rsidP="007E299B">
      <w:pPr>
        <w:pStyle w:val="1"/>
      </w:pPr>
      <w:r w:rsidRPr="005E38F0">
        <w:br w:type="page"/>
      </w:r>
      <w:bookmarkStart w:id="110" w:name="_Toc508101245"/>
      <w:r w:rsidRPr="005E38F0">
        <w:lastRenderedPageBreak/>
        <w:t>ПРИЛОЖЕНИЕ 1</w:t>
      </w:r>
      <w:bookmarkEnd w:id="110"/>
    </w:p>
    <w:p w:rsidR="000E0109" w:rsidRPr="005E38F0" w:rsidRDefault="000E0109" w:rsidP="000E0109">
      <w:pPr>
        <w:ind w:left="2880" w:hanging="2160"/>
        <w:jc w:val="center"/>
        <w:rPr>
          <w:b/>
          <w:sz w:val="22"/>
          <w:szCs w:val="22"/>
        </w:rPr>
      </w:pPr>
    </w:p>
    <w:p w:rsidR="000E0109" w:rsidRPr="007E299B" w:rsidRDefault="000E0109" w:rsidP="007E299B">
      <w:pPr>
        <w:rPr>
          <w:b/>
        </w:rPr>
      </w:pPr>
      <w:r w:rsidRPr="007E299B">
        <w:rPr>
          <w:b/>
        </w:rPr>
        <w:t>Основные термины и определения, используемые в настоящих Правилах</w:t>
      </w:r>
    </w:p>
    <w:p w:rsidR="000E0109" w:rsidRPr="007E299B" w:rsidRDefault="000E0109" w:rsidP="007E299B"/>
    <w:p w:rsidR="000E0109" w:rsidRPr="007E299B" w:rsidRDefault="000E0109" w:rsidP="007E299B">
      <w:r w:rsidRPr="007E299B">
        <w:t>Термины и определения, используемые в настоящих Правилах, применяются в следующем значении:</w:t>
      </w:r>
    </w:p>
    <w:p w:rsidR="000E0109" w:rsidRPr="007E299B" w:rsidRDefault="000E0109" w:rsidP="007E299B">
      <w:proofErr w:type="gramStart"/>
      <w:r w:rsidRPr="007E299B">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w:t>
      </w:r>
      <w:proofErr w:type="gramEnd"/>
      <w:r w:rsidR="00C921D7">
        <w:t xml:space="preserve"> </w:t>
      </w:r>
      <w:proofErr w:type="gramStart"/>
      <w:r w:rsidRPr="007E299B">
        <w:t>Федеральным законом от 08.11.2007 № 257-ФЗ).</w:t>
      </w:r>
      <w:proofErr w:type="gramEnd"/>
    </w:p>
    <w:p w:rsidR="000E0109" w:rsidRPr="007E299B" w:rsidRDefault="000E0109" w:rsidP="007E299B">
      <w:r w:rsidRPr="007E299B">
        <w:rPr>
          <w:bCs/>
        </w:rPr>
        <w:t xml:space="preserve">Арендаторы земельных участков </w:t>
      </w:r>
      <w:r w:rsidRPr="007E299B">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1D7668" w:rsidRPr="001D7668" w:rsidRDefault="001D7668" w:rsidP="007E299B">
      <w:r>
        <w:rPr>
          <w:bCs/>
        </w:rPr>
        <w:t>Дом б</w:t>
      </w:r>
      <w:r w:rsidR="000E0109" w:rsidRPr="007E299B">
        <w:rPr>
          <w:bCs/>
        </w:rPr>
        <w:t>локированн</w:t>
      </w:r>
      <w:r>
        <w:rPr>
          <w:bCs/>
        </w:rPr>
        <w:t>ой застройки</w:t>
      </w:r>
      <w:r w:rsidR="000E0109" w:rsidRPr="007E299B">
        <w:t xml:space="preserve"> – </w:t>
      </w:r>
      <w:r w:rsidRPr="001D7668">
        <w:rPr>
          <w:rFonts w:eastAsia="Calibri"/>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Pr="001D7668">
        <w:t xml:space="preserve"> </w:t>
      </w:r>
      <w:r w:rsidRPr="001D7668">
        <w:rPr>
          <w:color w:val="4F81BD" w:themeColor="accent1"/>
        </w:rPr>
        <w:t>(в ре</w:t>
      </w:r>
      <w:r>
        <w:rPr>
          <w:color w:val="4F81BD" w:themeColor="accent1"/>
        </w:rPr>
        <w:t>дакции решения Нижнеингашского районного Совета депутатов от 15.11.2022 №18-225).</w:t>
      </w:r>
    </w:p>
    <w:p w:rsidR="000E0109" w:rsidRPr="007E299B" w:rsidRDefault="000E0109" w:rsidP="007E299B">
      <w:proofErr w:type="gramStart"/>
      <w:r w:rsidRPr="007E299B">
        <w:rPr>
          <w:bCs/>
        </w:rPr>
        <w:t>Виды разрешенного использования недвижимости -</w:t>
      </w:r>
      <w:r w:rsidRPr="007E299B">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roofErr w:type="gramEnd"/>
    </w:p>
    <w:p w:rsidR="000E0109" w:rsidRPr="007E299B" w:rsidRDefault="000E0109" w:rsidP="007E299B">
      <w:proofErr w:type="spellStart"/>
      <w:r w:rsidRPr="007E299B">
        <w:rPr>
          <w:bCs/>
        </w:rPr>
        <w:t>Водоохранная</w:t>
      </w:r>
      <w:proofErr w:type="spellEnd"/>
      <w:r w:rsidRPr="007E299B">
        <w:rPr>
          <w:bCs/>
        </w:rPr>
        <w:t xml:space="preserve"> зона</w:t>
      </w:r>
      <w:r w:rsidRPr="007E299B">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0E0109" w:rsidRPr="007E299B" w:rsidRDefault="000E0109" w:rsidP="007E299B">
      <w:pPr>
        <w:rPr>
          <w:bCs/>
        </w:rPr>
      </w:pPr>
      <w:r w:rsidRPr="007E299B">
        <w:rPr>
          <w:bCs/>
        </w:rPr>
        <w:t>Встроенные, встроено-пристроенные и пристроенные учреждения и предприятия – учреждения и предприятия, входящие в структуру жилого дома или другого объекта (в соответствии с СП 30-102-99).</w:t>
      </w:r>
    </w:p>
    <w:p w:rsidR="000E0109" w:rsidRPr="007E299B" w:rsidRDefault="000E0109" w:rsidP="007E299B">
      <w:r w:rsidRPr="007E299B">
        <w:rPr>
          <w:bCs/>
        </w:rPr>
        <w:t>Высота строения -</w:t>
      </w:r>
      <w:r w:rsidRPr="007E299B">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0E0109" w:rsidRPr="007E299B" w:rsidRDefault="000E0109" w:rsidP="007E299B">
      <w:r w:rsidRPr="007E299B">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t>
      </w:r>
      <w:r w:rsidRPr="007E299B">
        <w:rPr>
          <w:iCs/>
        </w:rPr>
        <w:t xml:space="preserve">в соответствии с </w:t>
      </w:r>
      <w:r w:rsidRPr="007E299B">
        <w:t>Федеральным законом от 06.10.2003 № 131-ФЗ).</w:t>
      </w:r>
    </w:p>
    <w:p w:rsidR="000E0109" w:rsidRPr="007E299B" w:rsidRDefault="000E0109" w:rsidP="007E299B">
      <w:r w:rsidRPr="007E299B">
        <w:rPr>
          <w:bCs/>
        </w:rPr>
        <w:t xml:space="preserve">Градостроительная деятельность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7E299B">
        <w:t>(в соответствии с Градостроительным кодексом Российской Федерации).</w:t>
      </w:r>
    </w:p>
    <w:p w:rsidR="000E0109" w:rsidRPr="007E299B" w:rsidRDefault="000E0109" w:rsidP="007E299B">
      <w:r w:rsidRPr="007E299B">
        <w:rPr>
          <w:bCs/>
        </w:rPr>
        <w:lastRenderedPageBreak/>
        <w:t>Градостроительная документация -</w:t>
      </w:r>
      <w:r w:rsidRPr="007E299B">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0E0109" w:rsidRPr="007E299B" w:rsidRDefault="000E0109" w:rsidP="007E299B">
      <w:r w:rsidRPr="007E299B">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0E0109" w:rsidRPr="007E299B" w:rsidRDefault="000E0109" w:rsidP="007E299B">
      <w:proofErr w:type="gramStart"/>
      <w:r w:rsidRPr="007E299B">
        <w:rPr>
          <w:bCs/>
        </w:rPr>
        <w:t>Градостроительный регламент</w:t>
      </w:r>
      <w:r w:rsidRPr="007E299B">
        <w:t xml:space="preserve"> – </w:t>
      </w:r>
      <w:r w:rsidR="001D7668" w:rsidRPr="001D7668">
        <w:rPr>
          <w:rFonts w:eastAsia="Calibri"/>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1D7668" w:rsidRPr="001D7668">
        <w:rPr>
          <w:rFonts w:eastAsia="Calibri"/>
        </w:rPr>
        <w:t xml:space="preserve"> </w:t>
      </w:r>
      <w:proofErr w:type="gramStart"/>
      <w:r w:rsidR="001D7668" w:rsidRPr="001D7668">
        <w:rPr>
          <w:rFonts w:eastAsia="Calibri"/>
        </w:rPr>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Pr="007E299B">
        <w:t>.</w:t>
      </w:r>
      <w:proofErr w:type="gramEnd"/>
    </w:p>
    <w:p w:rsidR="000E0109" w:rsidRPr="007E299B" w:rsidRDefault="000E0109" w:rsidP="007E299B">
      <w:r w:rsidRPr="007E299B">
        <w:t xml:space="preserve">Жилое здание секционного типа - здание, состоящее из одной или нескольких секций </w:t>
      </w:r>
      <w:r w:rsidRPr="007E299B">
        <w:rPr>
          <w:bCs/>
        </w:rPr>
        <w:t>(в соответствии со СНиП 2.08.01-89)</w:t>
      </w:r>
      <w:r w:rsidRPr="007E299B">
        <w:t>.</w:t>
      </w:r>
    </w:p>
    <w:p w:rsidR="001D7668" w:rsidRPr="007E299B" w:rsidRDefault="000E0109" w:rsidP="001D7668">
      <w:proofErr w:type="gramStart"/>
      <w:r w:rsidRPr="007E299B">
        <w:t xml:space="preserve">Застройщик – </w:t>
      </w:r>
      <w:r w:rsidR="001D7668" w:rsidRPr="001D7668">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1D7668" w:rsidRPr="001D7668">
        <w:rPr>
          <w:rFonts w:eastAsia="Calibri"/>
        </w:rPr>
        <w:t>Росатом</w:t>
      </w:r>
      <w:proofErr w:type="spellEnd"/>
      <w:r w:rsidR="001D7668" w:rsidRPr="001D7668">
        <w:rPr>
          <w:rFonts w:eastAsia="Calibri"/>
        </w:rPr>
        <w:t>", Государственная корпорация по космической деятельности "</w:t>
      </w:r>
      <w:proofErr w:type="spellStart"/>
      <w:r w:rsidR="001D7668" w:rsidRPr="001D7668">
        <w:rPr>
          <w:rFonts w:eastAsia="Calibri"/>
        </w:rPr>
        <w:t>Роскосмос</w:t>
      </w:r>
      <w:proofErr w:type="spellEnd"/>
      <w:r w:rsidR="001D7668" w:rsidRPr="001D7668">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1D7668" w:rsidRPr="001D7668">
        <w:rPr>
          <w:rFonts w:eastAsia="Calibri"/>
        </w:rPr>
        <w:t xml:space="preserve"> </w:t>
      </w:r>
      <w:proofErr w:type="gramStart"/>
      <w:r w:rsidR="001D7668" w:rsidRPr="001D7668">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001D7668" w:rsidRPr="001D7668">
          <w:rPr>
            <w:rFonts w:eastAsia="Calibri"/>
            <w:color w:val="0000FF"/>
            <w:u w:val="single"/>
          </w:rPr>
          <w:t>статьей 13.3</w:t>
        </w:r>
      </w:hyperlink>
      <w:r w:rsidR="001D7668" w:rsidRPr="001D7668">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1D7668" w:rsidRPr="001D7668">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Pr>
        <w:rPr>
          <w:bCs/>
          <w:iCs/>
        </w:rPr>
      </w:pPr>
      <w:r w:rsidRPr="007E299B">
        <w:rPr>
          <w:bCs/>
        </w:rPr>
        <w:t>Земельный участок</w:t>
      </w:r>
      <w:r w:rsidRPr="007E299B">
        <w:t xml:space="preserve"> - </w:t>
      </w:r>
      <w:r w:rsidRPr="007E299B">
        <w:rPr>
          <w:bCs/>
          <w:iCs/>
        </w:rPr>
        <w:t xml:space="preserve">часть земной поверхности, границы которой определены в соответствии с федеральными законами </w:t>
      </w:r>
      <w:r w:rsidRPr="007E299B">
        <w:t>(в соответствии с Земельным кодексом Российской Федерации)</w:t>
      </w:r>
      <w:r w:rsidRPr="007E299B">
        <w:rPr>
          <w:bCs/>
          <w:iCs/>
        </w:rPr>
        <w:t>.</w:t>
      </w:r>
    </w:p>
    <w:p w:rsidR="000E0109" w:rsidRPr="007E299B" w:rsidRDefault="000E0109" w:rsidP="007E299B">
      <w:r w:rsidRPr="007E299B">
        <w:rPr>
          <w:bCs/>
        </w:rPr>
        <w:t xml:space="preserve">Землевладельцы </w:t>
      </w:r>
      <w:r w:rsidRPr="007E299B">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0E0109" w:rsidRPr="007E299B" w:rsidRDefault="000E0109" w:rsidP="007E299B">
      <w:r w:rsidRPr="007E299B">
        <w:rPr>
          <w:bCs/>
        </w:rPr>
        <w:t xml:space="preserve">Землепользователи </w:t>
      </w:r>
      <w:r w:rsidRPr="007E299B">
        <w:t xml:space="preserve">– лица, владеющие и пользующиеся земельными участками на праве постоянного (бессрочного) пользования или на праве безвозмездного срочного </w:t>
      </w:r>
      <w:r w:rsidRPr="007E299B">
        <w:lastRenderedPageBreak/>
        <w:t xml:space="preserve">пользования </w:t>
      </w:r>
      <w:r w:rsidRPr="007E299B">
        <w:br/>
        <w:t>(в соответствии с Земельным кодексом Российской Федерации).</w:t>
      </w:r>
    </w:p>
    <w:p w:rsidR="000E0109" w:rsidRPr="007E299B" w:rsidRDefault="000E0109" w:rsidP="007E299B">
      <w:r w:rsidRPr="007E299B">
        <w:t xml:space="preserve">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7E299B">
        <w:t>водоохранные</w:t>
      </w:r>
      <w:proofErr w:type="spellEnd"/>
      <w:r w:rsidRPr="007E299B">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0E0109" w:rsidRPr="007E299B" w:rsidRDefault="000E0109" w:rsidP="007E299B">
      <w:r w:rsidRPr="007E299B">
        <w:rPr>
          <w:bCs/>
        </w:rPr>
        <w:t>Изменение недвижимости -</w:t>
      </w:r>
      <w:r w:rsidRPr="007E299B">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0E0109" w:rsidRPr="007E299B" w:rsidRDefault="000E0109" w:rsidP="007E299B">
      <w:r w:rsidRPr="007E299B">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0E0109" w:rsidRPr="007E299B" w:rsidRDefault="000E0109" w:rsidP="007E299B">
      <w:r w:rsidRPr="007E299B">
        <w:rPr>
          <w:bCs/>
        </w:rPr>
        <w:t>Инженерная, транспортная и социальная инфраструктуры -</w:t>
      </w:r>
      <w:r w:rsidRPr="007E299B">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0E0109" w:rsidRPr="007E299B" w:rsidRDefault="000E0109" w:rsidP="007E299B">
      <w:r w:rsidRPr="007E299B">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0E0109" w:rsidRPr="007E299B" w:rsidRDefault="000E0109" w:rsidP="007E299B">
      <w:r w:rsidRPr="007E299B">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0E0109" w:rsidRPr="007E299B" w:rsidRDefault="000E0109" w:rsidP="007E299B">
      <w:r w:rsidRPr="007E299B">
        <w:rPr>
          <w:bCs/>
        </w:rPr>
        <w:t xml:space="preserve">Красные линии </w:t>
      </w:r>
      <w:r w:rsidRPr="007E299B">
        <w:t>–</w:t>
      </w:r>
      <w:r w:rsidR="001D7668" w:rsidRPr="001D7668">
        <w:rPr>
          <w:rFonts w:eastAsia="Calibri"/>
          <w:sz w:val="28"/>
          <w:szCs w:val="28"/>
        </w:rPr>
        <w:t xml:space="preserve"> </w:t>
      </w:r>
      <w:r w:rsidR="001D7668" w:rsidRPr="001D7668">
        <w:rPr>
          <w:rFonts w:eastAsia="Calibri"/>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Pr>
        <w:rPr>
          <w:bCs/>
        </w:rPr>
      </w:pPr>
      <w:r w:rsidRPr="007E299B">
        <w:rPr>
          <w:bCs/>
        </w:rPr>
        <w:t xml:space="preserve">Линейные объекты – </w:t>
      </w:r>
      <w:r w:rsidR="001D7668" w:rsidRPr="001D7668">
        <w:rPr>
          <w:rFonts w:eastAsia="Calibri"/>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Pr>
        <w:rPr>
          <w:iCs/>
        </w:rPr>
      </w:pPr>
      <w:r w:rsidRPr="007E299B">
        <w:rPr>
          <w:bCs/>
        </w:rPr>
        <w:t xml:space="preserve">Межевание </w:t>
      </w:r>
      <w:proofErr w:type="gramStart"/>
      <w:r w:rsidRPr="007E299B">
        <w:rPr>
          <w:bCs/>
        </w:rPr>
        <w:t>–</w:t>
      </w:r>
      <w:r w:rsidRPr="007E299B">
        <w:rPr>
          <w:iCs/>
        </w:rPr>
        <w:t>р</w:t>
      </w:r>
      <w:proofErr w:type="gramEnd"/>
      <w:r w:rsidRPr="007E299B">
        <w:rPr>
          <w:iCs/>
        </w:rPr>
        <w:t>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6F1A8F" w:rsidRPr="007E299B" w:rsidRDefault="00B40095" w:rsidP="006F1A8F">
      <w:r w:rsidRPr="00B40095">
        <w:rPr>
          <w:rFonts w:eastAsia="Calibri"/>
        </w:rPr>
        <w:lastRenderedPageBreak/>
        <w:t xml:space="preserve">Многоквартирным  домом признается здание, состоящее из двух и более квартир, включающее в себя имущество, указанное в </w:t>
      </w:r>
      <w:hyperlink r:id="rId10" w:history="1">
        <w:r w:rsidRPr="00B40095">
          <w:rPr>
            <w:rFonts w:eastAsia="Calibri"/>
            <w:color w:val="0000FF"/>
          </w:rPr>
          <w:t>пунктах 1</w:t>
        </w:r>
      </w:hyperlink>
      <w:r w:rsidRPr="00B40095">
        <w:rPr>
          <w:rFonts w:eastAsia="Calibri"/>
        </w:rPr>
        <w:t xml:space="preserve"> - </w:t>
      </w:r>
      <w:hyperlink r:id="rId11" w:history="1">
        <w:r w:rsidRPr="00B40095">
          <w:rPr>
            <w:rFonts w:eastAsia="Calibri"/>
            <w:color w:val="0000FF"/>
          </w:rPr>
          <w:t>3 части 1 статьи 36</w:t>
        </w:r>
      </w:hyperlink>
      <w:r w:rsidRPr="00B40095">
        <w:rPr>
          <w:rFonts w:eastAsia="Calibri"/>
        </w:rPr>
        <w:t xml:space="preserve">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Pr="00B40095">
        <w:rPr>
          <w:rFonts w:eastAsia="Calibri"/>
        </w:rPr>
        <w:t>машино</w:t>
      </w:r>
      <w:proofErr w:type="spellEnd"/>
      <w:r w:rsidRPr="00B40095">
        <w:rPr>
          <w:rFonts w:eastAsia="Calibri"/>
        </w:rPr>
        <w:t>-места, являющиеся неотъемлемой конструктивной частью такого многоквартирного дома</w:t>
      </w:r>
      <w:r>
        <w:rPr>
          <w:rFonts w:eastAsia="Calibri"/>
          <w:sz w:val="28"/>
          <w:szCs w:val="28"/>
        </w:rPr>
        <w:t xml:space="preserve"> </w:t>
      </w:r>
      <w:r w:rsidRPr="00B40095">
        <w:rPr>
          <w:rFonts w:eastAsia="Calibri"/>
          <w:sz w:val="28"/>
          <w:szCs w:val="28"/>
        </w:rPr>
        <w:t xml:space="preserve"> </w:t>
      </w:r>
      <w:r w:rsidR="006F1A8F" w:rsidRPr="001D7668">
        <w:rPr>
          <w:color w:val="4F81BD" w:themeColor="accent1"/>
        </w:rPr>
        <w:t>(в ре</w:t>
      </w:r>
      <w:r w:rsidR="006F1A8F">
        <w:rPr>
          <w:color w:val="4F81BD" w:themeColor="accent1"/>
        </w:rPr>
        <w:t>дакции решения Нижнеингашского районного Совета депутатов от 27.05.2025 №)</w:t>
      </w:r>
      <w:r w:rsidR="006F1A8F" w:rsidRPr="007E299B">
        <w:t>.</w:t>
      </w:r>
    </w:p>
    <w:p w:rsidR="000E0109" w:rsidRPr="007E299B" w:rsidRDefault="000E0109" w:rsidP="007E299B">
      <w:r w:rsidRPr="007E299B">
        <w:t>Населенный пункт - территориальное образование, имеющее сосредоточенную жилую застройку в пределах установленной границы и используемую для проживания людей (</w:t>
      </w:r>
      <w:r w:rsidRPr="007E299B">
        <w:rPr>
          <w:iCs/>
        </w:rPr>
        <w:t xml:space="preserve">в соответствии с </w:t>
      </w:r>
      <w:r w:rsidRPr="007E299B">
        <w:t>Законом Красноярского края от 10.06.2010 № 10-4763).</w:t>
      </w:r>
    </w:p>
    <w:p w:rsidR="000E0109" w:rsidRPr="007E299B" w:rsidRDefault="000E0109" w:rsidP="007E299B">
      <w:r w:rsidRPr="007E299B">
        <w:rPr>
          <w:bCs/>
        </w:rPr>
        <w:t xml:space="preserve">Недвижимость </w:t>
      </w:r>
      <w:r w:rsidRPr="007E299B">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0E0109" w:rsidRPr="007E299B" w:rsidRDefault="000E0109" w:rsidP="007E299B">
      <w:r w:rsidRPr="007E299B">
        <w:t>Обладатели сервитута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0E0109" w:rsidRPr="007E299B" w:rsidRDefault="000E0109" w:rsidP="007E299B">
      <w:r w:rsidRPr="007E299B">
        <w:t>Общественный центр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7E299B">
        <w:rPr>
          <w:bCs/>
        </w:rPr>
        <w:t xml:space="preserve"> (в соответствии с СП 30-102-99)</w:t>
      </w:r>
      <w:r w:rsidRPr="007E299B">
        <w:t>.</w:t>
      </w:r>
    </w:p>
    <w:p w:rsidR="000E0109" w:rsidRPr="007E299B" w:rsidRDefault="000E0109" w:rsidP="007E299B">
      <w:r w:rsidRPr="007E299B">
        <w:t xml:space="preserve">Объект капитального строительства – </w:t>
      </w:r>
      <w:r w:rsidR="001D7668" w:rsidRPr="001D7668">
        <w:rPr>
          <w:rFonts w:eastAsia="Calibri"/>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1D7668" w:rsidRPr="001D7668">
        <w:rPr>
          <w:color w:val="4F81BD" w:themeColor="accent1"/>
        </w:rPr>
        <w:t xml:space="preserve"> (в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r w:rsidRPr="007E299B">
        <w:t xml:space="preserve">Одноквартирный жилой дом – жилой дом, предназначенный для проживания одной семьи и имеющий </w:t>
      </w:r>
      <w:proofErr w:type="spellStart"/>
      <w:r w:rsidRPr="007E299B">
        <w:t>приквартирный</w:t>
      </w:r>
      <w:proofErr w:type="spellEnd"/>
      <w:r w:rsidRPr="007E299B">
        <w:t xml:space="preserve"> участок </w:t>
      </w:r>
      <w:r w:rsidRPr="007E299B">
        <w:rPr>
          <w:bCs/>
        </w:rPr>
        <w:t>(в соответствии с СП 30-102-99)</w:t>
      </w:r>
      <w:r w:rsidRPr="007E299B">
        <w:t>.</w:t>
      </w:r>
    </w:p>
    <w:p w:rsidR="000E0109" w:rsidRPr="007E299B" w:rsidRDefault="000E0109" w:rsidP="007E299B">
      <w:r w:rsidRPr="007E299B">
        <w:rPr>
          <w:bCs/>
        </w:rPr>
        <w:t>Отклонения от Правил -</w:t>
      </w:r>
      <w:r w:rsidRPr="007E299B">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E0109" w:rsidRPr="007E299B" w:rsidRDefault="000E0109" w:rsidP="007E299B">
      <w:r w:rsidRPr="007E299B">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E299B">
        <w:t>подэстакадных</w:t>
      </w:r>
      <w:proofErr w:type="spellEnd"/>
      <w:r w:rsidRPr="007E299B">
        <w:t xml:space="preserve"> или </w:t>
      </w:r>
      <w:proofErr w:type="spellStart"/>
      <w:r w:rsidRPr="007E299B">
        <w:t>подмостовых</w:t>
      </w:r>
      <w:proofErr w:type="spellEnd"/>
      <w:r w:rsidRPr="007E299B">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0E0109" w:rsidRPr="007E299B" w:rsidRDefault="000E0109" w:rsidP="007E299B">
      <w:r w:rsidRPr="007E299B">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0E0109" w:rsidRPr="007E299B" w:rsidRDefault="000E0109" w:rsidP="007E299B">
      <w:r w:rsidRPr="007E299B">
        <w:t xml:space="preserve">Подрядчик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w:t>
      </w:r>
      <w:r w:rsidRPr="007E299B">
        <w:lastRenderedPageBreak/>
        <w:t>которые подлежат лицензированию в соответствии с федеральным законом (в соответствии с Федеральным законом от 25.02.1999 № 39-ФЗ).</w:t>
      </w:r>
    </w:p>
    <w:p w:rsidR="000E0109" w:rsidRPr="007E299B" w:rsidRDefault="000E0109" w:rsidP="007E299B">
      <w:r w:rsidRPr="007E299B">
        <w:t>Полоса отвода автомобильной дороги - совокупность земельных участков, предоставленных в установленном порядке для размещения конструктивных элементов автомобильной дороги, дорожных сооружений, на которых также располагаются или могут располагаться объекты дорожного сервиса (в соответствии с Постановлением Красноярского края от 06.04.2010 № 165-п).</w:t>
      </w:r>
    </w:p>
    <w:p w:rsidR="000E0109" w:rsidRPr="007E299B" w:rsidRDefault="000E0109" w:rsidP="007E299B">
      <w:pPr>
        <w:rPr>
          <w:bCs/>
        </w:rPr>
      </w:pPr>
      <w:r w:rsidRPr="007E299B">
        <w:rPr>
          <w:bCs/>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7E299B">
        <w:t xml:space="preserve"> (в соответствии с Градостроительным кодексом Российской Федерации).</w:t>
      </w:r>
    </w:p>
    <w:p w:rsidR="000E0109" w:rsidRPr="007E299B" w:rsidRDefault="000E0109" w:rsidP="007E299B">
      <w:r w:rsidRPr="007E299B">
        <w:rPr>
          <w:bCs/>
        </w:rPr>
        <w:t xml:space="preserve">Прибрежная защитная полоса </w:t>
      </w:r>
      <w:r w:rsidRPr="007E299B">
        <w:t xml:space="preserve">– часть </w:t>
      </w:r>
      <w:proofErr w:type="spellStart"/>
      <w:r w:rsidRPr="007E299B">
        <w:t>водоохранной</w:t>
      </w:r>
      <w:proofErr w:type="spellEnd"/>
      <w:r w:rsidRPr="007E299B">
        <w:t xml:space="preserve">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0E0109" w:rsidRPr="007E299B" w:rsidRDefault="000E0109" w:rsidP="007E299B">
      <w:r w:rsidRPr="007E299B">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Постановлением Красноярского края от 06.04.2010 № 165-п).</w:t>
      </w:r>
    </w:p>
    <w:p w:rsidR="000E0109" w:rsidRPr="007E299B" w:rsidRDefault="000E0109" w:rsidP="007E299B">
      <w:proofErr w:type="spellStart"/>
      <w:r w:rsidRPr="007E299B">
        <w:t>Приквартирный</w:t>
      </w:r>
      <w:proofErr w:type="spellEnd"/>
      <w:r w:rsidRPr="007E299B">
        <w:t xml:space="preserve"> участок – земельный участок, примыкающий к дому (квартире) с непосредственным выходом на него </w:t>
      </w:r>
      <w:r w:rsidRPr="007E299B">
        <w:rPr>
          <w:bCs/>
        </w:rPr>
        <w:t>(в соответствии с СП 30-102-99)</w:t>
      </w:r>
      <w:r w:rsidRPr="007E299B">
        <w:t>.</w:t>
      </w:r>
    </w:p>
    <w:p w:rsidR="000E0109" w:rsidRPr="007E299B" w:rsidRDefault="000E0109" w:rsidP="007E299B">
      <w:pPr>
        <w:rPr>
          <w:bCs/>
        </w:rPr>
      </w:pPr>
      <w:r w:rsidRPr="007E299B">
        <w:rPr>
          <w:bCs/>
        </w:rPr>
        <w:t xml:space="preserve">Проектная документация </w:t>
      </w:r>
      <w:r w:rsidRPr="007E299B">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0E0109" w:rsidRPr="007E299B" w:rsidRDefault="000E0109" w:rsidP="007E299B">
      <w:r w:rsidRPr="007E299B">
        <w:rPr>
          <w:bCs/>
        </w:rPr>
        <w:t>Процент застройки участка</w:t>
      </w:r>
      <w:r w:rsidRPr="007E299B">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(в соответствии с рекомендациями по подготовке правил землепользования и застройки, Фонд «Институт экономики города»). </w:t>
      </w:r>
    </w:p>
    <w:p w:rsidR="000E0109" w:rsidRPr="007E299B" w:rsidRDefault="000E0109" w:rsidP="007E299B">
      <w:r w:rsidRPr="007E299B">
        <w:t xml:space="preserve">Публичный сервитут - сервитут, устанавливаемый в отношении земельного участка законом или иным нормативным правовым актом Российской Федерации, Красноярского края, Нижнеингашского района,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w:t>
      </w:r>
      <w:proofErr w:type="spellStart"/>
      <w:r w:rsidRPr="007E299B">
        <w:t>Росземкадастром</w:t>
      </w:r>
      <w:proofErr w:type="spellEnd"/>
      <w:r w:rsidRPr="007E299B">
        <w:t xml:space="preserve"> 17.03.2004)).</w:t>
      </w:r>
    </w:p>
    <w:p w:rsidR="006F1A8F" w:rsidRPr="006F1A8F" w:rsidRDefault="000E0109" w:rsidP="006F1A8F">
      <w:pPr>
        <w:autoSpaceDE w:val="0"/>
        <w:autoSpaceDN w:val="0"/>
        <w:adjustRightInd w:val="0"/>
        <w:rPr>
          <w:rFonts w:eastAsia="Calibri"/>
        </w:rPr>
      </w:pPr>
      <w:proofErr w:type="gramStart"/>
      <w:r w:rsidRPr="007E299B">
        <w:rPr>
          <w:bCs/>
        </w:rPr>
        <w:t xml:space="preserve">Разрешение на строительство </w:t>
      </w:r>
      <w:r w:rsidRPr="006F1A8F">
        <w:t>–</w:t>
      </w:r>
      <w:r w:rsidR="006F1A8F" w:rsidRPr="006F1A8F">
        <w:rPr>
          <w:rFonts w:eastAsia="Calibri"/>
        </w:rPr>
        <w:t xml:space="preserve"> 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w:t>
      </w:r>
      <w:proofErr w:type="gramEnd"/>
      <w:r w:rsidR="006F1A8F" w:rsidRPr="006F1A8F">
        <w:rPr>
          <w:rFonts w:eastAsia="Calibri"/>
        </w:rPr>
        <w:t xml:space="preserve"> </w:t>
      </w:r>
      <w:proofErr w:type="gramStart"/>
      <w:r w:rsidR="006F1A8F" w:rsidRPr="006F1A8F">
        <w:rPr>
          <w:rFonts w:eastAsia="Calibri"/>
        </w:rPr>
        <w:t xml:space="preserve">территории и проектом межевания территории, при осуществлении строительства, реконструкции линейного объекта (за исключением </w:t>
      </w:r>
      <w:hyperlink r:id="rId12" w:history="1">
        <w:r w:rsidR="006F1A8F" w:rsidRPr="006F1A8F">
          <w:rPr>
            <w:rFonts w:eastAsia="Calibri"/>
            <w:color w:val="0000FF"/>
          </w:rPr>
          <w:t>случаев</w:t>
        </w:r>
      </w:hyperlink>
      <w:r w:rsidR="006F1A8F" w:rsidRPr="006F1A8F">
        <w:rPr>
          <w:rFonts w:eastAsia="Calibri"/>
        </w:rPr>
        <w:t>, при которых для строительства</w:t>
      </w:r>
      <w:r w:rsidR="006F1A8F" w:rsidRPr="006F1A8F">
        <w:rPr>
          <w:rFonts w:eastAsia="Calibri"/>
          <w:sz w:val="28"/>
          <w:szCs w:val="28"/>
        </w:rPr>
        <w:t xml:space="preserve">, </w:t>
      </w:r>
      <w:r w:rsidR="006F1A8F" w:rsidRPr="006F1A8F">
        <w:rPr>
          <w:rFonts w:eastAsia="Calibri"/>
        </w:rPr>
        <w:t>реконструкции линейного объекта не требуется</w:t>
      </w:r>
      <w:r w:rsidR="006F1A8F" w:rsidRPr="006F1A8F">
        <w:rPr>
          <w:rFonts w:eastAsia="Calibri"/>
          <w:sz w:val="28"/>
          <w:szCs w:val="28"/>
        </w:rPr>
        <w:t xml:space="preserve"> </w:t>
      </w:r>
      <w:r w:rsidR="006F1A8F" w:rsidRPr="006F1A8F">
        <w:rPr>
          <w:rFonts w:eastAsia="Calibri"/>
        </w:rPr>
        <w:lastRenderedPageBreak/>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w:t>
      </w:r>
      <w:proofErr w:type="gramEnd"/>
      <w:r w:rsidR="006F1A8F" w:rsidRPr="006F1A8F">
        <w:rPr>
          <w:rFonts w:eastAsia="Calibri"/>
        </w:rPr>
        <w:t xml:space="preserve"> </w:t>
      </w:r>
      <w:proofErr w:type="gramStart"/>
      <w:r w:rsidR="006F1A8F" w:rsidRPr="006F1A8F">
        <w:rPr>
          <w:rFonts w:eastAsia="Calibri"/>
        </w:rPr>
        <w:t>соответствии</w:t>
      </w:r>
      <w:proofErr w:type="gramEnd"/>
      <w:r w:rsidR="006F1A8F" w:rsidRPr="006F1A8F">
        <w:rPr>
          <w:rFonts w:eastAsia="Calibri"/>
        </w:rPr>
        <w:t xml:space="preserve">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6F1A8F" w:rsidRPr="006F1A8F" w:rsidRDefault="006F1A8F" w:rsidP="006F1A8F">
      <w:pPr>
        <w:autoSpaceDE w:val="0"/>
        <w:autoSpaceDN w:val="0"/>
        <w:adjustRightInd w:val="0"/>
        <w:spacing w:line="276" w:lineRule="auto"/>
        <w:ind w:firstLine="0"/>
        <w:rPr>
          <w:rFonts w:eastAsia="Calibri"/>
        </w:rPr>
      </w:pPr>
      <w:r w:rsidRPr="006F1A8F">
        <w:rPr>
          <w:rFonts w:eastAsia="Calibri"/>
        </w:rPr>
        <w:t xml:space="preserve">     В случае</w:t>
      </w:r>
      <w:proofErr w:type="gramStart"/>
      <w:r w:rsidRPr="006F1A8F">
        <w:rPr>
          <w:rFonts w:eastAsia="Calibri"/>
        </w:rPr>
        <w:t>,</w:t>
      </w:r>
      <w:proofErr w:type="gramEnd"/>
      <w:r w:rsidRPr="006F1A8F">
        <w:rPr>
          <w:rFonts w:eastAsia="Calibri"/>
        </w:rPr>
        <w:t xml:space="preserve">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3" w:history="1">
        <w:r w:rsidRPr="006F1A8F">
          <w:rPr>
            <w:rFonts w:eastAsia="Calibri"/>
            <w:color w:val="0000FF"/>
          </w:rPr>
          <w:t>частью 7 статьи 36</w:t>
        </w:r>
      </w:hyperlink>
      <w:r w:rsidRPr="006F1A8F">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Pr>
          <w:rFonts w:eastAsia="Calibri"/>
        </w:rPr>
        <w:t xml:space="preserve"> </w:t>
      </w:r>
      <w:r w:rsidRPr="001D7668">
        <w:rPr>
          <w:color w:val="4F81BD" w:themeColor="accent1"/>
        </w:rPr>
        <w:t>(в ре</w:t>
      </w:r>
      <w:r>
        <w:rPr>
          <w:color w:val="4F81BD" w:themeColor="accent1"/>
        </w:rPr>
        <w:t>дакции решения Нижнеингашского районного Совета депутатов от 27.05.2025 №)</w:t>
      </w:r>
      <w:r w:rsidRPr="007E299B">
        <w:t>.</w:t>
      </w:r>
    </w:p>
    <w:p w:rsidR="000E0109" w:rsidRPr="007E299B" w:rsidRDefault="000E0109" w:rsidP="007E299B">
      <w:r w:rsidRPr="007E299B">
        <w:rPr>
          <w:bCs/>
        </w:rPr>
        <w:t>Разрешенное использование земельных участков и иных объектов недвижимости -</w:t>
      </w:r>
      <w:r w:rsidRPr="007E299B">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1D7668" w:rsidRPr="007E299B" w:rsidRDefault="000E0109" w:rsidP="001D7668">
      <w:pPr>
        <w:rPr>
          <w:bCs/>
        </w:rPr>
      </w:pPr>
      <w:r w:rsidRPr="007E299B">
        <w:t xml:space="preserve">Реконструкция объектов капительного строительства (за исключением линейных объектов) </w:t>
      </w:r>
      <w:proofErr w:type="gramStart"/>
      <w:r w:rsidRPr="007E299B">
        <w:t>-</w:t>
      </w:r>
      <w:r w:rsidR="00857613" w:rsidRPr="00857613">
        <w:rPr>
          <w:rFonts w:eastAsia="Calibri"/>
        </w:rPr>
        <w:t>и</w:t>
      </w:r>
      <w:proofErr w:type="gramEnd"/>
      <w:r w:rsidR="00857613" w:rsidRPr="00857613">
        <w:rPr>
          <w:rFonts w:eastAsia="Calibri"/>
        </w:rPr>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7E299B">
        <w:t xml:space="preserve"> </w:t>
      </w:r>
      <w:r w:rsidR="001D7668" w:rsidRPr="001D7668">
        <w:rPr>
          <w:color w:val="4F81BD" w:themeColor="accent1"/>
        </w:rPr>
        <w:t>(в ре</w:t>
      </w:r>
      <w:r w:rsidR="001D7668">
        <w:rPr>
          <w:color w:val="4F81BD" w:themeColor="accent1"/>
        </w:rPr>
        <w:t>дакции решения Нижнеингашского районного Совета депутатов от 15.11.2022 №18-225)</w:t>
      </w:r>
      <w:r w:rsidR="001D7668" w:rsidRPr="007E299B">
        <w:t>.</w:t>
      </w:r>
    </w:p>
    <w:p w:rsidR="000E0109" w:rsidRPr="007E299B" w:rsidRDefault="000E0109" w:rsidP="007E299B">
      <w:proofErr w:type="gramStart"/>
      <w:r w:rsidRPr="007E299B">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roofErr w:type="gramEnd"/>
    </w:p>
    <w:p w:rsidR="000E0109" w:rsidRPr="007E299B" w:rsidRDefault="000E0109" w:rsidP="007E299B">
      <w:r w:rsidRPr="007E299B">
        <w:t xml:space="preserve">Секция жилого дома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7E299B">
        <w:rPr>
          <w:bCs/>
        </w:rPr>
        <w:t>(в соответствии со СНиП 2.08.01-89)</w:t>
      </w:r>
      <w:r w:rsidRPr="007E299B">
        <w:t>.</w:t>
      </w:r>
    </w:p>
    <w:p w:rsidR="000E0109" w:rsidRPr="007E299B" w:rsidRDefault="000E0109" w:rsidP="007E299B">
      <w:r w:rsidRPr="007E299B">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0E0109" w:rsidRPr="007E299B" w:rsidRDefault="000E0109" w:rsidP="007E299B">
      <w:r w:rsidRPr="007E299B">
        <w:rPr>
          <w:bCs/>
        </w:rPr>
        <w:t xml:space="preserve">Собственники земельных участков </w:t>
      </w:r>
      <w:r w:rsidRPr="007E299B">
        <w:t>– лица, являющиеся собственниками земельных участков (в соответствии с Земельным кодексом Российской Федерации).</w:t>
      </w:r>
    </w:p>
    <w:p w:rsidR="000E0109" w:rsidRPr="007E299B" w:rsidRDefault="000E0109" w:rsidP="007E299B">
      <w:r w:rsidRPr="007E299B">
        <w:rPr>
          <w:bCs/>
        </w:rPr>
        <w:t>Строительные изменения недвижимости</w:t>
      </w:r>
      <w:r w:rsidRPr="007E299B">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0E0109" w:rsidRPr="007E299B" w:rsidRDefault="000E0109" w:rsidP="007E299B">
      <w:r w:rsidRPr="007E299B">
        <w:lastRenderedPageBreak/>
        <w:t>Строительство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0E0109" w:rsidRPr="007E299B" w:rsidRDefault="000E0109" w:rsidP="007E299B">
      <w:r w:rsidRPr="007E299B">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0E0109" w:rsidRPr="007E299B" w:rsidRDefault="000E0109" w:rsidP="007E299B">
      <w:r w:rsidRPr="007E299B">
        <w:t xml:space="preserve">Территориальные зоны – </w:t>
      </w:r>
      <w:r w:rsidR="00857613" w:rsidRPr="00857613">
        <w:rPr>
          <w:rFonts w:eastAsia="Calibri"/>
        </w:rPr>
        <w:t>зоны, для которых в правилах землепользования и застройки определены границы и установлены градостроительные регламенты</w:t>
      </w:r>
      <w:r w:rsidR="00857613" w:rsidRPr="007E299B">
        <w:t xml:space="preserve"> </w:t>
      </w:r>
      <w:r w:rsidR="00857613" w:rsidRPr="001D7668">
        <w:rPr>
          <w:color w:val="4F81BD" w:themeColor="accent1"/>
        </w:rPr>
        <w:t>(в ре</w:t>
      </w:r>
      <w:r w:rsidR="00857613">
        <w:rPr>
          <w:color w:val="4F81BD" w:themeColor="accent1"/>
        </w:rPr>
        <w:t>дакции решения Нижнеингашского районного Совета депутатов от 15.11.2022 №18-225)</w:t>
      </w:r>
      <w:r w:rsidR="00857613" w:rsidRPr="007E299B">
        <w:t>.</w:t>
      </w:r>
    </w:p>
    <w:p w:rsidR="000E0109" w:rsidRPr="007E299B" w:rsidRDefault="000E0109" w:rsidP="007E299B">
      <w:r w:rsidRPr="007E299B">
        <w:rPr>
          <w:bCs/>
        </w:rPr>
        <w:t xml:space="preserve">Территории общего пользования </w:t>
      </w:r>
      <w:r w:rsidRPr="007E299B">
        <w:t>–</w:t>
      </w:r>
      <w:r w:rsidR="00857613" w:rsidRPr="00857613">
        <w:rPr>
          <w:rFonts w:eastAsia="Calibri"/>
          <w:sz w:val="28"/>
          <w:szCs w:val="28"/>
        </w:rPr>
        <w:t xml:space="preserve"> </w:t>
      </w:r>
      <w:r w:rsidR="00857613" w:rsidRPr="00857613">
        <w:rPr>
          <w:rFonts w:eastAsia="Calibri"/>
        </w:rPr>
        <w:t>зоны, для которых в правилах землепользования и застройки определены границы и установлены градостроительные регламенты</w:t>
      </w:r>
      <w:r w:rsidRPr="007E299B">
        <w:t xml:space="preserve"> </w:t>
      </w:r>
      <w:r w:rsidR="00857613" w:rsidRPr="001D7668">
        <w:rPr>
          <w:color w:val="4F81BD" w:themeColor="accent1"/>
        </w:rPr>
        <w:t>(в ре</w:t>
      </w:r>
      <w:r w:rsidR="00857613">
        <w:rPr>
          <w:color w:val="4F81BD" w:themeColor="accent1"/>
        </w:rPr>
        <w:t>дакции решения Нижнеингашского районного Совета депутатов от 15.11.2022 №18-225)</w:t>
      </w:r>
      <w:r w:rsidR="00857613" w:rsidRPr="007E299B">
        <w:t>.</w:t>
      </w:r>
    </w:p>
    <w:p w:rsidR="000E0109" w:rsidRPr="007E299B" w:rsidRDefault="000E0109" w:rsidP="007E299B">
      <w:r w:rsidRPr="007E299B">
        <w:t xml:space="preserve">Усадебный жилой дом – одноквартирный дом с </w:t>
      </w:r>
      <w:proofErr w:type="spellStart"/>
      <w:r w:rsidRPr="007E299B">
        <w:t>приквартирным</w:t>
      </w:r>
      <w:proofErr w:type="spellEnd"/>
      <w:r w:rsidRPr="007E299B">
        <w:t xml:space="preserve"> участком, постройками для подсобного хозяйства </w:t>
      </w:r>
      <w:r w:rsidRPr="007E299B">
        <w:rPr>
          <w:bCs/>
        </w:rPr>
        <w:t>(в соответствии с СП 30-102-99)</w:t>
      </w:r>
      <w:r w:rsidRPr="007E299B">
        <w:t>.</w:t>
      </w:r>
    </w:p>
    <w:p w:rsidR="000E0109" w:rsidRPr="007E299B" w:rsidRDefault="000E0109" w:rsidP="007E299B">
      <w:r w:rsidRPr="007E299B">
        <w:t>Функциональные зоны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0E0109" w:rsidRPr="007E299B" w:rsidRDefault="000E0109" w:rsidP="007E299B">
      <w:r w:rsidRPr="007E299B">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 </w:t>
      </w:r>
    </w:p>
    <w:p w:rsidR="000E0109" w:rsidRPr="007E299B" w:rsidRDefault="000E0109" w:rsidP="007E299B"/>
    <w:sectPr w:rsidR="000E0109" w:rsidRPr="007E299B" w:rsidSect="00FA62BD">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74" w:rsidRDefault="00FB3A74" w:rsidP="00FA62BD">
      <w:r>
        <w:separator/>
      </w:r>
    </w:p>
  </w:endnote>
  <w:endnote w:type="continuationSeparator" w:id="0">
    <w:p w:rsidR="00FB3A74" w:rsidRDefault="00FB3A74" w:rsidP="00FA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4508"/>
      <w:docPartObj>
        <w:docPartGallery w:val="Page Numbers (Bottom of Page)"/>
        <w:docPartUnique/>
      </w:docPartObj>
    </w:sdtPr>
    <w:sdtEndPr/>
    <w:sdtContent>
      <w:p w:rsidR="002B2DBC" w:rsidRDefault="002B2DBC" w:rsidP="00FA62BD">
        <w:pPr>
          <w:pStyle w:val="af1"/>
          <w:jc w:val="right"/>
        </w:pPr>
        <w:r>
          <w:fldChar w:fldCharType="begin"/>
        </w:r>
        <w:r>
          <w:instrText xml:space="preserve"> PAGE   \* MERGEFORMAT </w:instrText>
        </w:r>
        <w:r>
          <w:fldChar w:fldCharType="separate"/>
        </w:r>
        <w:r w:rsidR="002004EA">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74" w:rsidRDefault="00FB3A74" w:rsidP="00FA62BD">
      <w:r>
        <w:separator/>
      </w:r>
    </w:p>
  </w:footnote>
  <w:footnote w:type="continuationSeparator" w:id="0">
    <w:p w:rsidR="00FB3A74" w:rsidRDefault="00FB3A74" w:rsidP="00FA6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72D"/>
    <w:multiLevelType w:val="hybridMultilevel"/>
    <w:tmpl w:val="442A5FCE"/>
    <w:lvl w:ilvl="0" w:tplc="C46CE2A4">
      <w:start w:val="1"/>
      <w:numFmt w:val="decimal"/>
      <w:lvlText w:val="%1)"/>
      <w:lvlJc w:val="left"/>
      <w:pPr>
        <w:tabs>
          <w:tab w:val="num" w:pos="2118"/>
        </w:tabs>
        <w:ind w:left="2118" w:hanging="14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67F581F"/>
    <w:multiLevelType w:val="hybridMultilevel"/>
    <w:tmpl w:val="2EE8F7A8"/>
    <w:lvl w:ilvl="0" w:tplc="12328A2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i w:val="0"/>
        <w:sz w:val="24"/>
        <w:szCs w:val="24"/>
      </w:rPr>
    </w:lvl>
    <w:lvl w:ilvl="3">
      <w:start w:val="1"/>
      <w:numFmt w:val="decimal"/>
      <w:pStyle w:val="a1"/>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5">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5A4F4E"/>
    <w:multiLevelType w:val="hybridMultilevel"/>
    <w:tmpl w:val="7174DF90"/>
    <w:lvl w:ilvl="0" w:tplc="14E28CAA">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7">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2D223086"/>
    <w:multiLevelType w:val="hybridMultilevel"/>
    <w:tmpl w:val="7B7CBC20"/>
    <w:lvl w:ilvl="0" w:tplc="9B9A1462">
      <w:start w:val="9"/>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755458"/>
    <w:multiLevelType w:val="hybridMultilevel"/>
    <w:tmpl w:val="CADE606E"/>
    <w:lvl w:ilvl="0" w:tplc="0419000F">
      <w:start w:val="1"/>
      <w:numFmt w:val="decimal"/>
      <w:lvlText w:val="%1."/>
      <w:lvlJc w:val="left"/>
      <w:pPr>
        <w:tabs>
          <w:tab w:val="num" w:pos="1065"/>
        </w:tabs>
        <w:ind w:left="1065" w:hanging="360"/>
      </w:pPr>
      <w:rPr>
        <w:rFonts w:cs="Times New Roman" w:hint="default"/>
        <w:b w:val="0"/>
        <w:bCs w:val="0"/>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0">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4560E69"/>
    <w:multiLevelType w:val="hybridMultilevel"/>
    <w:tmpl w:val="CCB61166"/>
    <w:lvl w:ilvl="0" w:tplc="2EE8D012">
      <w:start w:val="1"/>
      <w:numFmt w:val="decimal"/>
      <w:lvlText w:val="%1)"/>
      <w:lvlJc w:val="left"/>
      <w:pPr>
        <w:tabs>
          <w:tab w:val="num" w:pos="1500"/>
        </w:tabs>
        <w:ind w:left="1500" w:hanging="420"/>
      </w:pPr>
      <w:rPr>
        <w:rFonts w:hint="default"/>
      </w:rPr>
    </w:lvl>
    <w:lvl w:ilvl="1" w:tplc="D068C60C">
      <w:start w:val="3"/>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AA34D14"/>
    <w:multiLevelType w:val="hybridMultilevel"/>
    <w:tmpl w:val="8A50A500"/>
    <w:lvl w:ilvl="0" w:tplc="64C2FFE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6DEA45A8">
      <w:start w:val="3"/>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DB1F94"/>
    <w:multiLevelType w:val="hybridMultilevel"/>
    <w:tmpl w:val="426C77D4"/>
    <w:lvl w:ilvl="0" w:tplc="4EB600E8">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AB455E"/>
    <w:multiLevelType w:val="hybridMultilevel"/>
    <w:tmpl w:val="778C949E"/>
    <w:lvl w:ilvl="0" w:tplc="5EA66530">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D562420"/>
    <w:multiLevelType w:val="hybridMultilevel"/>
    <w:tmpl w:val="A04C0E40"/>
    <w:lvl w:ilvl="0" w:tplc="3C2271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F7907EC"/>
    <w:multiLevelType w:val="hybridMultilevel"/>
    <w:tmpl w:val="CC24F63A"/>
    <w:lvl w:ilvl="0" w:tplc="A872C7B6">
      <w:start w:val="1"/>
      <w:numFmt w:val="decimal"/>
      <w:lvlText w:val="%1"/>
      <w:lvlJc w:val="left"/>
      <w:pPr>
        <w:tabs>
          <w:tab w:val="num" w:pos="720"/>
        </w:tabs>
        <w:ind w:left="720" w:hanging="360"/>
      </w:pPr>
      <w:rPr>
        <w:rFonts w:hint="default"/>
      </w:rPr>
    </w:lvl>
    <w:lvl w:ilvl="1" w:tplc="E23EF4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4835C4"/>
    <w:multiLevelType w:val="hybridMultilevel"/>
    <w:tmpl w:val="0FDA8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0F7046"/>
    <w:multiLevelType w:val="hybridMultilevel"/>
    <w:tmpl w:val="BB6A8A56"/>
    <w:lvl w:ilvl="0" w:tplc="6E063C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6D237D"/>
    <w:multiLevelType w:val="multilevel"/>
    <w:tmpl w:val="FFFA9CC8"/>
    <w:lvl w:ilvl="0">
      <w:start w:val="1"/>
      <w:numFmt w:val="bullet"/>
      <w:pStyle w:val="a2"/>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7">
    <w:nsid w:val="63D525C1"/>
    <w:multiLevelType w:val="hybridMultilevel"/>
    <w:tmpl w:val="EC60DD06"/>
    <w:lvl w:ilvl="0" w:tplc="15000128">
      <w:start w:val="1"/>
      <w:numFmt w:val="decimal"/>
      <w:lvlText w:val="%1)"/>
      <w:lvlJc w:val="left"/>
      <w:pPr>
        <w:tabs>
          <w:tab w:val="num" w:pos="1068"/>
        </w:tabs>
        <w:ind w:left="1068" w:hanging="360"/>
      </w:pPr>
      <w:rPr>
        <w:rFonts w:hint="default"/>
      </w:rPr>
    </w:lvl>
    <w:lvl w:ilvl="1" w:tplc="E3C0FBD6">
      <w:start w:val="4"/>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D436FAA"/>
    <w:multiLevelType w:val="multilevel"/>
    <w:tmpl w:val="2EE8F7A8"/>
    <w:lvl w:ilvl="0">
      <w:start w:val="4"/>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nsid w:val="70971719"/>
    <w:multiLevelType w:val="hybridMultilevel"/>
    <w:tmpl w:val="BB6A8A56"/>
    <w:lvl w:ilvl="0" w:tplc="6E063C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4"/>
  </w:num>
  <w:num w:numId="3">
    <w:abstractNumId w:val="11"/>
  </w:num>
  <w:num w:numId="4">
    <w:abstractNumId w:val="27"/>
  </w:num>
  <w:num w:numId="5">
    <w:abstractNumId w:val="12"/>
  </w:num>
  <w:num w:numId="6">
    <w:abstractNumId w:val="22"/>
  </w:num>
  <w:num w:numId="7">
    <w:abstractNumId w:val="19"/>
  </w:num>
  <w:num w:numId="8">
    <w:abstractNumId w:val="1"/>
  </w:num>
  <w:num w:numId="9">
    <w:abstractNumId w:val="0"/>
  </w:num>
  <w:num w:numId="10">
    <w:abstractNumId w:val="8"/>
  </w:num>
  <w:num w:numId="11">
    <w:abstractNumId w:val="18"/>
  </w:num>
  <w:num w:numId="12">
    <w:abstractNumId w:val="28"/>
  </w:num>
  <w:num w:numId="13">
    <w:abstractNumId w:val="6"/>
  </w:num>
  <w:num w:numId="14">
    <w:abstractNumId w:val="4"/>
  </w:num>
  <w:num w:numId="15">
    <w:abstractNumId w:val="20"/>
  </w:num>
  <w:num w:numId="16">
    <w:abstractNumId w:val="21"/>
  </w:num>
  <w:num w:numId="17">
    <w:abstractNumId w:val="9"/>
  </w:num>
  <w:num w:numId="18">
    <w:abstractNumId w:val="10"/>
  </w:num>
  <w:num w:numId="19">
    <w:abstractNumId w:val="31"/>
  </w:num>
  <w:num w:numId="20">
    <w:abstractNumId w:val="23"/>
  </w:num>
  <w:num w:numId="21">
    <w:abstractNumId w:val="15"/>
  </w:num>
  <w:num w:numId="22">
    <w:abstractNumId w:val="25"/>
  </w:num>
  <w:num w:numId="23">
    <w:abstractNumId w:val="2"/>
  </w:num>
  <w:num w:numId="24">
    <w:abstractNumId w:val="13"/>
  </w:num>
  <w:num w:numId="25">
    <w:abstractNumId w:val="3"/>
  </w:num>
  <w:num w:numId="26">
    <w:abstractNumId w:val="30"/>
  </w:num>
  <w:num w:numId="27">
    <w:abstractNumId w:val="16"/>
  </w:num>
  <w:num w:numId="28">
    <w:abstractNumId w:val="5"/>
  </w:num>
  <w:num w:numId="29">
    <w:abstractNumId w:val="24"/>
  </w:num>
  <w:num w:numId="30">
    <w:abstractNumId w:val="17"/>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0109"/>
    <w:rsid w:val="0007312B"/>
    <w:rsid w:val="0007553F"/>
    <w:rsid w:val="000E0109"/>
    <w:rsid w:val="000F23DD"/>
    <w:rsid w:val="00135B40"/>
    <w:rsid w:val="0017220F"/>
    <w:rsid w:val="001D7668"/>
    <w:rsid w:val="002004EA"/>
    <w:rsid w:val="00253293"/>
    <w:rsid w:val="00296F3A"/>
    <w:rsid w:val="002B2DBC"/>
    <w:rsid w:val="002B3F00"/>
    <w:rsid w:val="002C1266"/>
    <w:rsid w:val="002C7F9B"/>
    <w:rsid w:val="002D66AB"/>
    <w:rsid w:val="00300C6A"/>
    <w:rsid w:val="00310F0F"/>
    <w:rsid w:val="003408E4"/>
    <w:rsid w:val="003613A6"/>
    <w:rsid w:val="00380CD8"/>
    <w:rsid w:val="004319F5"/>
    <w:rsid w:val="0045373D"/>
    <w:rsid w:val="004655AF"/>
    <w:rsid w:val="00466680"/>
    <w:rsid w:val="004B4F6C"/>
    <w:rsid w:val="004B6790"/>
    <w:rsid w:val="004D11E6"/>
    <w:rsid w:val="00502B31"/>
    <w:rsid w:val="005714C4"/>
    <w:rsid w:val="005750D1"/>
    <w:rsid w:val="005839C9"/>
    <w:rsid w:val="006241EB"/>
    <w:rsid w:val="006432AC"/>
    <w:rsid w:val="00660080"/>
    <w:rsid w:val="006710B2"/>
    <w:rsid w:val="0068783A"/>
    <w:rsid w:val="006E45E9"/>
    <w:rsid w:val="006F0A05"/>
    <w:rsid w:val="006F1A8F"/>
    <w:rsid w:val="006F73BC"/>
    <w:rsid w:val="0071274A"/>
    <w:rsid w:val="00737E45"/>
    <w:rsid w:val="00757D89"/>
    <w:rsid w:val="007D6ADB"/>
    <w:rsid w:val="007E1391"/>
    <w:rsid w:val="007E299B"/>
    <w:rsid w:val="00802925"/>
    <w:rsid w:val="00857613"/>
    <w:rsid w:val="00866847"/>
    <w:rsid w:val="00872E6F"/>
    <w:rsid w:val="008750E0"/>
    <w:rsid w:val="00877312"/>
    <w:rsid w:val="00886D1E"/>
    <w:rsid w:val="0088783C"/>
    <w:rsid w:val="00887CD9"/>
    <w:rsid w:val="008B616C"/>
    <w:rsid w:val="009353B6"/>
    <w:rsid w:val="00944D16"/>
    <w:rsid w:val="00946773"/>
    <w:rsid w:val="00952EB6"/>
    <w:rsid w:val="009532A4"/>
    <w:rsid w:val="00974D58"/>
    <w:rsid w:val="009B207D"/>
    <w:rsid w:val="009E1B54"/>
    <w:rsid w:val="009E6CD9"/>
    <w:rsid w:val="009F0398"/>
    <w:rsid w:val="00A04BCB"/>
    <w:rsid w:val="00A95A89"/>
    <w:rsid w:val="00AA1DE7"/>
    <w:rsid w:val="00B00A9D"/>
    <w:rsid w:val="00B101CB"/>
    <w:rsid w:val="00B40095"/>
    <w:rsid w:val="00B535D1"/>
    <w:rsid w:val="00B8290F"/>
    <w:rsid w:val="00B92466"/>
    <w:rsid w:val="00B97B69"/>
    <w:rsid w:val="00BA0928"/>
    <w:rsid w:val="00C27DDB"/>
    <w:rsid w:val="00C733C3"/>
    <w:rsid w:val="00C75755"/>
    <w:rsid w:val="00C81B05"/>
    <w:rsid w:val="00C85582"/>
    <w:rsid w:val="00C921D7"/>
    <w:rsid w:val="00CB1B68"/>
    <w:rsid w:val="00D87F08"/>
    <w:rsid w:val="00DF3370"/>
    <w:rsid w:val="00E209F8"/>
    <w:rsid w:val="00EA2B74"/>
    <w:rsid w:val="00EC2D38"/>
    <w:rsid w:val="00EC6B3A"/>
    <w:rsid w:val="00EE04D7"/>
    <w:rsid w:val="00F208B9"/>
    <w:rsid w:val="00F91DAC"/>
    <w:rsid w:val="00FA62BD"/>
    <w:rsid w:val="00FB3A74"/>
    <w:rsid w:val="00FB5C58"/>
    <w:rsid w:val="00FE7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7312B"/>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link w:val="10"/>
    <w:uiPriority w:val="9"/>
    <w:qFormat/>
    <w:rsid w:val="006710B2"/>
    <w:pPr>
      <w:keepNext/>
      <w:spacing w:line="360" w:lineRule="auto"/>
      <w:ind w:left="720" w:hanging="720"/>
      <w:jc w:val="center"/>
      <w:outlineLvl w:val="0"/>
    </w:pPr>
    <w:rPr>
      <w:b/>
      <w:bCs/>
    </w:rPr>
  </w:style>
  <w:style w:type="paragraph" w:styleId="2">
    <w:name w:val="heading 2"/>
    <w:basedOn w:val="a3"/>
    <w:next w:val="a3"/>
    <w:link w:val="20"/>
    <w:uiPriority w:val="9"/>
    <w:qFormat/>
    <w:rsid w:val="006710B2"/>
    <w:pPr>
      <w:keepNext/>
      <w:spacing w:line="360" w:lineRule="auto"/>
      <w:outlineLvl w:val="1"/>
    </w:pPr>
    <w:rPr>
      <w:b/>
      <w:szCs w:val="26"/>
    </w:rPr>
  </w:style>
  <w:style w:type="paragraph" w:styleId="3">
    <w:name w:val="heading 3"/>
    <w:basedOn w:val="a3"/>
    <w:next w:val="a3"/>
    <w:link w:val="30"/>
    <w:uiPriority w:val="9"/>
    <w:qFormat/>
    <w:rsid w:val="000E0109"/>
    <w:pPr>
      <w:keepNext/>
      <w:spacing w:before="240" w:after="60"/>
      <w:outlineLvl w:val="2"/>
    </w:pPr>
    <w:rPr>
      <w:rFonts w:ascii="Arial" w:hAnsi="Arial" w:cs="Arial"/>
      <w:b/>
      <w:bCs/>
      <w:sz w:val="26"/>
      <w:szCs w:val="26"/>
    </w:rPr>
  </w:style>
  <w:style w:type="paragraph" w:styleId="4">
    <w:name w:val="heading 4"/>
    <w:basedOn w:val="a3"/>
    <w:next w:val="a3"/>
    <w:link w:val="40"/>
    <w:uiPriority w:val="9"/>
    <w:semiHidden/>
    <w:unhideWhenUsed/>
    <w:qFormat/>
    <w:rsid w:val="000E01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0E0109"/>
    <w:pPr>
      <w:keepNext/>
      <w:ind w:left="1620" w:hanging="1080"/>
      <w:outlineLvl w:val="4"/>
    </w:pPr>
    <w:rPr>
      <w:b/>
      <w:bCs/>
      <w:sz w:val="30"/>
    </w:rPr>
  </w:style>
  <w:style w:type="paragraph" w:styleId="8">
    <w:name w:val="heading 8"/>
    <w:basedOn w:val="a3"/>
    <w:next w:val="a3"/>
    <w:link w:val="80"/>
    <w:qFormat/>
    <w:rsid w:val="000E0109"/>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6710B2"/>
    <w:rPr>
      <w:rFonts w:ascii="Times New Roman" w:eastAsia="Times New Roman" w:hAnsi="Times New Roman" w:cs="Times New Roman"/>
      <w:b/>
      <w:bCs/>
      <w:sz w:val="24"/>
      <w:szCs w:val="24"/>
      <w:lang w:eastAsia="ru-RU"/>
    </w:rPr>
  </w:style>
  <w:style w:type="character" w:customStyle="1" w:styleId="20">
    <w:name w:val="Заголовок 2 Знак"/>
    <w:basedOn w:val="a4"/>
    <w:link w:val="2"/>
    <w:uiPriority w:val="9"/>
    <w:rsid w:val="006710B2"/>
    <w:rPr>
      <w:rFonts w:ascii="Times New Roman" w:eastAsia="Times New Roman" w:hAnsi="Times New Roman" w:cs="Times New Roman"/>
      <w:b/>
      <w:sz w:val="24"/>
      <w:szCs w:val="26"/>
      <w:lang w:eastAsia="ru-RU"/>
    </w:rPr>
  </w:style>
  <w:style w:type="character" w:customStyle="1" w:styleId="50">
    <w:name w:val="Заголовок 5 Знак"/>
    <w:basedOn w:val="a4"/>
    <w:link w:val="5"/>
    <w:rsid w:val="000E0109"/>
    <w:rPr>
      <w:rFonts w:ascii="Times New Roman" w:eastAsia="Times New Roman" w:hAnsi="Times New Roman" w:cs="Times New Roman"/>
      <w:b/>
      <w:bCs/>
      <w:sz w:val="30"/>
      <w:szCs w:val="24"/>
      <w:lang w:eastAsia="ru-RU"/>
    </w:rPr>
  </w:style>
  <w:style w:type="paragraph" w:styleId="a7">
    <w:name w:val="Body Text Indent"/>
    <w:basedOn w:val="a3"/>
    <w:link w:val="a8"/>
    <w:rsid w:val="000E0109"/>
    <w:pPr>
      <w:ind w:left="720" w:hanging="720"/>
    </w:pPr>
    <w:rPr>
      <w:b/>
      <w:bCs/>
      <w:sz w:val="34"/>
    </w:rPr>
  </w:style>
  <w:style w:type="character" w:customStyle="1" w:styleId="a8">
    <w:name w:val="Основной текст с отступом Знак"/>
    <w:basedOn w:val="a4"/>
    <w:link w:val="a7"/>
    <w:rsid w:val="000E0109"/>
    <w:rPr>
      <w:rFonts w:ascii="Times New Roman" w:eastAsia="Times New Roman" w:hAnsi="Times New Roman" w:cs="Times New Roman"/>
      <w:b/>
      <w:bCs/>
      <w:sz w:val="34"/>
      <w:szCs w:val="24"/>
      <w:lang w:eastAsia="ru-RU"/>
    </w:rPr>
  </w:style>
  <w:style w:type="paragraph" w:styleId="21">
    <w:name w:val="Body Text Indent 2"/>
    <w:basedOn w:val="a3"/>
    <w:link w:val="22"/>
    <w:rsid w:val="000E0109"/>
    <w:pPr>
      <w:spacing w:line="360" w:lineRule="auto"/>
      <w:ind w:left="1080" w:hanging="1080"/>
    </w:pPr>
    <w:rPr>
      <w:sz w:val="26"/>
    </w:rPr>
  </w:style>
  <w:style w:type="character" w:customStyle="1" w:styleId="22">
    <w:name w:val="Основной текст с отступом 2 Знак"/>
    <w:basedOn w:val="a4"/>
    <w:link w:val="21"/>
    <w:rsid w:val="000E0109"/>
    <w:rPr>
      <w:rFonts w:ascii="Times New Roman" w:eastAsia="Times New Roman" w:hAnsi="Times New Roman" w:cs="Times New Roman"/>
      <w:sz w:val="26"/>
      <w:szCs w:val="24"/>
      <w:lang w:eastAsia="ru-RU"/>
    </w:rPr>
  </w:style>
  <w:style w:type="paragraph" w:styleId="31">
    <w:name w:val="Body Text Indent 3"/>
    <w:basedOn w:val="a3"/>
    <w:link w:val="32"/>
    <w:rsid w:val="000E0109"/>
    <w:pPr>
      <w:spacing w:line="360" w:lineRule="auto"/>
      <w:ind w:left="2160" w:hanging="1452"/>
    </w:pPr>
    <w:rPr>
      <w:b/>
      <w:bCs/>
      <w:sz w:val="30"/>
    </w:rPr>
  </w:style>
  <w:style w:type="character" w:customStyle="1" w:styleId="32">
    <w:name w:val="Основной текст с отступом 3 Знак"/>
    <w:basedOn w:val="a4"/>
    <w:link w:val="31"/>
    <w:rsid w:val="000E0109"/>
    <w:rPr>
      <w:rFonts w:ascii="Times New Roman" w:eastAsia="Times New Roman" w:hAnsi="Times New Roman" w:cs="Times New Roman"/>
      <w:b/>
      <w:bCs/>
      <w:sz w:val="30"/>
      <w:szCs w:val="24"/>
      <w:lang w:eastAsia="ru-RU"/>
    </w:rPr>
  </w:style>
  <w:style w:type="paragraph" w:styleId="23">
    <w:name w:val="Body Text 2"/>
    <w:basedOn w:val="a3"/>
    <w:link w:val="24"/>
    <w:unhideWhenUsed/>
    <w:rsid w:val="000E0109"/>
    <w:pPr>
      <w:spacing w:after="120" w:line="480" w:lineRule="auto"/>
    </w:pPr>
  </w:style>
  <w:style w:type="character" w:customStyle="1" w:styleId="24">
    <w:name w:val="Основной текст 2 Знак"/>
    <w:basedOn w:val="a4"/>
    <w:link w:val="23"/>
    <w:uiPriority w:val="99"/>
    <w:semiHidden/>
    <w:rsid w:val="000E0109"/>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0E0109"/>
    <w:rPr>
      <w:rFonts w:ascii="Arial" w:eastAsia="Times New Roman" w:hAnsi="Arial" w:cs="Arial"/>
      <w:b/>
      <w:bCs/>
      <w:sz w:val="26"/>
      <w:szCs w:val="26"/>
      <w:lang w:eastAsia="ru-RU"/>
    </w:rPr>
  </w:style>
  <w:style w:type="character" w:customStyle="1" w:styleId="80">
    <w:name w:val="Заголовок 8 Знак"/>
    <w:basedOn w:val="a4"/>
    <w:link w:val="8"/>
    <w:rsid w:val="000E0109"/>
    <w:rPr>
      <w:rFonts w:ascii="Times New Roman" w:eastAsia="Times New Roman" w:hAnsi="Times New Roman" w:cs="Times New Roman"/>
      <w:i/>
      <w:iCs/>
      <w:sz w:val="24"/>
      <w:szCs w:val="24"/>
      <w:lang w:eastAsia="ru-RU"/>
    </w:rPr>
  </w:style>
  <w:style w:type="paragraph" w:styleId="a9">
    <w:name w:val="Body Text"/>
    <w:basedOn w:val="a3"/>
    <w:link w:val="aa"/>
    <w:rsid w:val="000E0109"/>
    <w:pPr>
      <w:spacing w:line="360" w:lineRule="auto"/>
    </w:pPr>
    <w:rPr>
      <w:sz w:val="26"/>
    </w:rPr>
  </w:style>
  <w:style w:type="character" w:customStyle="1" w:styleId="aa">
    <w:name w:val="Основной текст Знак"/>
    <w:basedOn w:val="a4"/>
    <w:link w:val="a9"/>
    <w:rsid w:val="000E0109"/>
    <w:rPr>
      <w:rFonts w:ascii="Times New Roman" w:eastAsia="Times New Roman" w:hAnsi="Times New Roman" w:cs="Times New Roman"/>
      <w:sz w:val="26"/>
      <w:szCs w:val="24"/>
      <w:lang w:eastAsia="ru-RU"/>
    </w:rPr>
  </w:style>
  <w:style w:type="character" w:customStyle="1" w:styleId="ab">
    <w:name w:val="Гипертекстовая ссылка"/>
    <w:basedOn w:val="a4"/>
    <w:rsid w:val="000E0109"/>
    <w:rPr>
      <w:b/>
      <w:bCs/>
      <w:color w:val="008000"/>
      <w:sz w:val="20"/>
      <w:szCs w:val="20"/>
      <w:u w:val="single"/>
    </w:rPr>
  </w:style>
  <w:style w:type="character" w:customStyle="1" w:styleId="ac">
    <w:name w:val="Цветовое выделение"/>
    <w:rsid w:val="000E0109"/>
    <w:rPr>
      <w:b/>
      <w:bCs/>
      <w:color w:val="000080"/>
      <w:sz w:val="20"/>
      <w:szCs w:val="20"/>
    </w:rPr>
  </w:style>
  <w:style w:type="paragraph" w:customStyle="1" w:styleId="ConsPlusNormal">
    <w:name w:val="ConsPlusNormal"/>
    <w:rsid w:val="000E0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E01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E0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TimesNewRoman">
    <w:name w:val="ConsNormal + Times New Roman"/>
    <w:aliases w:val="12 пт,По ширине,Первая строка:  1,25 см"/>
    <w:basedOn w:val="ConsNormal"/>
    <w:rsid w:val="000E0109"/>
    <w:pPr>
      <w:widowControl/>
      <w:ind w:firstLine="709"/>
      <w:jc w:val="both"/>
    </w:pPr>
    <w:rPr>
      <w:rFonts w:ascii="Times New Roman" w:hAnsi="Times New Roman" w:cs="Times New Roman"/>
      <w:sz w:val="24"/>
      <w:szCs w:val="24"/>
    </w:rPr>
  </w:style>
  <w:style w:type="paragraph" w:customStyle="1" w:styleId="a">
    <w:name w:val="Н статьи"/>
    <w:basedOn w:val="a3"/>
    <w:rsid w:val="000E0109"/>
    <w:pPr>
      <w:numPr>
        <w:ilvl w:val="1"/>
        <w:numId w:val="14"/>
      </w:numPr>
      <w:spacing w:before="240" w:after="120"/>
      <w:ind w:left="0" w:firstLine="709"/>
      <w:outlineLvl w:val="1"/>
    </w:pPr>
    <w:rPr>
      <w:b/>
    </w:rPr>
  </w:style>
  <w:style w:type="paragraph" w:customStyle="1" w:styleId="a0">
    <w:name w:val="Н пункта"/>
    <w:basedOn w:val="a3"/>
    <w:rsid w:val="000E0109"/>
    <w:pPr>
      <w:numPr>
        <w:ilvl w:val="2"/>
        <w:numId w:val="14"/>
      </w:numPr>
      <w:ind w:left="0" w:firstLine="709"/>
    </w:pPr>
  </w:style>
  <w:style w:type="paragraph" w:customStyle="1" w:styleId="a1">
    <w:name w:val="Н подпункт"/>
    <w:basedOn w:val="a0"/>
    <w:rsid w:val="000E0109"/>
    <w:pPr>
      <w:numPr>
        <w:ilvl w:val="3"/>
      </w:numPr>
    </w:pPr>
  </w:style>
  <w:style w:type="character" w:styleId="ad">
    <w:name w:val="Hyperlink"/>
    <w:basedOn w:val="a4"/>
    <w:uiPriority w:val="99"/>
    <w:rsid w:val="000E0109"/>
    <w:rPr>
      <w:color w:val="0000FF"/>
      <w:u w:val="single"/>
    </w:rPr>
  </w:style>
  <w:style w:type="paragraph" w:styleId="ae">
    <w:name w:val="header"/>
    <w:aliases w:val="ВерхКолонтитул"/>
    <w:basedOn w:val="a3"/>
    <w:link w:val="af"/>
    <w:uiPriority w:val="99"/>
    <w:rsid w:val="000E0109"/>
    <w:pPr>
      <w:tabs>
        <w:tab w:val="center" w:pos="4677"/>
        <w:tab w:val="right" w:pos="9355"/>
      </w:tabs>
    </w:pPr>
  </w:style>
  <w:style w:type="character" w:customStyle="1" w:styleId="af">
    <w:name w:val="Верхний колонтитул Знак"/>
    <w:aliases w:val="ВерхКолонтитул Знак"/>
    <w:basedOn w:val="a4"/>
    <w:link w:val="ae"/>
    <w:uiPriority w:val="99"/>
    <w:rsid w:val="000E0109"/>
    <w:rPr>
      <w:rFonts w:ascii="Times New Roman" w:eastAsia="Times New Roman" w:hAnsi="Times New Roman" w:cs="Times New Roman"/>
      <w:sz w:val="24"/>
      <w:szCs w:val="24"/>
      <w:lang w:eastAsia="ru-RU"/>
    </w:rPr>
  </w:style>
  <w:style w:type="character" w:styleId="af0">
    <w:name w:val="page number"/>
    <w:basedOn w:val="a4"/>
    <w:rsid w:val="000E0109"/>
  </w:style>
  <w:style w:type="paragraph" w:styleId="af1">
    <w:name w:val="footer"/>
    <w:basedOn w:val="a3"/>
    <w:link w:val="af2"/>
    <w:uiPriority w:val="99"/>
    <w:rsid w:val="000E0109"/>
    <w:pPr>
      <w:tabs>
        <w:tab w:val="center" w:pos="4677"/>
        <w:tab w:val="right" w:pos="9355"/>
      </w:tabs>
    </w:pPr>
  </w:style>
  <w:style w:type="character" w:customStyle="1" w:styleId="af2">
    <w:name w:val="Нижний колонтитул Знак"/>
    <w:basedOn w:val="a4"/>
    <w:link w:val="af1"/>
    <w:uiPriority w:val="99"/>
    <w:rsid w:val="000E0109"/>
    <w:rPr>
      <w:rFonts w:ascii="Times New Roman" w:eastAsia="Times New Roman" w:hAnsi="Times New Roman" w:cs="Times New Roman"/>
      <w:sz w:val="24"/>
      <w:szCs w:val="24"/>
      <w:lang w:eastAsia="ru-RU"/>
    </w:rPr>
  </w:style>
  <w:style w:type="character" w:customStyle="1" w:styleId="40">
    <w:name w:val="Заголовок 4 Знак"/>
    <w:basedOn w:val="a4"/>
    <w:link w:val="4"/>
    <w:uiPriority w:val="9"/>
    <w:semiHidden/>
    <w:rsid w:val="000E0109"/>
    <w:rPr>
      <w:rFonts w:asciiTheme="majorHAnsi" w:eastAsiaTheme="majorEastAsia" w:hAnsiTheme="majorHAnsi" w:cstheme="majorBidi"/>
      <w:b/>
      <w:bCs/>
      <w:i/>
      <w:iCs/>
      <w:color w:val="4F81BD" w:themeColor="accent1"/>
      <w:sz w:val="24"/>
      <w:szCs w:val="24"/>
      <w:lang w:eastAsia="ru-RU"/>
    </w:rPr>
  </w:style>
  <w:style w:type="character" w:customStyle="1" w:styleId="11">
    <w:name w:val="Основной текст Знак1"/>
    <w:basedOn w:val="a4"/>
    <w:rsid w:val="000E0109"/>
    <w:rPr>
      <w:sz w:val="26"/>
      <w:szCs w:val="24"/>
      <w:lang w:val="ru-RU" w:eastAsia="ru-RU" w:bidi="ar-SA"/>
    </w:rPr>
  </w:style>
  <w:style w:type="table" w:styleId="af3">
    <w:name w:val="Table Grid"/>
    <w:basedOn w:val="a5"/>
    <w:rsid w:val="000E01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Табличный2"/>
    <w:basedOn w:val="a3"/>
    <w:link w:val="26"/>
    <w:rsid w:val="004B6790"/>
    <w:rPr>
      <w:snapToGrid w:val="0"/>
      <w:lang w:bidi="en-US"/>
    </w:rPr>
  </w:style>
  <w:style w:type="character" w:customStyle="1" w:styleId="26">
    <w:name w:val="Табличный2 Знак"/>
    <w:link w:val="25"/>
    <w:rsid w:val="004B6790"/>
    <w:rPr>
      <w:rFonts w:ascii="Times New Roman" w:eastAsia="Times New Roman" w:hAnsi="Times New Roman" w:cs="Times New Roman"/>
      <w:snapToGrid w:val="0"/>
      <w:sz w:val="24"/>
      <w:szCs w:val="24"/>
      <w:lang w:eastAsia="ru-RU" w:bidi="en-US"/>
    </w:rPr>
  </w:style>
  <w:style w:type="paragraph" w:styleId="af4">
    <w:name w:val="List Paragraph"/>
    <w:basedOn w:val="a3"/>
    <w:uiPriority w:val="34"/>
    <w:qFormat/>
    <w:rsid w:val="00944D16"/>
    <w:pPr>
      <w:spacing w:line="360" w:lineRule="auto"/>
      <w:ind w:left="720"/>
      <w:contextualSpacing/>
    </w:pPr>
  </w:style>
  <w:style w:type="paragraph" w:customStyle="1" w:styleId="12">
    <w:name w:val="Стиль1"/>
    <w:basedOn w:val="a3"/>
    <w:rsid w:val="00944D16"/>
    <w:pPr>
      <w:spacing w:line="360" w:lineRule="auto"/>
    </w:pPr>
    <w:rPr>
      <w:color w:val="000000"/>
    </w:rPr>
  </w:style>
  <w:style w:type="paragraph" w:styleId="af5">
    <w:name w:val="No Spacing"/>
    <w:link w:val="af6"/>
    <w:uiPriority w:val="1"/>
    <w:qFormat/>
    <w:rsid w:val="00944D16"/>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f7">
    <w:name w:val="Табличный"/>
    <w:basedOn w:val="a3"/>
    <w:link w:val="af8"/>
    <w:rsid w:val="00944D16"/>
    <w:pPr>
      <w:ind w:firstLine="0"/>
      <w:jc w:val="left"/>
    </w:pPr>
  </w:style>
  <w:style w:type="character" w:customStyle="1" w:styleId="af8">
    <w:name w:val="Табличный Знак"/>
    <w:link w:val="af7"/>
    <w:rsid w:val="00944D16"/>
    <w:rPr>
      <w:rFonts w:ascii="Times New Roman" w:eastAsia="Times New Roman" w:hAnsi="Times New Roman" w:cs="Times New Roman"/>
      <w:sz w:val="24"/>
      <w:szCs w:val="24"/>
      <w:lang w:eastAsia="ru-RU"/>
    </w:rPr>
  </w:style>
  <w:style w:type="paragraph" w:customStyle="1" w:styleId="af9">
    <w:name w:val="табличный"/>
    <w:basedOn w:val="a3"/>
    <w:link w:val="afa"/>
    <w:qFormat/>
    <w:rsid w:val="00944D16"/>
    <w:pPr>
      <w:ind w:firstLine="0"/>
      <w:jc w:val="left"/>
    </w:pPr>
    <w:rPr>
      <w:bCs/>
      <w:szCs w:val="28"/>
    </w:rPr>
  </w:style>
  <w:style w:type="character" w:customStyle="1" w:styleId="afa">
    <w:name w:val="табличный Знак"/>
    <w:link w:val="af9"/>
    <w:rsid w:val="00944D16"/>
    <w:rPr>
      <w:rFonts w:ascii="Times New Roman" w:eastAsia="Times New Roman" w:hAnsi="Times New Roman" w:cs="Times New Roman"/>
      <w:bCs/>
      <w:sz w:val="24"/>
      <w:szCs w:val="28"/>
      <w:lang w:eastAsia="ru-RU"/>
    </w:rPr>
  </w:style>
  <w:style w:type="paragraph" w:customStyle="1" w:styleId="afb">
    <w:name w:val="ТАБЛИЧНЫЙ"/>
    <w:basedOn w:val="a3"/>
    <w:rsid w:val="00944D16"/>
    <w:pPr>
      <w:ind w:firstLine="0"/>
      <w:contextualSpacing/>
    </w:pPr>
    <w:rPr>
      <w:color w:val="000000"/>
    </w:rPr>
  </w:style>
  <w:style w:type="paragraph" w:customStyle="1" w:styleId="S">
    <w:name w:val="S_Обычный"/>
    <w:basedOn w:val="a3"/>
    <w:link w:val="S0"/>
    <w:rsid w:val="00944D16"/>
    <w:pPr>
      <w:spacing w:line="360" w:lineRule="auto"/>
    </w:pPr>
  </w:style>
  <w:style w:type="character" w:customStyle="1" w:styleId="S0">
    <w:name w:val="S_Обычный Знак"/>
    <w:link w:val="S"/>
    <w:rsid w:val="00944D16"/>
    <w:rPr>
      <w:rFonts w:ascii="Times New Roman" w:eastAsia="Times New Roman" w:hAnsi="Times New Roman" w:cs="Times New Roman"/>
      <w:sz w:val="24"/>
      <w:szCs w:val="24"/>
      <w:lang w:eastAsia="ru-RU"/>
    </w:rPr>
  </w:style>
  <w:style w:type="paragraph" w:customStyle="1" w:styleId="tekstob">
    <w:name w:val="tekstob"/>
    <w:basedOn w:val="a3"/>
    <w:rsid w:val="00944D16"/>
    <w:pPr>
      <w:spacing w:before="100" w:beforeAutospacing="1" w:after="100" w:afterAutospacing="1"/>
      <w:ind w:firstLine="0"/>
      <w:jc w:val="left"/>
    </w:pPr>
  </w:style>
  <w:style w:type="paragraph" w:customStyle="1" w:styleId="Style2">
    <w:name w:val="Style2"/>
    <w:basedOn w:val="a3"/>
    <w:uiPriority w:val="99"/>
    <w:rsid w:val="00944D16"/>
    <w:pPr>
      <w:widowControl w:val="0"/>
      <w:autoSpaceDE w:val="0"/>
      <w:autoSpaceDN w:val="0"/>
      <w:adjustRightInd w:val="0"/>
      <w:spacing w:line="326" w:lineRule="exact"/>
    </w:pPr>
  </w:style>
  <w:style w:type="paragraph" w:styleId="afc">
    <w:name w:val="footnote text"/>
    <w:basedOn w:val="a3"/>
    <w:link w:val="afd"/>
    <w:semiHidden/>
    <w:unhideWhenUsed/>
    <w:rsid w:val="00944D16"/>
    <w:pPr>
      <w:contextualSpacing/>
    </w:pPr>
    <w:rPr>
      <w:sz w:val="20"/>
      <w:szCs w:val="20"/>
    </w:rPr>
  </w:style>
  <w:style w:type="character" w:customStyle="1" w:styleId="afd">
    <w:name w:val="Текст сноски Знак"/>
    <w:basedOn w:val="a4"/>
    <w:link w:val="afc"/>
    <w:semiHidden/>
    <w:rsid w:val="00944D16"/>
    <w:rPr>
      <w:rFonts w:ascii="Times New Roman" w:eastAsia="Times New Roman" w:hAnsi="Times New Roman" w:cs="Times New Roman"/>
      <w:sz w:val="20"/>
      <w:szCs w:val="20"/>
      <w:lang w:eastAsia="ru-RU"/>
    </w:rPr>
  </w:style>
  <w:style w:type="character" w:styleId="afe">
    <w:name w:val="footnote reference"/>
    <w:semiHidden/>
    <w:unhideWhenUsed/>
    <w:rsid w:val="00944D16"/>
    <w:rPr>
      <w:vertAlign w:val="superscript"/>
    </w:rPr>
  </w:style>
  <w:style w:type="paragraph" w:styleId="aff">
    <w:name w:val="TOC Heading"/>
    <w:basedOn w:val="1"/>
    <w:next w:val="a3"/>
    <w:uiPriority w:val="39"/>
    <w:semiHidden/>
    <w:unhideWhenUsed/>
    <w:qFormat/>
    <w:rsid w:val="00944D16"/>
    <w:pPr>
      <w:keepLines/>
      <w:spacing w:before="480" w:line="276" w:lineRule="auto"/>
      <w:ind w:left="0" w:firstLine="0"/>
      <w:jc w:val="left"/>
      <w:outlineLvl w:val="9"/>
    </w:pPr>
    <w:rPr>
      <w:rFonts w:ascii="Cambria" w:hAnsi="Cambria"/>
      <w:color w:val="365F91"/>
      <w:sz w:val="28"/>
      <w:szCs w:val="28"/>
      <w:lang w:eastAsia="en-US"/>
    </w:rPr>
  </w:style>
  <w:style w:type="paragraph" w:styleId="27">
    <w:name w:val="toc 2"/>
    <w:basedOn w:val="a3"/>
    <w:next w:val="a3"/>
    <w:autoRedefine/>
    <w:uiPriority w:val="39"/>
    <w:unhideWhenUsed/>
    <w:rsid w:val="00944D16"/>
    <w:pPr>
      <w:tabs>
        <w:tab w:val="right" w:leader="dot" w:pos="9345"/>
      </w:tabs>
      <w:spacing w:line="240" w:lineRule="atLeast"/>
      <w:ind w:firstLine="0"/>
    </w:pPr>
  </w:style>
  <w:style w:type="paragraph" w:styleId="13">
    <w:name w:val="toc 1"/>
    <w:basedOn w:val="a3"/>
    <w:next w:val="a3"/>
    <w:autoRedefine/>
    <w:uiPriority w:val="39"/>
    <w:unhideWhenUsed/>
    <w:rsid w:val="00944D16"/>
    <w:pPr>
      <w:tabs>
        <w:tab w:val="right" w:leader="dot" w:pos="9345"/>
      </w:tabs>
    </w:pPr>
  </w:style>
  <w:style w:type="paragraph" w:styleId="33">
    <w:name w:val="toc 3"/>
    <w:basedOn w:val="a3"/>
    <w:next w:val="a3"/>
    <w:autoRedefine/>
    <w:uiPriority w:val="39"/>
    <w:unhideWhenUsed/>
    <w:rsid w:val="00944D16"/>
    <w:pPr>
      <w:tabs>
        <w:tab w:val="right" w:leader="dot" w:pos="9345"/>
      </w:tabs>
      <w:ind w:firstLine="0"/>
    </w:pPr>
  </w:style>
  <w:style w:type="paragraph" w:styleId="aff0">
    <w:name w:val="Title"/>
    <w:basedOn w:val="a3"/>
    <w:next w:val="a3"/>
    <w:link w:val="aff1"/>
    <w:uiPriority w:val="10"/>
    <w:qFormat/>
    <w:rsid w:val="00944D16"/>
    <w:pPr>
      <w:spacing w:line="360" w:lineRule="auto"/>
      <w:jc w:val="left"/>
    </w:pPr>
    <w:rPr>
      <w:bCs/>
      <w:i/>
      <w:kern w:val="28"/>
      <w:szCs w:val="32"/>
    </w:rPr>
  </w:style>
  <w:style w:type="character" w:customStyle="1" w:styleId="aff1">
    <w:name w:val="Название Знак"/>
    <w:basedOn w:val="a4"/>
    <w:link w:val="aff0"/>
    <w:uiPriority w:val="10"/>
    <w:rsid w:val="00944D16"/>
    <w:rPr>
      <w:rFonts w:ascii="Times New Roman" w:eastAsia="Times New Roman" w:hAnsi="Times New Roman" w:cs="Times New Roman"/>
      <w:bCs/>
      <w:i/>
      <w:kern w:val="28"/>
      <w:sz w:val="24"/>
      <w:szCs w:val="32"/>
      <w:lang w:eastAsia="ru-RU"/>
    </w:rPr>
  </w:style>
  <w:style w:type="paragraph" w:customStyle="1" w:styleId="28">
    <w:name w:val="2_Табличный"/>
    <w:basedOn w:val="a3"/>
    <w:link w:val="29"/>
    <w:qFormat/>
    <w:rsid w:val="00944D16"/>
    <w:pPr>
      <w:widowControl w:val="0"/>
      <w:ind w:firstLine="0"/>
      <w:jc w:val="left"/>
    </w:pPr>
    <w:rPr>
      <w:snapToGrid w:val="0"/>
      <w:lang w:eastAsia="en-US" w:bidi="en-US"/>
    </w:rPr>
  </w:style>
  <w:style w:type="character" w:customStyle="1" w:styleId="29">
    <w:name w:val="2_Табличный Знак"/>
    <w:link w:val="28"/>
    <w:rsid w:val="00944D16"/>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944D16"/>
    <w:rPr>
      <w:rFonts w:ascii="Times New Roman" w:hAnsi="Times New Roman" w:cs="Times New Roman"/>
      <w:sz w:val="26"/>
      <w:szCs w:val="26"/>
    </w:rPr>
  </w:style>
  <w:style w:type="paragraph" w:styleId="aff2">
    <w:name w:val="Balloon Text"/>
    <w:basedOn w:val="a3"/>
    <w:link w:val="aff3"/>
    <w:uiPriority w:val="99"/>
    <w:semiHidden/>
    <w:unhideWhenUsed/>
    <w:rsid w:val="00944D16"/>
    <w:rPr>
      <w:rFonts w:ascii="Tahoma" w:hAnsi="Tahoma" w:cs="Tahoma"/>
      <w:sz w:val="16"/>
      <w:szCs w:val="16"/>
    </w:rPr>
  </w:style>
  <w:style w:type="character" w:customStyle="1" w:styleId="aff3">
    <w:name w:val="Текст выноски Знак"/>
    <w:basedOn w:val="a4"/>
    <w:link w:val="aff2"/>
    <w:uiPriority w:val="99"/>
    <w:semiHidden/>
    <w:rsid w:val="00944D16"/>
    <w:rPr>
      <w:rFonts w:ascii="Tahoma" w:eastAsia="Times New Roman" w:hAnsi="Tahoma" w:cs="Tahoma"/>
      <w:sz w:val="16"/>
      <w:szCs w:val="16"/>
      <w:lang w:eastAsia="ru-RU"/>
    </w:rPr>
  </w:style>
  <w:style w:type="character" w:customStyle="1" w:styleId="af6">
    <w:name w:val="Без интервала Знак"/>
    <w:link w:val="af5"/>
    <w:uiPriority w:val="1"/>
    <w:rsid w:val="00944D16"/>
    <w:rPr>
      <w:rFonts w:ascii="Times New Roman" w:eastAsia="Times New Roman" w:hAnsi="Times New Roman" w:cs="Times New Roman"/>
      <w:sz w:val="24"/>
      <w:lang w:eastAsia="ru-RU"/>
    </w:rPr>
  </w:style>
  <w:style w:type="paragraph" w:customStyle="1" w:styleId="34">
    <w:name w:val="Стиль Заголовок 3 + подчеркивание"/>
    <w:basedOn w:val="3"/>
    <w:rsid w:val="00944D16"/>
    <w:pPr>
      <w:spacing w:before="120" w:after="0"/>
      <w:jc w:val="center"/>
    </w:pPr>
    <w:rPr>
      <w:rFonts w:ascii="Times New Roman" w:eastAsia="SimSun" w:hAnsi="Times New Roman" w:cs="Times New Roman"/>
      <w:sz w:val="24"/>
      <w:szCs w:val="24"/>
      <w:u w:val="single"/>
      <w:lang w:eastAsia="zh-CN"/>
    </w:rPr>
  </w:style>
  <w:style w:type="paragraph" w:customStyle="1" w:styleId="aff4">
    <w:name w:val="Абзац"/>
    <w:basedOn w:val="a3"/>
    <w:link w:val="aff5"/>
    <w:qFormat/>
    <w:rsid w:val="00EC6B3A"/>
    <w:pPr>
      <w:spacing w:before="120" w:after="60"/>
      <w:ind w:firstLine="567"/>
    </w:pPr>
    <w:rPr>
      <w:rFonts w:eastAsia="Calibri"/>
      <w:szCs w:val="20"/>
    </w:rPr>
  </w:style>
  <w:style w:type="character" w:customStyle="1" w:styleId="aff5">
    <w:name w:val="Абзац Знак"/>
    <w:link w:val="aff4"/>
    <w:locked/>
    <w:rsid w:val="00EC6B3A"/>
    <w:rPr>
      <w:rFonts w:ascii="Times New Roman" w:eastAsia="Calibri" w:hAnsi="Times New Roman" w:cs="Times New Roman"/>
      <w:sz w:val="24"/>
      <w:szCs w:val="20"/>
      <w:lang w:eastAsia="ru-RU"/>
    </w:rPr>
  </w:style>
  <w:style w:type="paragraph" w:customStyle="1" w:styleId="Default">
    <w:name w:val="Default"/>
    <w:rsid w:val="00EC6B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2">
    <w:name w:val="List"/>
    <w:basedOn w:val="a3"/>
    <w:link w:val="aff6"/>
    <w:uiPriority w:val="99"/>
    <w:rsid w:val="00EC6B3A"/>
    <w:pPr>
      <w:numPr>
        <w:numId w:val="32"/>
      </w:numPr>
      <w:spacing w:after="60"/>
    </w:pPr>
    <w:rPr>
      <w:lang w:eastAsia="en-US"/>
    </w:rPr>
  </w:style>
  <w:style w:type="character" w:customStyle="1" w:styleId="aff6">
    <w:name w:val="Список Знак"/>
    <w:link w:val="a2"/>
    <w:uiPriority w:val="99"/>
    <w:locked/>
    <w:rsid w:val="00EC6B3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4926&amp;dst=18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5963&amp;dst=100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7804&amp;dst=1017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97804&amp;dst=101030" TargetMode="External"/><Relationship Id="rId4" Type="http://schemas.microsoft.com/office/2007/relationships/stylesWithEffects" Target="stylesWithEffects.xml"/><Relationship Id="rId9" Type="http://schemas.openxmlformats.org/officeDocument/2006/relationships/hyperlink" Target="consultantplus://offline/ref=9F375A3D44832F45AF29C1CDB7675EE9F1EC3CB6F24D2279C6D27E6B3AC2F1DB5777B2219A2EB02C27310512DE2A1966AE5AC82815BACB97f2W3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C50B-F050-479D-BC72-35200628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34015</Words>
  <Characters>193890</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66</cp:revision>
  <cp:lastPrinted>2025-04-09T03:52:00Z</cp:lastPrinted>
  <dcterms:created xsi:type="dcterms:W3CDTF">2016-12-20T03:38:00Z</dcterms:created>
  <dcterms:modified xsi:type="dcterms:W3CDTF">2025-05-28T07:55:00Z</dcterms:modified>
</cp:coreProperties>
</file>