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3223CA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682646">
        <w:rPr>
          <w:rFonts w:ascii="Times New Roman" w:hAnsi="Times New Roman" w:cs="Times New Roman"/>
          <w:b/>
          <w:sz w:val="28"/>
          <w:szCs w:val="28"/>
        </w:rPr>
        <w:t>е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82646">
        <w:rPr>
          <w:rFonts w:ascii="Times New Roman" w:hAnsi="Times New Roman" w:cs="Times New Roman"/>
          <w:b/>
          <w:sz w:val="28"/>
          <w:szCs w:val="28"/>
        </w:rPr>
        <w:t xml:space="preserve">постановлению администрации района от 29.10.2013 № 1280 «Об утверждении муниципальной программы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682646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</w:t>
      </w:r>
      <w:r w:rsidR="007F13CD" w:rsidRPr="003223CA">
        <w:rPr>
          <w:rFonts w:ascii="Times New Roman" w:hAnsi="Times New Roman" w:cs="Times New Roman"/>
          <w:sz w:val="28"/>
          <w:szCs w:val="28"/>
        </w:rPr>
        <w:t>.2022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района от 29.10.2013 № 1280 </w:t>
      </w:r>
      <w:r w:rsidR="00682646">
        <w:rPr>
          <w:rFonts w:ascii="Times New Roman" w:hAnsi="Times New Roman" w:cs="Times New Roman"/>
          <w:sz w:val="28"/>
          <w:szCs w:val="28"/>
        </w:rPr>
        <w:t>«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F13CD" w:rsidRPr="003223CA">
        <w:rPr>
          <w:rFonts w:ascii="Times New Roman" w:hAnsi="Times New Roman" w:cs="Times New Roman"/>
          <w:sz w:val="28"/>
          <w:szCs w:val="28"/>
        </w:rPr>
        <w:t>»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646"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646">
        <w:rPr>
          <w:rFonts w:ascii="Times New Roman" w:hAnsi="Times New Roman" w:cs="Times New Roman"/>
          <w:sz w:val="28"/>
          <w:szCs w:val="28"/>
          <w:u w:val="single"/>
        </w:rPr>
        <w:t>19.12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>2022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295F43"/>
    <w:rsid w:val="003223CA"/>
    <w:rsid w:val="003C61F9"/>
    <w:rsid w:val="00682646"/>
    <w:rsid w:val="007F13CD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5</cp:revision>
  <dcterms:created xsi:type="dcterms:W3CDTF">2022-11-14T08:02:00Z</dcterms:created>
  <dcterms:modified xsi:type="dcterms:W3CDTF">2022-11-30T07:15:00Z</dcterms:modified>
</cp:coreProperties>
</file>