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4C133" w14:textId="521B5781" w:rsidR="00F13B56" w:rsidRDefault="00F13B56" w:rsidP="00F13B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13B5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Инвестиционная идея </w:t>
      </w:r>
      <w:r w:rsidRPr="00F13B5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«Строительство объектов утилизации жидких бытовых отходов» пгт Нижний Ингаш.</w:t>
      </w:r>
    </w:p>
    <w:p w14:paraId="504A02ED" w14:textId="77777777" w:rsidR="00F13B56" w:rsidRPr="00F13B56" w:rsidRDefault="00F13B56" w:rsidP="00F13B5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548AE2" w14:textId="77777777" w:rsidR="00F13B56" w:rsidRDefault="00F13B56" w:rsidP="00F13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13B5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14:ligatures w14:val="none"/>
        </w:rPr>
        <w:t xml:space="preserve">Инициатор идеи: </w:t>
      </w:r>
      <w:r w:rsidRPr="00F13B5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Администрация Нижнеингашского района Красноярского края через МКУ Нижнеингашского района «Учреждение по строительству, ЖКХ и транспорту».</w:t>
      </w:r>
    </w:p>
    <w:p w14:paraId="580602C0" w14:textId="77777777" w:rsidR="00F13B56" w:rsidRPr="00F13B56" w:rsidRDefault="00F13B56" w:rsidP="00F13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360D346" w14:textId="77777777" w:rsidR="00F13B56" w:rsidRPr="00F13B56" w:rsidRDefault="00F13B56" w:rsidP="00F13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F13B5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Описание инвестиционного проекта:</w:t>
      </w:r>
    </w:p>
    <w:p w14:paraId="0495EFBD" w14:textId="77777777" w:rsidR="00F13B56" w:rsidRPr="00F13B56" w:rsidRDefault="00F13B56" w:rsidP="00F13B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F13B56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>Проект ориентирован на строительство очистных сооружений, которое будет производиться на земельном участке, расположенном вблизи ориентира по адресу: 663850, Красноярский край, Нижнеингашский район, пгт Нижний Ингаш, ул. Восточная, 22, кадастровый номер 24:28:0000000:5610 общей площадью 17262 кв.м.  Технические данные объекта: объем переработки 500 куб. м. в сутки.</w:t>
      </w:r>
    </w:p>
    <w:p w14:paraId="071AC7D5" w14:textId="77777777" w:rsidR="00F13B56" w:rsidRDefault="00F13B56" w:rsidP="00F13B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13B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Основная идея проекта – создание производства для поэтапной очистки сточных вод, отсутствующее в настоящее время на территории поселка Нижний Ингаш.</w:t>
      </w:r>
    </w:p>
    <w:p w14:paraId="33DC6732" w14:textId="77777777" w:rsidR="00F13B56" w:rsidRPr="00F13B56" w:rsidRDefault="00F13B56" w:rsidP="00F13B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70E343" w14:textId="77777777" w:rsidR="00F13B56" w:rsidRPr="00F13B56" w:rsidRDefault="00F13B56" w:rsidP="00F13B5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F13B56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Результаты инвестиционного проекта:</w:t>
      </w:r>
    </w:p>
    <w:p w14:paraId="6ACB539C" w14:textId="77777777" w:rsidR="00F13B56" w:rsidRPr="00F13B56" w:rsidRDefault="00F13B56" w:rsidP="00F13B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13B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Реализация инвестиционного проекта положительно отразится на сохранении экологии окружающей среды</w:t>
      </w:r>
      <w:r w:rsidRPr="00F13B56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>.</w:t>
      </w:r>
    </w:p>
    <w:p w14:paraId="15537273" w14:textId="77777777" w:rsidR="00F13B56" w:rsidRDefault="00F13B56" w:rsidP="00F13B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F13B56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>Администрация района окажет содействие инвесторам в решении вопросов информационного обеспечения проектируемого объекта и в предоставлении земельного участка.</w:t>
      </w:r>
    </w:p>
    <w:p w14:paraId="405C463E" w14:textId="77777777" w:rsidR="00F13B56" w:rsidRPr="00F13B56" w:rsidRDefault="00F13B56" w:rsidP="00F13B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3D5A531C" w14:textId="77777777" w:rsidR="00F13B56" w:rsidRPr="00F13B56" w:rsidRDefault="00F13B56" w:rsidP="00F13B56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13B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Срок (период) реализации проекта: </w:t>
      </w:r>
      <w:r w:rsidRPr="00F13B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2024 год.</w:t>
      </w:r>
    </w:p>
    <w:p w14:paraId="22D4EC87" w14:textId="77777777" w:rsidR="00F03DD9" w:rsidRPr="00F13B56" w:rsidRDefault="00F03DD9">
      <w:pPr>
        <w:rPr>
          <w:sz w:val="28"/>
          <w:szCs w:val="28"/>
        </w:rPr>
      </w:pPr>
    </w:p>
    <w:sectPr w:rsidR="00F03DD9" w:rsidRPr="00F1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01"/>
    <w:rsid w:val="00817901"/>
    <w:rsid w:val="00F03DD9"/>
    <w:rsid w:val="00F1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113F"/>
  <w15:chartTrackingRefBased/>
  <w15:docId w15:val="{0D3B34CD-66F1-4638-BAB1-1F9611D8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five MS Office 2019</dc:creator>
  <cp:keywords/>
  <dc:description/>
  <cp:lastModifiedBy>five MS Office 2019</cp:lastModifiedBy>
  <cp:revision>2</cp:revision>
  <dcterms:created xsi:type="dcterms:W3CDTF">2023-10-13T03:07:00Z</dcterms:created>
  <dcterms:modified xsi:type="dcterms:W3CDTF">2023-10-13T03:07:00Z</dcterms:modified>
</cp:coreProperties>
</file>