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5EA3F" w14:textId="77777777" w:rsidR="00C21E85" w:rsidRPr="005C1B95" w:rsidRDefault="00747F5E" w:rsidP="00D2691D">
      <w:pPr>
        <w:jc w:val="center"/>
      </w:pPr>
      <w:r>
        <w:pict w14:anchorId="2E2A1C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2.5pt">
            <v:imagedata r:id="rId5" o:title=""/>
          </v:shape>
        </w:pict>
      </w:r>
    </w:p>
    <w:p w14:paraId="17283307" w14:textId="77777777" w:rsidR="00C21E85" w:rsidRDefault="00C21E85" w:rsidP="00AE53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C3A5999" w14:textId="77777777" w:rsidR="00C21E85" w:rsidRPr="00D2691D" w:rsidRDefault="00C21E85" w:rsidP="00AE531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691D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14:paraId="658C3C6A" w14:textId="77777777" w:rsidR="00C21E85" w:rsidRPr="00D2691D" w:rsidRDefault="00C21E85" w:rsidP="00AE531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691D">
        <w:rPr>
          <w:rFonts w:ascii="Times New Roman" w:hAnsi="Times New Roman" w:cs="Times New Roman"/>
          <w:b/>
          <w:bCs/>
          <w:sz w:val="32"/>
          <w:szCs w:val="32"/>
        </w:rPr>
        <w:t>НИЖНЕИНГАШСКИЙ РАЙОННЫЙ СОВЕТ ДЕПУТАТОВ</w:t>
      </w:r>
    </w:p>
    <w:p w14:paraId="4FF695D5" w14:textId="77777777" w:rsidR="00C21E85" w:rsidRPr="00D2691D" w:rsidRDefault="00C21E85" w:rsidP="00AE531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691D">
        <w:rPr>
          <w:rFonts w:ascii="Times New Roman" w:hAnsi="Times New Roman" w:cs="Times New Roman"/>
          <w:b/>
          <w:bCs/>
          <w:sz w:val="32"/>
          <w:szCs w:val="32"/>
        </w:rPr>
        <w:t>КРАСНОЯРСКОГО КРАЯ</w:t>
      </w:r>
    </w:p>
    <w:p w14:paraId="41DEF8BA" w14:textId="77777777" w:rsidR="00C21E85" w:rsidRPr="00D2691D" w:rsidRDefault="00C21E85" w:rsidP="00AE531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F8C413" w14:textId="77777777" w:rsidR="00C21E85" w:rsidRPr="00D2691D" w:rsidRDefault="00C21E85" w:rsidP="00AE531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691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5F86D1D6" w14:textId="77777777" w:rsidR="00C21E85" w:rsidRDefault="00C21E85" w:rsidP="00AE5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2CDCC7" w14:textId="77777777" w:rsidR="00C21E85" w:rsidRDefault="00C21E85" w:rsidP="00AE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15.03.2016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Нижний Ингаш                                   № 4-51</w:t>
      </w:r>
    </w:p>
    <w:p w14:paraId="1E1E9690" w14:textId="77777777" w:rsidR="00C21E85" w:rsidRDefault="00C21E85" w:rsidP="00AE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82C4BE" w14:textId="77777777" w:rsidR="00C21E85" w:rsidRDefault="00C21E85" w:rsidP="00AE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звании «Почетный гражданин Нижнеингашского района»</w:t>
      </w:r>
    </w:p>
    <w:p w14:paraId="31C269DE" w14:textId="77777777" w:rsidR="00C21E85" w:rsidRDefault="00C21E85" w:rsidP="00AE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643002" w14:textId="77777777" w:rsidR="00C21E85" w:rsidRDefault="00C21E85" w:rsidP="00AE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признания заслуг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внесших значительный вклад в развитие</w:t>
      </w:r>
      <w:r w:rsidRPr="00AE53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Нижнеингашского </w:t>
      </w:r>
      <w:r w:rsidRPr="00D302C5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D302C5">
        <w:rPr>
          <w:rFonts w:ascii="Times New Roman" w:hAnsi="Times New Roman" w:cs="Times New Roman"/>
          <w:sz w:val="28"/>
          <w:szCs w:val="28"/>
        </w:rPr>
        <w:t xml:space="preserve"> за выдающие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302C5">
        <w:rPr>
          <w:rFonts w:ascii="Times New Roman" w:hAnsi="Times New Roman" w:cs="Times New Roman"/>
          <w:sz w:val="28"/>
          <w:szCs w:val="28"/>
        </w:rPr>
        <w:t xml:space="preserve"> достижения и высокое профессиональное мастерство в области развития науки, здравоохранения, образования, культуры, искусства, спорта, политической, экономической, благотворительной, общественной и иных сферах деятельности и способствующей повышению авторитета и пр</w:t>
      </w:r>
      <w:r>
        <w:rPr>
          <w:rFonts w:ascii="Times New Roman" w:hAnsi="Times New Roman" w:cs="Times New Roman"/>
          <w:sz w:val="28"/>
          <w:szCs w:val="28"/>
        </w:rPr>
        <w:t>естижа Нижнеингашского  района, районный Совет депутатов РЕШИЛ:</w:t>
      </w:r>
    </w:p>
    <w:p w14:paraId="409285B5" w14:textId="77777777" w:rsidR="00C21E85" w:rsidRDefault="00C21E85" w:rsidP="00AE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04772" w14:textId="77777777" w:rsidR="00C21E85" w:rsidRDefault="00C21E85" w:rsidP="00D269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Положение о звании «Почетный гражданин Нижнеингашского района» согласно приложению.</w:t>
      </w:r>
    </w:p>
    <w:p w14:paraId="0161C054" w14:textId="77777777" w:rsidR="00C21E85" w:rsidRDefault="00C21E85" w:rsidP="00D269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2.Материально-техническое обеспечение по проведению мероприятий, связанных с присвоением звания «Почетный гражданин Нижнеингашского района», возложить на администрацию Нижнеингашского района.</w:t>
      </w:r>
    </w:p>
    <w:p w14:paraId="1E1BF6D0" w14:textId="77777777" w:rsidR="00C21E85" w:rsidRDefault="00C21E85" w:rsidP="00D269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3.Контроль за выполнением настоящего решения возложить на постоянную комиссию по социальным вопросам, жизнеобеспечению, образованию и здравоохранению (В.М.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Ерёмич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1D8480E" w14:textId="77777777" w:rsidR="00C21E85" w:rsidRDefault="00C21E85" w:rsidP="00D269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4.Опубликовать решение в газете «Нижнеингашский вестник».</w:t>
      </w:r>
    </w:p>
    <w:p w14:paraId="515112CB" w14:textId="77777777" w:rsidR="00C21E85" w:rsidRDefault="00C21E85" w:rsidP="00D269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5.Решение вступает в силу в день, следующий за днем его официального опубликования.</w:t>
      </w:r>
    </w:p>
    <w:p w14:paraId="2E4AE5CE" w14:textId="77777777" w:rsidR="00C21E85" w:rsidRDefault="00C21E85" w:rsidP="00DF1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EC8C9" w14:textId="77777777" w:rsidR="00C21E85" w:rsidRDefault="00C21E85" w:rsidP="00DF1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Председатель районного</w:t>
      </w:r>
    </w:p>
    <w:p w14:paraId="71497C4A" w14:textId="77777777" w:rsidR="00C21E85" w:rsidRDefault="00C21E85" w:rsidP="00DF1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Совета депутатов</w:t>
      </w:r>
    </w:p>
    <w:p w14:paraId="2B3228B5" w14:textId="77777777" w:rsidR="00C21E85" w:rsidRPr="00DF1445" w:rsidRDefault="00C21E85" w:rsidP="00DF1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П.А. Малышкин                                                   Ю.П.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Запевалов</w:t>
      </w:r>
      <w:proofErr w:type="spellEnd"/>
    </w:p>
    <w:p w14:paraId="3E506B1D" w14:textId="62A201C0" w:rsidR="00C21E85" w:rsidRDefault="00C21E85" w:rsidP="00AE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22859E" w14:textId="77777777" w:rsidR="00747F5E" w:rsidRDefault="00747F5E" w:rsidP="00747F5E">
      <w:pPr>
        <w:pStyle w:val="2"/>
      </w:pPr>
      <w:r>
        <w:lastRenderedPageBreak/>
        <w:t xml:space="preserve">Приложение к решению </w:t>
      </w:r>
    </w:p>
    <w:p w14:paraId="7E6CB731" w14:textId="77777777" w:rsidR="00747F5E" w:rsidRDefault="00747F5E" w:rsidP="00747F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Нижнеингашского районного</w:t>
      </w:r>
    </w:p>
    <w:p w14:paraId="2BBCC6DE" w14:textId="77777777" w:rsidR="00747F5E" w:rsidRDefault="00747F5E" w:rsidP="00747F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14:paraId="0425F411" w14:textId="77777777" w:rsidR="00747F5E" w:rsidRDefault="00747F5E" w:rsidP="00747F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15.03.2016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4-51</w:t>
      </w:r>
    </w:p>
    <w:p w14:paraId="3F10D33E" w14:textId="77777777" w:rsidR="00747F5E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84CBAB" w14:textId="77777777" w:rsidR="00747F5E" w:rsidRPr="00D302C5" w:rsidRDefault="00747F5E" w:rsidP="00747F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>ПОЛОЖЕНИЕ</w:t>
      </w:r>
    </w:p>
    <w:p w14:paraId="1885FFF1" w14:textId="77777777" w:rsidR="00747F5E" w:rsidRDefault="00747F5E" w:rsidP="00747F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D302C5">
        <w:rPr>
          <w:rFonts w:ascii="Times New Roman" w:hAnsi="Times New Roman" w:cs="Times New Roman"/>
          <w:sz w:val="28"/>
          <w:szCs w:val="28"/>
        </w:rPr>
        <w:t>звании  «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>Почётный гражданин Нижнеингашского района»</w:t>
      </w:r>
    </w:p>
    <w:p w14:paraId="67B88974" w14:textId="77777777" w:rsidR="00747F5E" w:rsidRPr="00D302C5" w:rsidRDefault="00747F5E" w:rsidP="00747F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D7E1D3B" w14:textId="77777777" w:rsidR="00747F5E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признания заслуг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внесших значительный вклад в развитие</w:t>
      </w:r>
      <w:r w:rsidRPr="00AE53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Нижнеингашского </w:t>
      </w:r>
      <w:r w:rsidRPr="00D302C5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D302C5">
        <w:rPr>
          <w:rFonts w:ascii="Times New Roman" w:hAnsi="Times New Roman" w:cs="Times New Roman"/>
          <w:sz w:val="28"/>
          <w:szCs w:val="28"/>
        </w:rPr>
        <w:t xml:space="preserve"> за выдающие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302C5">
        <w:rPr>
          <w:rFonts w:ascii="Times New Roman" w:hAnsi="Times New Roman" w:cs="Times New Roman"/>
          <w:sz w:val="28"/>
          <w:szCs w:val="28"/>
        </w:rPr>
        <w:t xml:space="preserve"> достижения и высокое профессиональное мастерство в области развития науки, здравоохранения, образования, культуры, искусства, спорта, политической, экономической, благотворительной, общественной и иных сферах деятельности и способствующей повышению авторитета и пр</w:t>
      </w:r>
      <w:r>
        <w:rPr>
          <w:rFonts w:ascii="Times New Roman" w:hAnsi="Times New Roman" w:cs="Times New Roman"/>
          <w:sz w:val="28"/>
          <w:szCs w:val="28"/>
        </w:rPr>
        <w:t>естижа Нижнеингашского  района.</w:t>
      </w:r>
    </w:p>
    <w:p w14:paraId="5A341E19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7391BB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8AA74F3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>1.1. Звание «Почётный гражданин Нижнеингашского района» присваивается жителям района, а также иным гражданам России за выдающие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302C5">
        <w:rPr>
          <w:rFonts w:ascii="Times New Roman" w:hAnsi="Times New Roman" w:cs="Times New Roman"/>
          <w:sz w:val="28"/>
          <w:szCs w:val="28"/>
        </w:rPr>
        <w:t xml:space="preserve"> достижения и высокое профессиональное мастерство в области развития науки, здравоохранения, образования, культуры, искусства, спорта, политической, экономической, благотворительной, общественной и иных сферах деятельности и способствующей повышению авторитета и престижа </w:t>
      </w:r>
      <w:proofErr w:type="gramStart"/>
      <w:r w:rsidRPr="00D302C5">
        <w:rPr>
          <w:rFonts w:ascii="Times New Roman" w:hAnsi="Times New Roman" w:cs="Times New Roman"/>
          <w:sz w:val="28"/>
          <w:szCs w:val="28"/>
        </w:rPr>
        <w:t>Нижнеингашского  района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 xml:space="preserve">.  </w:t>
      </w:r>
    </w:p>
    <w:p w14:paraId="5E5542BA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1.2. Звание «Почётный гражданин Нижнеингашского района» присваивается пожизненно. </w:t>
      </w:r>
    </w:p>
    <w:p w14:paraId="07EDB91C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1.3. Основаниями для присвоения звания «Почётный гражданин Нижнеингашского района» являются: </w:t>
      </w:r>
    </w:p>
    <w:p w14:paraId="45E30AFD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- особые заслуги в многолетней трудовой деятельности гражданина РФ, проживающего, или </w:t>
      </w:r>
      <w:proofErr w:type="gramStart"/>
      <w:r w:rsidRPr="00D302C5">
        <w:rPr>
          <w:rFonts w:ascii="Times New Roman" w:hAnsi="Times New Roman" w:cs="Times New Roman"/>
          <w:sz w:val="28"/>
          <w:szCs w:val="28"/>
        </w:rPr>
        <w:t>проживавшего  в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 xml:space="preserve"> Нижнеингашском  районе, или тесно связанным с ним характером своей работы, направленной на социально-экономическое развитие района; </w:t>
      </w:r>
    </w:p>
    <w:p w14:paraId="32295F02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авторитет у жителей </w:t>
      </w:r>
      <w:proofErr w:type="gramStart"/>
      <w:r w:rsidRPr="00D302C5">
        <w:rPr>
          <w:rFonts w:ascii="Times New Roman" w:hAnsi="Times New Roman" w:cs="Times New Roman"/>
          <w:sz w:val="28"/>
          <w:szCs w:val="28"/>
        </w:rPr>
        <w:t>Нижнеингашского  района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 xml:space="preserve">, приобретенный культурной, научной, политической, хозяйственной, иной деятельностью, сочетающейся с выдающимися результатами для Нижнеингашского района, а также в результате общественной деятельности, которая получила районное, краевое или всероссийское признание; </w:t>
      </w:r>
    </w:p>
    <w:p w14:paraId="782E940F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совершение мужественных поступков во благо Нижнеингашского района и России; </w:t>
      </w:r>
    </w:p>
    <w:p w14:paraId="2DF2F677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долговременная и устойчивая известность среди жителей района на почве эффективной благотворительной деятельности. </w:t>
      </w:r>
    </w:p>
    <w:p w14:paraId="5CE6062D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1.4. Звание «Почётный гражданин Нижнеингашского района» присваивается один раз в год накануне </w:t>
      </w:r>
      <w:proofErr w:type="gramStart"/>
      <w:r w:rsidRPr="00D302C5">
        <w:rPr>
          <w:rFonts w:ascii="Times New Roman" w:hAnsi="Times New Roman" w:cs="Times New Roman"/>
          <w:sz w:val="28"/>
          <w:szCs w:val="28"/>
        </w:rPr>
        <w:t>Дня  образования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 xml:space="preserve"> Нижнеингашского  района. Ежегодно звание может быть присвоено одному из претендентов. </w:t>
      </w:r>
    </w:p>
    <w:p w14:paraId="7F87C91B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lastRenderedPageBreak/>
        <w:t xml:space="preserve">1.5. Информация о присвоении звания «Почётный гражданин </w:t>
      </w:r>
      <w:proofErr w:type="gramStart"/>
      <w:r w:rsidRPr="00D302C5">
        <w:rPr>
          <w:rFonts w:ascii="Times New Roman" w:hAnsi="Times New Roman" w:cs="Times New Roman"/>
          <w:sz w:val="28"/>
          <w:szCs w:val="28"/>
        </w:rPr>
        <w:t>Нижнеингашского  района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>» подлежит обязательному опубликованию в газетах «Нижнеингаш</w:t>
      </w:r>
      <w:r>
        <w:rPr>
          <w:rFonts w:ascii="Times New Roman" w:hAnsi="Times New Roman" w:cs="Times New Roman"/>
          <w:sz w:val="28"/>
          <w:szCs w:val="28"/>
        </w:rPr>
        <w:t xml:space="preserve">ский вестник», </w:t>
      </w:r>
      <w:r w:rsidRPr="00D302C5">
        <w:rPr>
          <w:rFonts w:ascii="Times New Roman" w:hAnsi="Times New Roman" w:cs="Times New Roman"/>
          <w:sz w:val="28"/>
          <w:szCs w:val="28"/>
        </w:rPr>
        <w:t xml:space="preserve"> «Победа»,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D302C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Нижнеингашского района</w:t>
      </w:r>
      <w:r w:rsidRPr="00D302C5">
        <w:rPr>
          <w:rFonts w:ascii="Times New Roman" w:hAnsi="Times New Roman" w:cs="Times New Roman"/>
          <w:sz w:val="28"/>
          <w:szCs w:val="28"/>
        </w:rPr>
        <w:t>.</w:t>
      </w:r>
    </w:p>
    <w:p w14:paraId="173B0C12" w14:textId="77777777" w:rsidR="00747F5E" w:rsidRPr="00D302C5" w:rsidRDefault="00747F5E" w:rsidP="00747F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>2. Присвоение почетного звания «Почётный гражданин Нижнеингашского района» производится исходя из принципов: </w:t>
      </w:r>
      <w:r w:rsidRPr="00D302C5">
        <w:rPr>
          <w:rFonts w:ascii="Times New Roman" w:hAnsi="Times New Roman" w:cs="Times New Roman"/>
          <w:sz w:val="28"/>
          <w:szCs w:val="28"/>
        </w:rPr>
        <w:br/>
        <w:t>поощрения граждан исключительно за личные заслуги и достижения; </w:t>
      </w:r>
      <w:r w:rsidRPr="00D302C5">
        <w:rPr>
          <w:rFonts w:ascii="Times New Roman" w:hAnsi="Times New Roman" w:cs="Times New Roman"/>
          <w:sz w:val="28"/>
          <w:szCs w:val="28"/>
        </w:rPr>
        <w:br/>
        <w:t>единства требований и равенства условий присвоения почетного звания для всех граждан;</w:t>
      </w:r>
      <w:r w:rsidRPr="00D302C5">
        <w:rPr>
          <w:rFonts w:ascii="Times New Roman" w:hAnsi="Times New Roman" w:cs="Times New Roman"/>
          <w:sz w:val="28"/>
          <w:szCs w:val="28"/>
        </w:rPr>
        <w:br/>
        <w:t>запрета какой-либо дискриминации в зависимости от пола, национальности, имущественного и социального положения, образования, отношения к религии, убеждений, принадлежности к общественным объединениям и партиям, иных обстоятельств; </w:t>
      </w:r>
      <w:r w:rsidRPr="00D302C5">
        <w:rPr>
          <w:rFonts w:ascii="Times New Roman" w:hAnsi="Times New Roman" w:cs="Times New Roman"/>
          <w:sz w:val="28"/>
          <w:szCs w:val="28"/>
        </w:rPr>
        <w:br/>
        <w:t>гласности. </w:t>
      </w:r>
    </w:p>
    <w:p w14:paraId="4F4ABA5F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Почетные граждане Нижнеингашского района для сохранения в памяти потомков запечатлеваются в </w:t>
      </w:r>
      <w:proofErr w:type="gramStart"/>
      <w:r w:rsidRPr="00D302C5">
        <w:rPr>
          <w:rFonts w:ascii="Times New Roman" w:hAnsi="Times New Roman" w:cs="Times New Roman"/>
          <w:sz w:val="28"/>
          <w:szCs w:val="28"/>
        </w:rPr>
        <w:t>фотопортретах,  которые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 xml:space="preserve"> устанавливаются на аллее Славы.</w:t>
      </w:r>
    </w:p>
    <w:p w14:paraId="00DCB252" w14:textId="77777777" w:rsidR="00747F5E" w:rsidRPr="00D302C5" w:rsidRDefault="00747F5E" w:rsidP="00747F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Почетное звание «Почётный гражданин </w:t>
      </w:r>
      <w:proofErr w:type="gramStart"/>
      <w:r w:rsidRPr="00D302C5">
        <w:rPr>
          <w:rFonts w:ascii="Times New Roman" w:hAnsi="Times New Roman" w:cs="Times New Roman"/>
          <w:sz w:val="28"/>
          <w:szCs w:val="28"/>
        </w:rPr>
        <w:t>Нижнеингашского  района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>» не может быть присвоено: </w:t>
      </w:r>
      <w:r w:rsidRPr="00D302C5">
        <w:rPr>
          <w:rFonts w:ascii="Times New Roman" w:hAnsi="Times New Roman" w:cs="Times New Roman"/>
          <w:sz w:val="28"/>
          <w:szCs w:val="28"/>
        </w:rPr>
        <w:br/>
        <w:t>повторно одному и тому же лицу; </w:t>
      </w:r>
      <w:r w:rsidRPr="00D302C5">
        <w:rPr>
          <w:rFonts w:ascii="Times New Roman" w:hAnsi="Times New Roman" w:cs="Times New Roman"/>
          <w:sz w:val="28"/>
          <w:szCs w:val="28"/>
        </w:rPr>
        <w:br/>
        <w:t>осужденному за тяжкое преступление. </w:t>
      </w:r>
    </w:p>
    <w:p w14:paraId="2DB1A52B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1A3100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II Порядок присвоения звания </w:t>
      </w:r>
    </w:p>
    <w:p w14:paraId="6ED68BD3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>«Почётный гражданин Нижнеингашского района»</w:t>
      </w:r>
    </w:p>
    <w:p w14:paraId="37BF1666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CB2923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2.1. Инициаторами присвоения звания «Почётный гражданин Нижнеингашского района» могут являться трудовые коллективы, общественные объединения, органы местного самоуправления, депутаты всех уровней. </w:t>
      </w:r>
    </w:p>
    <w:p w14:paraId="64F5F4A3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D302C5">
        <w:rPr>
          <w:rFonts w:ascii="Times New Roman" w:hAnsi="Times New Roman" w:cs="Times New Roman"/>
          <w:sz w:val="28"/>
          <w:szCs w:val="28"/>
        </w:rPr>
        <w:t xml:space="preserve"> о присвоении звания «Почётный гражданин </w:t>
      </w:r>
      <w:proofErr w:type="gramStart"/>
      <w:r w:rsidRPr="00D302C5">
        <w:rPr>
          <w:rFonts w:ascii="Times New Roman" w:hAnsi="Times New Roman" w:cs="Times New Roman"/>
          <w:sz w:val="28"/>
          <w:szCs w:val="28"/>
        </w:rPr>
        <w:t>Нижнеингашского  района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 xml:space="preserve">» принимаются и рассматриваются комиссией, созданной  при Главе района, которая организует работу по предварительному рассмотрению предложений о присвоении </w:t>
      </w:r>
      <w:r>
        <w:rPr>
          <w:rFonts w:ascii="Times New Roman" w:hAnsi="Times New Roman" w:cs="Times New Roman"/>
          <w:sz w:val="28"/>
          <w:szCs w:val="28"/>
        </w:rPr>
        <w:t xml:space="preserve">звания </w:t>
      </w:r>
      <w:r w:rsidRPr="00D302C5">
        <w:rPr>
          <w:rFonts w:ascii="Times New Roman" w:hAnsi="Times New Roman" w:cs="Times New Roman"/>
          <w:sz w:val="28"/>
          <w:szCs w:val="28"/>
        </w:rPr>
        <w:t xml:space="preserve">«Почётный гражданин Нижнеингашского района». </w:t>
      </w:r>
    </w:p>
    <w:p w14:paraId="4AB6F1A6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2.3. Инициаторы присвоения звания «Почётный гражданин Нижнеингашского района» в срок до </w:t>
      </w:r>
      <w:r>
        <w:rPr>
          <w:rFonts w:ascii="Times New Roman" w:hAnsi="Times New Roman" w:cs="Times New Roman"/>
          <w:sz w:val="28"/>
          <w:szCs w:val="28"/>
        </w:rPr>
        <w:t>1 февраля текущего года</w:t>
      </w:r>
      <w:r w:rsidRPr="00D302C5">
        <w:rPr>
          <w:rFonts w:ascii="Times New Roman" w:hAnsi="Times New Roman" w:cs="Times New Roman"/>
          <w:sz w:val="28"/>
          <w:szCs w:val="28"/>
        </w:rPr>
        <w:t xml:space="preserve"> представляют в администрацию Нижнеингашского </w:t>
      </w:r>
      <w:proofErr w:type="gramStart"/>
      <w:r w:rsidRPr="00D302C5">
        <w:rPr>
          <w:rFonts w:ascii="Times New Roman" w:hAnsi="Times New Roman" w:cs="Times New Roman"/>
          <w:sz w:val="28"/>
          <w:szCs w:val="28"/>
        </w:rPr>
        <w:t>района  пакет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 xml:space="preserve"> документов на кандидата на звание «Почётный гражданин Нижнеингашского 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02C5">
        <w:rPr>
          <w:rFonts w:ascii="Times New Roman" w:hAnsi="Times New Roman" w:cs="Times New Roman"/>
          <w:sz w:val="28"/>
          <w:szCs w:val="28"/>
        </w:rPr>
        <w:t xml:space="preserve"> включающий в себя: </w:t>
      </w:r>
    </w:p>
    <w:p w14:paraId="67613E60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представление, </w:t>
      </w:r>
      <w:r w:rsidRPr="00D302C5">
        <w:rPr>
          <w:rFonts w:ascii="Times New Roman" w:hAnsi="Times New Roman" w:cs="Times New Roman"/>
          <w:sz w:val="28"/>
          <w:szCs w:val="28"/>
        </w:rPr>
        <w:t xml:space="preserve">содержащее описание заслуг кандидата, развернутую мотивировку выдвижения на звание; </w:t>
      </w:r>
    </w:p>
    <w:p w14:paraId="18A2D73F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при необходимости - дополнительная информация на кандидата. </w:t>
      </w:r>
    </w:p>
    <w:p w14:paraId="3A2854B8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2.4. Комиссия в срок не позднее </w:t>
      </w:r>
      <w:r>
        <w:rPr>
          <w:rFonts w:ascii="Times New Roman" w:hAnsi="Times New Roman" w:cs="Times New Roman"/>
          <w:sz w:val="28"/>
          <w:szCs w:val="28"/>
        </w:rPr>
        <w:t>4 февраля текущего года</w:t>
      </w:r>
      <w:r w:rsidRPr="00D302C5">
        <w:rPr>
          <w:rFonts w:ascii="Times New Roman" w:hAnsi="Times New Roman" w:cs="Times New Roman"/>
          <w:sz w:val="28"/>
          <w:szCs w:val="28"/>
        </w:rPr>
        <w:t xml:space="preserve"> направляет Главе </w:t>
      </w:r>
      <w:proofErr w:type="gramStart"/>
      <w:r w:rsidRPr="00D302C5">
        <w:rPr>
          <w:rFonts w:ascii="Times New Roman" w:hAnsi="Times New Roman" w:cs="Times New Roman"/>
          <w:sz w:val="28"/>
          <w:szCs w:val="28"/>
        </w:rPr>
        <w:t>района  пакеты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 xml:space="preserve"> документов по кандидатурам на звание «Почётный гражданин Нижнеингашско</w:t>
      </w:r>
      <w:r>
        <w:rPr>
          <w:rFonts w:ascii="Times New Roman" w:hAnsi="Times New Roman" w:cs="Times New Roman"/>
          <w:sz w:val="28"/>
          <w:szCs w:val="28"/>
        </w:rPr>
        <w:t>го района», как на согласованную</w:t>
      </w:r>
      <w:r w:rsidRPr="00D302C5">
        <w:rPr>
          <w:rFonts w:ascii="Times New Roman" w:hAnsi="Times New Roman" w:cs="Times New Roman"/>
          <w:sz w:val="28"/>
          <w:szCs w:val="28"/>
        </w:rPr>
        <w:t xml:space="preserve"> кандидатур</w:t>
      </w:r>
      <w:r>
        <w:rPr>
          <w:rFonts w:ascii="Times New Roman" w:hAnsi="Times New Roman" w:cs="Times New Roman"/>
          <w:sz w:val="28"/>
          <w:szCs w:val="28"/>
        </w:rPr>
        <w:t xml:space="preserve">у на </w:t>
      </w:r>
      <w:r>
        <w:rPr>
          <w:rFonts w:ascii="Times New Roman" w:hAnsi="Times New Roman" w:cs="Times New Roman"/>
          <w:sz w:val="28"/>
          <w:szCs w:val="28"/>
        </w:rPr>
        <w:lastRenderedPageBreak/>
        <w:t>звание «Почетный гражданин Нижнеингашского района»</w:t>
      </w:r>
      <w:r w:rsidRPr="00D302C5">
        <w:rPr>
          <w:rFonts w:ascii="Times New Roman" w:hAnsi="Times New Roman" w:cs="Times New Roman"/>
          <w:sz w:val="28"/>
          <w:szCs w:val="28"/>
        </w:rPr>
        <w:t xml:space="preserve">, так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302C5">
        <w:rPr>
          <w:rFonts w:ascii="Times New Roman" w:hAnsi="Times New Roman" w:cs="Times New Roman"/>
          <w:sz w:val="28"/>
          <w:szCs w:val="28"/>
        </w:rPr>
        <w:t>не согласованных с четкой мотиви</w:t>
      </w:r>
      <w:r>
        <w:rPr>
          <w:rFonts w:ascii="Times New Roman" w:hAnsi="Times New Roman" w:cs="Times New Roman"/>
          <w:sz w:val="28"/>
          <w:szCs w:val="28"/>
        </w:rPr>
        <w:t>ровкой согласования или отказа для дальнейшего направления материалов в районный Совет депутатов.</w:t>
      </w:r>
    </w:p>
    <w:p w14:paraId="3846DF9A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2.5. Решение о присвоении звания «Почётный гражданин Нижнеингашского района» принимается </w:t>
      </w:r>
      <w:proofErr w:type="gramStart"/>
      <w:r w:rsidRPr="00D302C5">
        <w:rPr>
          <w:rFonts w:ascii="Times New Roman" w:hAnsi="Times New Roman" w:cs="Times New Roman"/>
          <w:sz w:val="28"/>
          <w:szCs w:val="28"/>
        </w:rPr>
        <w:t>на  сессии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 xml:space="preserve"> районного Совета депутатов. </w:t>
      </w:r>
    </w:p>
    <w:p w14:paraId="11FCD8BC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2.6. Имена Почётных граждан Нижнеингашского района заносятся в Книгу </w:t>
      </w:r>
      <w:r>
        <w:rPr>
          <w:rFonts w:ascii="Times New Roman" w:hAnsi="Times New Roman" w:cs="Times New Roman"/>
          <w:sz w:val="28"/>
          <w:szCs w:val="28"/>
        </w:rPr>
        <w:t>Почета</w:t>
      </w:r>
      <w:r w:rsidRPr="00D302C5">
        <w:rPr>
          <w:rFonts w:ascii="Times New Roman" w:hAnsi="Times New Roman" w:cs="Times New Roman"/>
          <w:sz w:val="28"/>
          <w:szCs w:val="28"/>
        </w:rPr>
        <w:t xml:space="preserve">. Книга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Почета </w:t>
      </w:r>
      <w:r w:rsidRPr="00D302C5">
        <w:rPr>
          <w:rFonts w:ascii="Times New Roman" w:hAnsi="Times New Roman" w:cs="Times New Roman"/>
          <w:sz w:val="28"/>
          <w:szCs w:val="28"/>
        </w:rPr>
        <w:t xml:space="preserve"> постоянно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 xml:space="preserve"> хранится в районном музее. </w:t>
      </w:r>
    </w:p>
    <w:p w14:paraId="2C136A35" w14:textId="77777777" w:rsidR="00747F5E" w:rsidRPr="00D302C5" w:rsidRDefault="00747F5E" w:rsidP="00747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2.7. Расходы, связанные с организацией работ по присвоению звания «Почётный гражданин Нижнеингашского района», осуществляются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r w:rsidRPr="00D302C5">
        <w:rPr>
          <w:rFonts w:ascii="Times New Roman" w:hAnsi="Times New Roman" w:cs="Times New Roman"/>
          <w:sz w:val="28"/>
          <w:szCs w:val="28"/>
        </w:rPr>
        <w:t xml:space="preserve">  район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D302C5">
        <w:rPr>
          <w:rFonts w:ascii="Times New Roman" w:hAnsi="Times New Roman" w:cs="Times New Roman"/>
          <w:sz w:val="28"/>
          <w:szCs w:val="28"/>
        </w:rPr>
        <w:t xml:space="preserve"> в муниципальной программе «Система социальной защиты</w:t>
      </w:r>
      <w:r w:rsidRPr="00D302C5">
        <w:rPr>
          <w:sz w:val="28"/>
          <w:szCs w:val="28"/>
        </w:rPr>
        <w:t xml:space="preserve"> </w:t>
      </w:r>
      <w:r w:rsidRPr="00D302C5">
        <w:rPr>
          <w:rFonts w:ascii="Times New Roman" w:hAnsi="Times New Roman" w:cs="Times New Roman"/>
          <w:sz w:val="28"/>
          <w:szCs w:val="28"/>
        </w:rPr>
        <w:t>населения Нижнеингашского района на 2014-2016 годы», утвержденной постановлением администрации района от  29.10.2013 № 1285.</w:t>
      </w:r>
    </w:p>
    <w:p w14:paraId="7FDE38C9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356671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III. Права и меры социальной защиты </w:t>
      </w:r>
    </w:p>
    <w:p w14:paraId="1AA7B46D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>Почётных граждан Нижнеингашского района</w:t>
      </w:r>
    </w:p>
    <w:p w14:paraId="2EC175FE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D8542F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3.1. Почётные граждане </w:t>
      </w:r>
      <w:proofErr w:type="gramStart"/>
      <w:r w:rsidRPr="00D302C5">
        <w:rPr>
          <w:rFonts w:ascii="Times New Roman" w:hAnsi="Times New Roman" w:cs="Times New Roman"/>
          <w:sz w:val="28"/>
          <w:szCs w:val="28"/>
        </w:rPr>
        <w:t>Нижнеингашского  района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 xml:space="preserve"> вправе публично пользоваться присвоенным званием. </w:t>
      </w:r>
    </w:p>
    <w:p w14:paraId="5C2270C8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3.2. Почётные граждане </w:t>
      </w:r>
      <w:proofErr w:type="gramStart"/>
      <w:r w:rsidRPr="00D302C5">
        <w:rPr>
          <w:rFonts w:ascii="Times New Roman" w:hAnsi="Times New Roman" w:cs="Times New Roman"/>
          <w:sz w:val="28"/>
          <w:szCs w:val="28"/>
        </w:rPr>
        <w:t>Нижнеингашского  района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 xml:space="preserve"> имеют право: </w:t>
      </w:r>
    </w:p>
    <w:p w14:paraId="304D7D1A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- на прием в первоочередном порядке должностными лицами органов местного самоуправления </w:t>
      </w:r>
      <w:proofErr w:type="gramStart"/>
      <w:r w:rsidRPr="00D302C5">
        <w:rPr>
          <w:rFonts w:ascii="Times New Roman" w:hAnsi="Times New Roman" w:cs="Times New Roman"/>
          <w:sz w:val="28"/>
          <w:szCs w:val="28"/>
        </w:rPr>
        <w:t>Нижнеингашского  района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C51D1F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>- на прием в первоочередном порядке в районных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Pr="00D302C5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>, социального обслуживания.</w:t>
      </w:r>
    </w:p>
    <w:p w14:paraId="4FFAFD76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3.3. Почётные граждане </w:t>
      </w:r>
      <w:proofErr w:type="gramStart"/>
      <w:r w:rsidRPr="00D302C5">
        <w:rPr>
          <w:rFonts w:ascii="Times New Roman" w:hAnsi="Times New Roman" w:cs="Times New Roman"/>
          <w:sz w:val="28"/>
          <w:szCs w:val="28"/>
        </w:rPr>
        <w:t>Нижнеингашского  района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 xml:space="preserve"> приглашаются органами местного самоуправления Нижнеингашского  района на торжественные мероприятия, посвященные государственным праздником, Дню района и другим важным событиям. </w:t>
      </w:r>
    </w:p>
    <w:p w14:paraId="6ADA717B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>3.4. Вновь 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302C5">
        <w:rPr>
          <w:rFonts w:ascii="Times New Roman" w:hAnsi="Times New Roman" w:cs="Times New Roman"/>
          <w:sz w:val="28"/>
          <w:szCs w:val="28"/>
        </w:rPr>
        <w:t>оящимся улицам поселений района могут быть присвоены имена Почетных граждан Нижнеингашского района;</w:t>
      </w:r>
    </w:p>
    <w:p w14:paraId="59405ED0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>3.5. На разов</w:t>
      </w:r>
      <w:r>
        <w:rPr>
          <w:rFonts w:ascii="Times New Roman" w:hAnsi="Times New Roman" w:cs="Times New Roman"/>
          <w:sz w:val="28"/>
          <w:szCs w:val="28"/>
        </w:rPr>
        <w:t xml:space="preserve">ую денежную премию в размере 15 </w:t>
      </w:r>
      <w:r w:rsidRPr="00D302C5">
        <w:rPr>
          <w:rFonts w:ascii="Times New Roman" w:hAnsi="Times New Roman" w:cs="Times New Roman"/>
          <w:sz w:val="28"/>
          <w:szCs w:val="28"/>
        </w:rPr>
        <w:t>000 рублей.</w:t>
      </w:r>
    </w:p>
    <w:p w14:paraId="15823765" w14:textId="77777777" w:rsidR="00747F5E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 На бесплатный проезд на общественном транспорте по территории Нижнеингашского района.</w:t>
      </w:r>
    </w:p>
    <w:p w14:paraId="3F93CB66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EEDA41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>1У. Атрибуты присвоения звания</w:t>
      </w:r>
    </w:p>
    <w:p w14:paraId="1D37AD0F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>«Почётный гражданин Нижнеингашского района»</w:t>
      </w:r>
    </w:p>
    <w:p w14:paraId="7BF6C9D3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A99864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4.1.  Лицам, которым присвоено звание «Почётный гражданин Нижнеингашского </w:t>
      </w:r>
      <w:proofErr w:type="gramStart"/>
      <w:r w:rsidRPr="00D302C5">
        <w:rPr>
          <w:rFonts w:ascii="Times New Roman" w:hAnsi="Times New Roman" w:cs="Times New Roman"/>
          <w:sz w:val="28"/>
          <w:szCs w:val="28"/>
        </w:rPr>
        <w:t>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2C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 xml:space="preserve"> торжественной обстановке вручаются: </w:t>
      </w:r>
    </w:p>
    <w:p w14:paraId="16480E2C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- нагрудный знак; </w:t>
      </w:r>
    </w:p>
    <w:p w14:paraId="6554594A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2C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302C5"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2C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D302C5">
        <w:rPr>
          <w:rFonts w:ascii="Times New Roman" w:hAnsi="Times New Roman" w:cs="Times New Roman"/>
          <w:sz w:val="28"/>
          <w:szCs w:val="28"/>
        </w:rPr>
        <w:t>Почё</w:t>
      </w:r>
      <w:r>
        <w:rPr>
          <w:rFonts w:ascii="Times New Roman" w:hAnsi="Times New Roman" w:cs="Times New Roman"/>
          <w:sz w:val="28"/>
          <w:szCs w:val="28"/>
        </w:rPr>
        <w:t>тный</w:t>
      </w:r>
      <w:r w:rsidRPr="00D302C5">
        <w:rPr>
          <w:rFonts w:ascii="Times New Roman" w:hAnsi="Times New Roman" w:cs="Times New Roman"/>
          <w:sz w:val="28"/>
          <w:szCs w:val="28"/>
        </w:rPr>
        <w:t xml:space="preserve"> гражда</w:t>
      </w:r>
      <w:r>
        <w:rPr>
          <w:rFonts w:ascii="Times New Roman" w:hAnsi="Times New Roman" w:cs="Times New Roman"/>
          <w:sz w:val="28"/>
          <w:szCs w:val="28"/>
        </w:rPr>
        <w:t>нин</w:t>
      </w:r>
      <w:r w:rsidRPr="00D302C5">
        <w:rPr>
          <w:rFonts w:ascii="Times New Roman" w:hAnsi="Times New Roman" w:cs="Times New Roman"/>
          <w:sz w:val="28"/>
          <w:szCs w:val="28"/>
        </w:rPr>
        <w:t xml:space="preserve"> Нижнеингашского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747F5E" w:rsidRPr="00662821" w14:paraId="700F2E1E" w14:textId="77777777" w:rsidTr="00621B44">
        <w:trPr>
          <w:tblCellSpacing w:w="0" w:type="dxa"/>
        </w:trPr>
        <w:tc>
          <w:tcPr>
            <w:tcW w:w="0" w:type="auto"/>
          </w:tcPr>
          <w:p w14:paraId="6FF26BA2" w14:textId="77777777" w:rsidR="00747F5E" w:rsidRPr="00662821" w:rsidRDefault="00747F5E" w:rsidP="00621B44">
            <w:pPr>
              <w:ind w:firstLine="567"/>
            </w:pPr>
          </w:p>
          <w:tbl>
            <w:tblPr>
              <w:tblW w:w="5000" w:type="pct"/>
              <w:tblCellSpacing w:w="0" w:type="dxa"/>
              <w:tblCellMar>
                <w:top w:w="135" w:type="dxa"/>
                <w:left w:w="135" w:type="dxa"/>
                <w:bottom w:w="135" w:type="dxa"/>
                <w:right w:w="135" w:type="dxa"/>
              </w:tblCellMar>
              <w:tblLook w:val="00A0" w:firstRow="1" w:lastRow="0" w:firstColumn="1" w:lastColumn="0" w:noHBand="0" w:noVBand="0"/>
            </w:tblPr>
            <w:tblGrid>
              <w:gridCol w:w="9355"/>
            </w:tblGrid>
            <w:tr w:rsidR="00747F5E" w:rsidRPr="00662821" w14:paraId="27ECAEBB" w14:textId="77777777" w:rsidTr="00621B44">
              <w:trPr>
                <w:trHeight w:val="3409"/>
                <w:tblCellSpacing w:w="0" w:type="dxa"/>
              </w:trPr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750" w:type="dxa"/>
                  </w:tcMar>
                </w:tcPr>
                <w:p w14:paraId="42181A71" w14:textId="77777777" w:rsidR="00747F5E" w:rsidRPr="00662821" w:rsidRDefault="00747F5E" w:rsidP="00621B44">
                  <w:pPr>
                    <w:ind w:firstLine="567"/>
                    <w:jc w:val="both"/>
                  </w:pPr>
                </w:p>
                <w:p w14:paraId="31BB2CCE" w14:textId="77777777" w:rsidR="00747F5E" w:rsidRPr="00662821" w:rsidRDefault="00747F5E" w:rsidP="00621B44">
                  <w:pPr>
                    <w:ind w:firstLine="567"/>
                    <w:jc w:val="both"/>
                  </w:pPr>
                </w:p>
                <w:p w14:paraId="74B2A6CF" w14:textId="77777777" w:rsidR="00747F5E" w:rsidRPr="00662821" w:rsidRDefault="00747F5E" w:rsidP="00621B44">
                  <w:pPr>
                    <w:ind w:firstLine="567"/>
                    <w:jc w:val="both"/>
                  </w:pPr>
                </w:p>
                <w:p w14:paraId="04B65A73" w14:textId="77777777" w:rsidR="00747F5E" w:rsidRPr="00662821" w:rsidRDefault="00747F5E" w:rsidP="00621B44">
                  <w:pPr>
                    <w:ind w:firstLine="567"/>
                    <w:jc w:val="both"/>
                  </w:pPr>
                </w:p>
                <w:p w14:paraId="62B89C02" w14:textId="77777777" w:rsidR="00747F5E" w:rsidRPr="00662821" w:rsidRDefault="00747F5E" w:rsidP="00621B44">
                  <w:pPr>
                    <w:ind w:firstLine="567"/>
                    <w:jc w:val="both"/>
                  </w:pPr>
                </w:p>
                <w:p w14:paraId="5F45D556" w14:textId="77777777" w:rsidR="00747F5E" w:rsidRPr="00662821" w:rsidRDefault="00747F5E" w:rsidP="00621B44">
                  <w:pPr>
                    <w:ind w:firstLine="567"/>
                    <w:jc w:val="both"/>
                  </w:pPr>
                </w:p>
                <w:p w14:paraId="15163191" w14:textId="77777777" w:rsidR="00747F5E" w:rsidRPr="00662821" w:rsidRDefault="00747F5E" w:rsidP="00621B44">
                  <w:pPr>
                    <w:ind w:firstLine="567"/>
                    <w:jc w:val="both"/>
                  </w:pPr>
                </w:p>
                <w:p w14:paraId="0F783BAE" w14:textId="77777777" w:rsidR="00747F5E" w:rsidRPr="00662821" w:rsidRDefault="00747F5E" w:rsidP="00621B44">
                  <w:pPr>
                    <w:ind w:firstLine="567"/>
                    <w:jc w:val="both"/>
                  </w:pPr>
                </w:p>
                <w:p w14:paraId="129637F0" w14:textId="77777777" w:rsidR="00747F5E" w:rsidRPr="00662821" w:rsidRDefault="00747F5E" w:rsidP="00621B44">
                  <w:pPr>
                    <w:ind w:firstLine="567"/>
                    <w:jc w:val="both"/>
                  </w:pPr>
                </w:p>
              </w:tc>
            </w:tr>
          </w:tbl>
          <w:p w14:paraId="3DF80CC8" w14:textId="77777777" w:rsidR="00747F5E" w:rsidRPr="00662821" w:rsidRDefault="00747F5E" w:rsidP="00621B44">
            <w:pPr>
              <w:ind w:firstLine="567"/>
              <w:jc w:val="both"/>
            </w:pPr>
          </w:p>
        </w:tc>
      </w:tr>
    </w:tbl>
    <w:p w14:paraId="11693075" w14:textId="77777777" w:rsidR="00747F5E" w:rsidRPr="00D302C5" w:rsidRDefault="00747F5E" w:rsidP="00747F5E">
      <w:pPr>
        <w:spacing w:after="0" w:line="240" w:lineRule="auto"/>
        <w:ind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"/>
        <w:gridCol w:w="9285"/>
      </w:tblGrid>
      <w:tr w:rsidR="00747F5E" w:rsidRPr="00662821" w14:paraId="7CF0926C" w14:textId="77777777" w:rsidTr="00621B44">
        <w:trPr>
          <w:trHeight w:val="66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0B74C037" w14:textId="77777777" w:rsidR="00747F5E" w:rsidRPr="00D302C5" w:rsidRDefault="00747F5E" w:rsidP="00621B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0" w:type="dxa"/>
            <w:shd w:val="clear" w:color="auto" w:fill="FFFFFF"/>
            <w:vAlign w:val="center"/>
          </w:tcPr>
          <w:p w14:paraId="18FEAAF1" w14:textId="77777777" w:rsidR="00747F5E" w:rsidRPr="00662821" w:rsidRDefault="00747F5E" w:rsidP="00621B44">
            <w:pPr>
              <w:spacing w:after="0"/>
              <w:ind w:firstLine="567"/>
              <w:jc w:val="both"/>
            </w:pPr>
          </w:p>
        </w:tc>
      </w:tr>
      <w:tr w:rsidR="00747F5E" w:rsidRPr="00662821" w14:paraId="2225D0DC" w14:textId="77777777" w:rsidTr="00621B44">
        <w:trPr>
          <w:trHeight w:val="66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342E4640" w14:textId="77777777" w:rsidR="00747F5E" w:rsidRPr="00D302C5" w:rsidRDefault="00747F5E" w:rsidP="00621B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0" w:type="dxa"/>
            <w:shd w:val="clear" w:color="auto" w:fill="FFFFFF"/>
            <w:vAlign w:val="center"/>
          </w:tcPr>
          <w:p w14:paraId="6E49D964" w14:textId="77777777" w:rsidR="00747F5E" w:rsidRPr="00662821" w:rsidRDefault="00747F5E" w:rsidP="00621B4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CA4165" w14:textId="77777777" w:rsidR="00747F5E" w:rsidRPr="00D302C5" w:rsidRDefault="00747F5E" w:rsidP="00747F5E">
      <w:pPr>
        <w:ind w:firstLine="567"/>
        <w:jc w:val="both"/>
      </w:pPr>
    </w:p>
    <w:p w14:paraId="2D3B7F62" w14:textId="77777777" w:rsidR="00747F5E" w:rsidRPr="00D302C5" w:rsidRDefault="00747F5E" w:rsidP="00747F5E">
      <w:pPr>
        <w:ind w:firstLine="567"/>
        <w:jc w:val="both"/>
      </w:pPr>
    </w:p>
    <w:p w14:paraId="5E929536" w14:textId="77777777" w:rsidR="00747F5E" w:rsidRPr="00D302C5" w:rsidRDefault="00747F5E" w:rsidP="00747F5E">
      <w:pPr>
        <w:ind w:firstLine="567"/>
        <w:jc w:val="both"/>
      </w:pPr>
    </w:p>
    <w:p w14:paraId="7C2A11F1" w14:textId="77777777" w:rsidR="00747F5E" w:rsidRPr="00AE531B" w:rsidRDefault="00747F5E" w:rsidP="00AE5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47F5E" w:rsidRPr="00AE531B" w:rsidSect="004A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122EA"/>
    <w:multiLevelType w:val="hybridMultilevel"/>
    <w:tmpl w:val="669E29A0"/>
    <w:lvl w:ilvl="0" w:tplc="B78AC19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31B"/>
    <w:rsid w:val="000E0665"/>
    <w:rsid w:val="00105DBF"/>
    <w:rsid w:val="002945C3"/>
    <w:rsid w:val="004A7749"/>
    <w:rsid w:val="005C1B95"/>
    <w:rsid w:val="00732988"/>
    <w:rsid w:val="00735E42"/>
    <w:rsid w:val="00747F5E"/>
    <w:rsid w:val="00832DCB"/>
    <w:rsid w:val="00A90753"/>
    <w:rsid w:val="00AE531B"/>
    <w:rsid w:val="00B2645E"/>
    <w:rsid w:val="00B26F4E"/>
    <w:rsid w:val="00B7394C"/>
    <w:rsid w:val="00C21E85"/>
    <w:rsid w:val="00D2691D"/>
    <w:rsid w:val="00D302C5"/>
    <w:rsid w:val="00D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886BE"/>
  <w15:docId w15:val="{DFDC3F3B-E27E-4BC9-9A09-093E480F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74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747F5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394C"/>
    <w:pPr>
      <w:ind w:left="720"/>
    </w:pPr>
  </w:style>
  <w:style w:type="paragraph" w:styleId="a4">
    <w:name w:val="Balloon Text"/>
    <w:basedOn w:val="a"/>
    <w:link w:val="a5"/>
    <w:uiPriority w:val="99"/>
    <w:semiHidden/>
    <w:rsid w:val="00D269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sz w:val="2"/>
      <w:szCs w:val="2"/>
    </w:rPr>
  </w:style>
  <w:style w:type="character" w:customStyle="1" w:styleId="20">
    <w:name w:val="Заголовок 2 Знак"/>
    <w:link w:val="2"/>
    <w:rsid w:val="00747F5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1206</Words>
  <Characters>6875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2016-03-17T02:23:00Z</cp:lastPrinted>
  <dcterms:created xsi:type="dcterms:W3CDTF">2016-02-25T09:18:00Z</dcterms:created>
  <dcterms:modified xsi:type="dcterms:W3CDTF">2024-05-22T08:05:00Z</dcterms:modified>
</cp:coreProperties>
</file>