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64572" w14:textId="071F5016" w:rsidR="00D50199" w:rsidRPr="00CB1D1E" w:rsidRDefault="006A03C1" w:rsidP="00CB1D1E">
      <w:pPr>
        <w:spacing w:line="240" w:lineRule="auto"/>
        <w:ind w:firstLine="709"/>
        <w:jc w:val="both"/>
        <w:rPr>
          <w:b/>
          <w:bCs/>
        </w:rPr>
      </w:pPr>
      <w:r w:rsidRPr="00CB1D1E">
        <w:rPr>
          <w:b/>
          <w:bCs/>
        </w:rPr>
        <w:t>МБУК Нижнеингашский районный краеведческий музей</w:t>
      </w:r>
    </w:p>
    <w:p w14:paraId="205E9B3E" w14:textId="57500487" w:rsidR="006A03C1" w:rsidRPr="00CB1D1E" w:rsidRDefault="006A03C1" w:rsidP="00CB1D1E">
      <w:pPr>
        <w:spacing w:line="240" w:lineRule="auto"/>
        <w:ind w:firstLine="709"/>
        <w:jc w:val="both"/>
        <w:rPr>
          <w:b/>
          <w:bCs/>
        </w:rPr>
      </w:pPr>
      <w:r w:rsidRPr="00CB1D1E">
        <w:rPr>
          <w:b/>
          <w:bCs/>
        </w:rPr>
        <w:t>Практика профилактики безнадзорности и правонарушений несовершеннолетних</w:t>
      </w:r>
    </w:p>
    <w:p w14:paraId="33CA9326" w14:textId="09995852" w:rsidR="006A03C1" w:rsidRDefault="002E2F19" w:rsidP="00CB1D1E">
      <w:pPr>
        <w:spacing w:line="240" w:lineRule="auto"/>
        <w:ind w:firstLine="709"/>
        <w:jc w:val="both"/>
      </w:pPr>
      <w:r>
        <w:t xml:space="preserve">В районном краеведческом </w:t>
      </w:r>
      <w:r w:rsidR="00065E0A">
        <w:t>музее в</w:t>
      </w:r>
      <w:r>
        <w:t xml:space="preserve"> целях профилактики правонарушений и беспризорности несовершеннолетних используются различные практики</w:t>
      </w:r>
      <w:r w:rsidR="00ED2C51">
        <w:t xml:space="preserve">: лекции, выпуск тематических буклетов, диспуты, беседы, интеллектуальная игра. </w:t>
      </w:r>
    </w:p>
    <w:p w14:paraId="42892E26" w14:textId="17795550" w:rsidR="00065E0A" w:rsidRDefault="00065E0A" w:rsidP="00CB1D1E">
      <w:pPr>
        <w:spacing w:line="240" w:lineRule="auto"/>
        <w:ind w:firstLine="709"/>
        <w:jc w:val="both"/>
      </w:pPr>
      <w:r>
        <w:t xml:space="preserve">Наиболее востребована и интересна для детей, на наш взгляд, диспуты и интеллектуальные </w:t>
      </w:r>
      <w:r w:rsidR="00B772FD">
        <w:t>игры.</w:t>
      </w:r>
    </w:p>
    <w:p w14:paraId="24CAA399" w14:textId="39196AE4" w:rsidR="00B772FD" w:rsidRPr="00CB1D1E" w:rsidRDefault="00B772FD" w:rsidP="00CB1D1E">
      <w:pPr>
        <w:spacing w:line="240" w:lineRule="auto"/>
        <w:ind w:firstLine="709"/>
        <w:jc w:val="both"/>
        <w:rPr>
          <w:b/>
          <w:bCs/>
        </w:rPr>
      </w:pPr>
      <w:r w:rsidRPr="00CB1D1E">
        <w:rPr>
          <w:b/>
          <w:bCs/>
        </w:rPr>
        <w:t>Диспут</w:t>
      </w:r>
      <w:r w:rsidR="00274B4B" w:rsidRPr="00CB1D1E">
        <w:rPr>
          <w:b/>
          <w:bCs/>
        </w:rPr>
        <w:t>, дискуссия</w:t>
      </w:r>
      <w:r w:rsidRPr="00CB1D1E">
        <w:rPr>
          <w:b/>
          <w:bCs/>
        </w:rPr>
        <w:t>.</w:t>
      </w:r>
    </w:p>
    <w:p w14:paraId="09B3FD05" w14:textId="77777777" w:rsidR="00B517E6" w:rsidRDefault="00B772FD" w:rsidP="00CB1D1E">
      <w:pPr>
        <w:spacing w:line="240" w:lineRule="auto"/>
        <w:ind w:firstLine="709"/>
        <w:jc w:val="both"/>
      </w:pPr>
      <w:r w:rsidRPr="00464116">
        <w:rPr>
          <w:b/>
          <w:bCs/>
          <w:i/>
          <w:iCs/>
        </w:rPr>
        <w:t>Суть практики</w:t>
      </w:r>
      <w:r>
        <w:t xml:space="preserve"> в общении, обмене мнениями</w:t>
      </w:r>
      <w:r w:rsidR="0008303F">
        <w:t>. Перед подростками ставится вопрос. При обсуждении его подростки имеют возможность высказать своё мнение</w:t>
      </w:r>
      <w:r w:rsidR="00590D0D">
        <w:t>, суждение</w:t>
      </w:r>
      <w:r w:rsidR="0008303F">
        <w:t xml:space="preserve">, пусть даже не совпадающее с мнением </w:t>
      </w:r>
      <w:r w:rsidR="008A675E">
        <w:t>других участников</w:t>
      </w:r>
      <w:r w:rsidR="00B517E6">
        <w:t xml:space="preserve">; высказываются различные точки зрения на проблему и приходят к какому-либо результату. </w:t>
      </w:r>
    </w:p>
    <w:p w14:paraId="6DBFE2AA" w14:textId="77777777" w:rsidR="002916D8" w:rsidRDefault="00B517E6" w:rsidP="00CB1D1E">
      <w:pPr>
        <w:spacing w:line="240" w:lineRule="auto"/>
        <w:ind w:firstLine="709"/>
        <w:jc w:val="both"/>
      </w:pPr>
      <w:r w:rsidRPr="00464116">
        <w:rPr>
          <w:b/>
          <w:bCs/>
          <w:i/>
          <w:iCs/>
        </w:rPr>
        <w:t>Результат</w:t>
      </w:r>
      <w:r w:rsidR="002916D8" w:rsidRPr="00464116">
        <w:rPr>
          <w:b/>
          <w:bCs/>
          <w:i/>
          <w:iCs/>
        </w:rPr>
        <w:t xml:space="preserve"> </w:t>
      </w:r>
      <w:r>
        <w:t>диспута, дискуссии</w:t>
      </w:r>
      <w:r w:rsidR="002916D8">
        <w:t xml:space="preserve">. </w:t>
      </w:r>
    </w:p>
    <w:p w14:paraId="7A5A4ADF" w14:textId="63A28548" w:rsidR="00393AC2" w:rsidRDefault="00274B4B" w:rsidP="00CB1D1E">
      <w:pPr>
        <w:spacing w:line="240" w:lineRule="auto"/>
        <w:ind w:firstLine="709"/>
        <w:jc w:val="both"/>
      </w:pPr>
      <w:r>
        <w:t>Своё суждение нужно аргументировать, поэтому подростки</w:t>
      </w:r>
      <w:r w:rsidR="00645E2B">
        <w:t xml:space="preserve"> учатся выражать свои мысли, мыслить логически</w:t>
      </w:r>
      <w:r w:rsidR="00FB2BC6">
        <w:t xml:space="preserve"> и критически</w:t>
      </w:r>
      <w:r w:rsidR="00645E2B">
        <w:t>, вести диалог, соблюдая уважительное отношение к оппонентам</w:t>
      </w:r>
      <w:r w:rsidR="00FB2BC6">
        <w:t>, систематизировать свои знания</w:t>
      </w:r>
      <w:r w:rsidR="00645E2B">
        <w:t xml:space="preserve">. </w:t>
      </w:r>
    </w:p>
    <w:p w14:paraId="7EE7D91D" w14:textId="0C0C0E03" w:rsidR="00393AC2" w:rsidRDefault="00E825E9" w:rsidP="00CB1D1E">
      <w:pPr>
        <w:spacing w:line="240" w:lineRule="auto"/>
        <w:ind w:firstLine="709"/>
        <w:jc w:val="both"/>
      </w:pPr>
      <w:r w:rsidRPr="00464116">
        <w:rPr>
          <w:b/>
          <w:bCs/>
          <w:i/>
          <w:iCs/>
        </w:rPr>
        <w:t>Трудность</w:t>
      </w:r>
      <w:r>
        <w:t xml:space="preserve"> заключается в том, что подростки не всегда могут с доверием относиться к модератору </w:t>
      </w:r>
      <w:r w:rsidR="003F3BED">
        <w:t xml:space="preserve">в силу своего возраста и скептического отношения ко взрослым. </w:t>
      </w:r>
    </w:p>
    <w:p w14:paraId="45825046" w14:textId="334E5656" w:rsidR="003F3BED" w:rsidRDefault="003F3BED" w:rsidP="00CB1D1E">
      <w:pPr>
        <w:spacing w:line="240" w:lineRule="auto"/>
        <w:ind w:firstLine="709"/>
        <w:jc w:val="both"/>
      </w:pPr>
    </w:p>
    <w:p w14:paraId="5F52F0F7" w14:textId="2C238175" w:rsidR="003F3BED" w:rsidRPr="00464116" w:rsidRDefault="003F3BED" w:rsidP="00CB1D1E">
      <w:pPr>
        <w:spacing w:line="240" w:lineRule="auto"/>
        <w:ind w:firstLine="709"/>
        <w:jc w:val="both"/>
        <w:rPr>
          <w:b/>
          <w:bCs/>
        </w:rPr>
      </w:pPr>
      <w:r w:rsidRPr="00464116">
        <w:rPr>
          <w:b/>
          <w:bCs/>
        </w:rPr>
        <w:t>Интеллектуальн</w:t>
      </w:r>
      <w:r w:rsidR="002925CD" w:rsidRPr="00464116">
        <w:rPr>
          <w:b/>
          <w:bCs/>
        </w:rPr>
        <w:t>о-познавательная</w:t>
      </w:r>
      <w:r w:rsidRPr="00464116">
        <w:rPr>
          <w:b/>
          <w:bCs/>
        </w:rPr>
        <w:t xml:space="preserve"> игра.</w:t>
      </w:r>
    </w:p>
    <w:p w14:paraId="0DFEA782" w14:textId="32C9F9EE" w:rsidR="003F3BED" w:rsidRDefault="00464116" w:rsidP="00CB1D1E">
      <w:pPr>
        <w:spacing w:line="240" w:lineRule="auto"/>
        <w:ind w:firstLine="709"/>
        <w:jc w:val="both"/>
      </w:pPr>
      <w:r w:rsidRPr="00464116">
        <w:rPr>
          <w:b/>
          <w:bCs/>
          <w:i/>
          <w:iCs/>
        </w:rPr>
        <w:t>Суть практики</w:t>
      </w:r>
      <w:r>
        <w:t>. В</w:t>
      </w:r>
      <w:r w:rsidR="00B356DC">
        <w:t xml:space="preserve"> интеллектуальной игре применяются умственные способности, эрудиция участников. </w:t>
      </w:r>
      <w:r w:rsidR="002925CD">
        <w:t>Темы игры могут быть разные. Строятся по типу игр «Что? Где? Ког</w:t>
      </w:r>
      <w:r w:rsidR="00E35A83">
        <w:t>д</w:t>
      </w:r>
      <w:r w:rsidR="002925CD">
        <w:t>а?</w:t>
      </w:r>
      <w:r w:rsidR="00E35A83">
        <w:t xml:space="preserve">», «Своя игра», «Игры разума», Конкурс знатоков. </w:t>
      </w:r>
      <w:r w:rsidR="00A54F6F">
        <w:t>В данном случае игры направлены на формирование тен</w:t>
      </w:r>
      <w:r w:rsidR="007B4092">
        <w:t xml:space="preserve">денции и установки к здоровому образу жизни. Часть вопросов </w:t>
      </w:r>
      <w:r w:rsidR="00571CCA">
        <w:t xml:space="preserve">касается </w:t>
      </w:r>
      <w:r w:rsidR="00FE0F4A">
        <w:t xml:space="preserve">воздействия </w:t>
      </w:r>
      <w:r w:rsidR="00571CCA">
        <w:t>вредных привычек</w:t>
      </w:r>
      <w:r w:rsidR="00FE0F4A">
        <w:t xml:space="preserve"> на человека</w:t>
      </w:r>
      <w:r w:rsidR="00571CCA">
        <w:t xml:space="preserve">, </w:t>
      </w:r>
      <w:r w:rsidR="005F5178">
        <w:t>де</w:t>
      </w:r>
      <w:r w:rsidR="00571CCA">
        <w:t xml:space="preserve">виантного </w:t>
      </w:r>
      <w:r>
        <w:t>поведения, ответственности</w:t>
      </w:r>
      <w:r w:rsidR="00CB1D1E">
        <w:t xml:space="preserve"> человека за своё здоровье, будущее. </w:t>
      </w:r>
    </w:p>
    <w:p w14:paraId="0985E8F8" w14:textId="6232145C" w:rsidR="00464116" w:rsidRDefault="0009312D" w:rsidP="00CB1D1E">
      <w:pPr>
        <w:spacing w:line="240" w:lineRule="auto"/>
        <w:ind w:firstLine="709"/>
        <w:jc w:val="both"/>
      </w:pPr>
      <w:r w:rsidRPr="00FE4793">
        <w:rPr>
          <w:b/>
          <w:bCs/>
          <w:i/>
          <w:iCs/>
        </w:rPr>
        <w:t>Результат.</w:t>
      </w:r>
      <w:r>
        <w:t xml:space="preserve"> </w:t>
      </w:r>
      <w:r w:rsidR="005E6914">
        <w:t xml:space="preserve">У подростков формируются познавательные потребности; развиваются коммуникативные компетенции, </w:t>
      </w:r>
      <w:r w:rsidR="00336BCE">
        <w:t xml:space="preserve">появляется опыт публичных выступлений, умение работать в команде.  </w:t>
      </w:r>
      <w:r w:rsidR="003014AF">
        <w:t xml:space="preserve">Кроме того, знания о </w:t>
      </w:r>
      <w:r w:rsidR="00AF5808">
        <w:t xml:space="preserve">важных вопросах и темах приходит не от кого-то извне, а добывается лично. </w:t>
      </w:r>
    </w:p>
    <w:p w14:paraId="36440169" w14:textId="41013AAC" w:rsidR="00AF5808" w:rsidRDefault="00AF5808" w:rsidP="00CB1D1E">
      <w:pPr>
        <w:spacing w:line="240" w:lineRule="auto"/>
        <w:ind w:firstLine="709"/>
        <w:jc w:val="both"/>
      </w:pPr>
      <w:r w:rsidRPr="0084119D">
        <w:rPr>
          <w:b/>
          <w:bCs/>
          <w:i/>
          <w:iCs/>
        </w:rPr>
        <w:t>Трудность.</w:t>
      </w:r>
      <w:r>
        <w:t xml:space="preserve"> </w:t>
      </w:r>
      <w:r w:rsidR="00FE4793">
        <w:t>Бывает, что в игре участвуют по</w:t>
      </w:r>
      <w:r w:rsidR="003370D0">
        <w:t>д</w:t>
      </w:r>
      <w:r w:rsidR="00FE4793">
        <w:t>ростки с разной по</w:t>
      </w:r>
      <w:r w:rsidR="003370D0">
        <w:t>д</w:t>
      </w:r>
      <w:r w:rsidR="00FE4793">
        <w:t>готовкой, разным уровнем способностей</w:t>
      </w:r>
      <w:r w:rsidR="007F440A">
        <w:t xml:space="preserve">, что может привести </w:t>
      </w:r>
      <w:r w:rsidR="0084119D">
        <w:t xml:space="preserve">к снижению самооценки подростков при некритичном отношении к себе.  </w:t>
      </w:r>
    </w:p>
    <w:sectPr w:rsidR="00AF5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A4C"/>
    <w:rsid w:val="00027A4C"/>
    <w:rsid w:val="00065E0A"/>
    <w:rsid w:val="0008303F"/>
    <w:rsid w:val="0009312D"/>
    <w:rsid w:val="000F0CEF"/>
    <w:rsid w:val="000F7955"/>
    <w:rsid w:val="00274B4B"/>
    <w:rsid w:val="002916D8"/>
    <w:rsid w:val="002925CD"/>
    <w:rsid w:val="002E2F19"/>
    <w:rsid w:val="003014AF"/>
    <w:rsid w:val="00336BCE"/>
    <w:rsid w:val="003370D0"/>
    <w:rsid w:val="003849B6"/>
    <w:rsid w:val="00393AC2"/>
    <w:rsid w:val="003F3BED"/>
    <w:rsid w:val="00464116"/>
    <w:rsid w:val="00571CCA"/>
    <w:rsid w:val="00590D0D"/>
    <w:rsid w:val="005E6914"/>
    <w:rsid w:val="005F5178"/>
    <w:rsid w:val="00645E2B"/>
    <w:rsid w:val="006A03C1"/>
    <w:rsid w:val="007B4092"/>
    <w:rsid w:val="007F440A"/>
    <w:rsid w:val="0084119D"/>
    <w:rsid w:val="008A675E"/>
    <w:rsid w:val="00A54F6F"/>
    <w:rsid w:val="00AF16F2"/>
    <w:rsid w:val="00AF5808"/>
    <w:rsid w:val="00B356DC"/>
    <w:rsid w:val="00B517E6"/>
    <w:rsid w:val="00B772FD"/>
    <w:rsid w:val="00BE0838"/>
    <w:rsid w:val="00BE0A8B"/>
    <w:rsid w:val="00CB1D1E"/>
    <w:rsid w:val="00D50199"/>
    <w:rsid w:val="00E35A83"/>
    <w:rsid w:val="00E825E9"/>
    <w:rsid w:val="00ED2C51"/>
    <w:rsid w:val="00FB2BC6"/>
    <w:rsid w:val="00FE0F4A"/>
    <w:rsid w:val="00FE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D76C6"/>
  <w15:chartTrackingRefBased/>
  <w15:docId w15:val="{F23319A8-CDAE-4FB5-B4E0-79085C4C8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7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79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2022-10-26T03:09:00Z</cp:lastPrinted>
  <dcterms:created xsi:type="dcterms:W3CDTF">2022-10-26T01:47:00Z</dcterms:created>
  <dcterms:modified xsi:type="dcterms:W3CDTF">2022-10-26T03:09:00Z</dcterms:modified>
</cp:coreProperties>
</file>