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7E18" w:rsidRPr="00146AD4" w:rsidRDefault="009C7E18" w:rsidP="009C7E18">
      <w:pPr>
        <w:rPr>
          <w:sz w:val="22"/>
          <w:szCs w:val="22"/>
        </w:rPr>
      </w:pPr>
    </w:p>
    <w:p w:rsidR="009C7E18" w:rsidRPr="00146AD4" w:rsidRDefault="00806B69" w:rsidP="009C7E18">
      <w:pPr>
        <w:jc w:val="center"/>
        <w:rPr>
          <w:sz w:val="22"/>
          <w:szCs w:val="22"/>
        </w:rPr>
      </w:pPr>
      <w:r>
        <w:rPr>
          <w:noProof/>
          <w:sz w:val="22"/>
          <w:szCs w:val="22"/>
        </w:rPr>
        <w:drawing>
          <wp:inline distT="0" distB="0" distL="0" distR="0">
            <wp:extent cx="662940" cy="66294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p w:rsidR="009C7E18" w:rsidRPr="00016594" w:rsidRDefault="009C7E18" w:rsidP="009C7E18">
      <w:pPr>
        <w:rPr>
          <w:sz w:val="28"/>
          <w:szCs w:val="28"/>
        </w:rPr>
      </w:pPr>
    </w:p>
    <w:p w:rsidR="00016594" w:rsidRPr="00016594" w:rsidRDefault="00016594" w:rsidP="00016594">
      <w:pPr>
        <w:jc w:val="center"/>
        <w:rPr>
          <w:bCs/>
          <w:sz w:val="28"/>
          <w:szCs w:val="28"/>
        </w:rPr>
      </w:pPr>
      <w:r w:rsidRPr="00016594">
        <w:rPr>
          <w:bCs/>
          <w:sz w:val="28"/>
          <w:szCs w:val="28"/>
        </w:rPr>
        <w:t>АДМИНИСТРАЦИИ НИЖНЕИНГАШСКОГО РАЙОНА</w:t>
      </w:r>
    </w:p>
    <w:p w:rsidR="009C7E18" w:rsidRDefault="00016594" w:rsidP="00016594">
      <w:pPr>
        <w:jc w:val="center"/>
        <w:rPr>
          <w:bCs/>
          <w:sz w:val="28"/>
          <w:szCs w:val="28"/>
        </w:rPr>
      </w:pPr>
      <w:r w:rsidRPr="00016594">
        <w:rPr>
          <w:bCs/>
          <w:sz w:val="28"/>
          <w:szCs w:val="28"/>
        </w:rPr>
        <w:t>КРАСНОЯРСКОГО КРАЯ</w:t>
      </w:r>
    </w:p>
    <w:p w:rsidR="00016594" w:rsidRPr="00016594" w:rsidRDefault="00016594" w:rsidP="00016594">
      <w:pPr>
        <w:jc w:val="center"/>
        <w:rPr>
          <w:bCs/>
          <w:sz w:val="28"/>
          <w:szCs w:val="28"/>
        </w:rPr>
      </w:pPr>
    </w:p>
    <w:p w:rsidR="009C7E18" w:rsidRPr="00016594" w:rsidRDefault="009C7E18" w:rsidP="009C7E18">
      <w:pPr>
        <w:pStyle w:val="1"/>
        <w:rPr>
          <w:sz w:val="48"/>
          <w:szCs w:val="48"/>
        </w:rPr>
      </w:pPr>
      <w:r w:rsidRPr="00016594">
        <w:rPr>
          <w:sz w:val="48"/>
          <w:szCs w:val="48"/>
        </w:rPr>
        <w:t>ПОСТАНОВЛЕНИЕ</w:t>
      </w:r>
    </w:p>
    <w:p w:rsidR="00016594" w:rsidRPr="00016594" w:rsidRDefault="00016594" w:rsidP="009C7E18">
      <w:pPr>
        <w:rPr>
          <w:sz w:val="28"/>
          <w:szCs w:val="28"/>
        </w:rPr>
      </w:pPr>
    </w:p>
    <w:p w:rsidR="009C7E18" w:rsidRPr="00DD1C8E" w:rsidRDefault="00016594" w:rsidP="00016594">
      <w:pPr>
        <w:rPr>
          <w:sz w:val="24"/>
          <w:szCs w:val="24"/>
        </w:rPr>
      </w:pPr>
      <w:r w:rsidRPr="00DD1C8E">
        <w:rPr>
          <w:sz w:val="24"/>
          <w:szCs w:val="24"/>
        </w:rPr>
        <w:t>06.07.2022</w:t>
      </w:r>
      <w:r w:rsidR="00712AC4" w:rsidRPr="00DD1C8E">
        <w:rPr>
          <w:sz w:val="24"/>
          <w:szCs w:val="24"/>
        </w:rPr>
        <w:t xml:space="preserve">                       </w:t>
      </w:r>
      <w:r w:rsidR="007453F8" w:rsidRPr="00DD1C8E">
        <w:rPr>
          <w:sz w:val="24"/>
          <w:szCs w:val="24"/>
        </w:rPr>
        <w:t xml:space="preserve">      </w:t>
      </w:r>
      <w:r w:rsidR="00DD1C8E">
        <w:rPr>
          <w:sz w:val="24"/>
          <w:szCs w:val="24"/>
        </w:rPr>
        <w:t xml:space="preserve">                </w:t>
      </w:r>
      <w:r w:rsidR="00712AC4" w:rsidRPr="00DD1C8E">
        <w:rPr>
          <w:sz w:val="24"/>
          <w:szCs w:val="24"/>
        </w:rPr>
        <w:t xml:space="preserve">  </w:t>
      </w:r>
      <w:proofErr w:type="spellStart"/>
      <w:r w:rsidR="009C7E18" w:rsidRPr="00DD1C8E">
        <w:rPr>
          <w:sz w:val="24"/>
          <w:szCs w:val="24"/>
        </w:rPr>
        <w:t>пгт</w:t>
      </w:r>
      <w:proofErr w:type="spellEnd"/>
      <w:r w:rsidR="009C7E18" w:rsidRPr="00DD1C8E">
        <w:rPr>
          <w:sz w:val="24"/>
          <w:szCs w:val="24"/>
        </w:rPr>
        <w:t xml:space="preserve"> Нижний Ингаш                              </w:t>
      </w:r>
      <w:r w:rsidR="007453F8" w:rsidRPr="00DD1C8E">
        <w:rPr>
          <w:sz w:val="24"/>
          <w:szCs w:val="24"/>
        </w:rPr>
        <w:t xml:space="preserve"> </w:t>
      </w:r>
      <w:r w:rsidR="009C7E18" w:rsidRPr="00DD1C8E">
        <w:rPr>
          <w:sz w:val="24"/>
          <w:szCs w:val="24"/>
        </w:rPr>
        <w:t xml:space="preserve"> </w:t>
      </w:r>
      <w:r w:rsidR="007453F8" w:rsidRPr="00DD1C8E">
        <w:rPr>
          <w:sz w:val="24"/>
          <w:szCs w:val="24"/>
        </w:rPr>
        <w:t xml:space="preserve">            </w:t>
      </w:r>
      <w:r w:rsidR="00DD1C8E">
        <w:rPr>
          <w:sz w:val="24"/>
          <w:szCs w:val="24"/>
        </w:rPr>
        <w:t xml:space="preserve">       </w:t>
      </w:r>
      <w:r w:rsidR="007453F8" w:rsidRPr="00DD1C8E">
        <w:rPr>
          <w:sz w:val="24"/>
          <w:szCs w:val="24"/>
        </w:rPr>
        <w:t>№ 653</w:t>
      </w:r>
    </w:p>
    <w:p w:rsidR="009C7E18" w:rsidRPr="00DD1C8E" w:rsidRDefault="009C7E18" w:rsidP="009C7E18">
      <w:pPr>
        <w:jc w:val="center"/>
        <w:rPr>
          <w:b/>
          <w:sz w:val="24"/>
          <w:szCs w:val="24"/>
        </w:rPr>
      </w:pPr>
    </w:p>
    <w:p w:rsidR="00B71450" w:rsidRPr="00DD1C8E" w:rsidRDefault="009C7E18" w:rsidP="00B71450">
      <w:pPr>
        <w:jc w:val="both"/>
        <w:rPr>
          <w:sz w:val="24"/>
          <w:szCs w:val="24"/>
        </w:rPr>
      </w:pPr>
      <w:r w:rsidRPr="00DD1C8E">
        <w:rPr>
          <w:sz w:val="24"/>
          <w:szCs w:val="24"/>
        </w:rPr>
        <w:t xml:space="preserve">О внесении изменений в </w:t>
      </w:r>
      <w:r w:rsidR="00294E8F" w:rsidRPr="00DD1C8E">
        <w:rPr>
          <w:sz w:val="24"/>
          <w:szCs w:val="24"/>
        </w:rPr>
        <w:t xml:space="preserve">муниципальную программу Нижнеингашского района «Развитие образования Нижнеингашского района» утвержденную постановлением </w:t>
      </w:r>
      <w:r w:rsidRPr="00DD1C8E">
        <w:rPr>
          <w:sz w:val="24"/>
          <w:szCs w:val="24"/>
        </w:rPr>
        <w:t xml:space="preserve">администрации района от 29.10.2013   № 1284 «Об утверждении муниципальной программы Нижнеингашского района «Развитие образования Нижнеингашского района» </w:t>
      </w:r>
    </w:p>
    <w:p w:rsidR="007453F8" w:rsidRPr="00DD1C8E" w:rsidRDefault="007453F8" w:rsidP="009C7E18">
      <w:pPr>
        <w:jc w:val="both"/>
        <w:rPr>
          <w:sz w:val="24"/>
          <w:szCs w:val="24"/>
        </w:rPr>
      </w:pPr>
    </w:p>
    <w:p w:rsidR="009C7E18" w:rsidRPr="00DD1C8E" w:rsidRDefault="007453F8" w:rsidP="009C7E18">
      <w:pPr>
        <w:jc w:val="both"/>
        <w:rPr>
          <w:sz w:val="24"/>
          <w:szCs w:val="24"/>
        </w:rPr>
      </w:pPr>
      <w:r w:rsidRPr="00DD1C8E">
        <w:rPr>
          <w:sz w:val="24"/>
          <w:szCs w:val="24"/>
        </w:rPr>
        <w:t xml:space="preserve">      </w:t>
      </w:r>
      <w:r w:rsidR="009C7E18" w:rsidRPr="00DD1C8E">
        <w:rPr>
          <w:sz w:val="24"/>
          <w:szCs w:val="24"/>
        </w:rPr>
        <w:t>В соответствии со статьей 179 Бюджетного кодекса Российской Федерации, постановлением Главы Нижнеингашского района от 27.11.2015 №</w:t>
      </w:r>
      <w:r w:rsidR="001B704F" w:rsidRPr="00DD1C8E">
        <w:rPr>
          <w:sz w:val="24"/>
          <w:szCs w:val="24"/>
        </w:rPr>
        <w:t xml:space="preserve"> </w:t>
      </w:r>
      <w:r w:rsidR="009C7E18" w:rsidRPr="00DD1C8E">
        <w:rPr>
          <w:sz w:val="24"/>
          <w:szCs w:val="24"/>
        </w:rPr>
        <w:t>880 «Об утверждении Порядка принятия решений о разработке, формировании и реализации муниципальных программ Нижнеингашского района», руководствуясь стать</w:t>
      </w:r>
      <w:r w:rsidRPr="00DD1C8E">
        <w:rPr>
          <w:sz w:val="24"/>
          <w:szCs w:val="24"/>
        </w:rPr>
        <w:t>ями</w:t>
      </w:r>
      <w:r w:rsidR="009C7E18" w:rsidRPr="00DD1C8E">
        <w:rPr>
          <w:sz w:val="24"/>
          <w:szCs w:val="24"/>
        </w:rPr>
        <w:t xml:space="preserve"> 22</w:t>
      </w:r>
      <w:r w:rsidR="00FB0B4E" w:rsidRPr="00DD1C8E">
        <w:rPr>
          <w:sz w:val="24"/>
          <w:szCs w:val="24"/>
        </w:rPr>
        <w:t>, 39</w:t>
      </w:r>
      <w:r w:rsidR="009C7E18" w:rsidRPr="00DD1C8E">
        <w:rPr>
          <w:sz w:val="24"/>
          <w:szCs w:val="24"/>
        </w:rPr>
        <w:t xml:space="preserve"> Устава муниципального образования Нижнеингашский район Красноярского края, ПОСТАНОВЛЯЮ:</w:t>
      </w:r>
    </w:p>
    <w:p w:rsidR="007453F8" w:rsidRPr="00DD1C8E" w:rsidRDefault="009C7E18" w:rsidP="007453F8">
      <w:pPr>
        <w:jc w:val="both"/>
        <w:rPr>
          <w:sz w:val="24"/>
          <w:szCs w:val="24"/>
        </w:rPr>
      </w:pPr>
      <w:r w:rsidRPr="00DD1C8E">
        <w:rPr>
          <w:sz w:val="24"/>
          <w:szCs w:val="24"/>
        </w:rPr>
        <w:t xml:space="preserve">      1. Внести в </w:t>
      </w:r>
      <w:r w:rsidR="00294E8F" w:rsidRPr="00DD1C8E">
        <w:rPr>
          <w:sz w:val="24"/>
          <w:szCs w:val="24"/>
        </w:rPr>
        <w:t>муниципальную программу Нижнеингашского района «Развитие образования Нижнеингашского района»</w:t>
      </w:r>
      <w:r w:rsidR="007453F8" w:rsidRPr="00DD1C8E">
        <w:rPr>
          <w:sz w:val="24"/>
          <w:szCs w:val="24"/>
        </w:rPr>
        <w:t>,</w:t>
      </w:r>
      <w:r w:rsidR="00294E8F" w:rsidRPr="00DD1C8E">
        <w:rPr>
          <w:sz w:val="24"/>
          <w:szCs w:val="24"/>
        </w:rPr>
        <w:t xml:space="preserve"> утвержденную постановлением</w:t>
      </w:r>
      <w:r w:rsidRPr="00DD1C8E">
        <w:rPr>
          <w:sz w:val="24"/>
          <w:szCs w:val="24"/>
        </w:rPr>
        <w:t xml:space="preserve"> администрации района от 29.10.2013 № 1284 «Об утверждении муниципальной программы Нижнеингашского района «Развитие образования Нижнеингашского </w:t>
      </w:r>
      <w:r w:rsidR="001B704F" w:rsidRPr="00DD1C8E">
        <w:rPr>
          <w:sz w:val="24"/>
          <w:szCs w:val="24"/>
        </w:rPr>
        <w:t>района (</w:t>
      </w:r>
      <w:r w:rsidRPr="00DD1C8E">
        <w:rPr>
          <w:sz w:val="24"/>
          <w:szCs w:val="24"/>
        </w:rPr>
        <w:t>далее - Постановление), следующие изменения:</w:t>
      </w:r>
    </w:p>
    <w:p w:rsidR="00587E8D" w:rsidRPr="00DD1C8E" w:rsidRDefault="007453F8" w:rsidP="007453F8">
      <w:pPr>
        <w:jc w:val="both"/>
        <w:rPr>
          <w:sz w:val="24"/>
          <w:szCs w:val="24"/>
        </w:rPr>
      </w:pPr>
      <w:r w:rsidRPr="00DD1C8E">
        <w:rPr>
          <w:sz w:val="24"/>
          <w:szCs w:val="24"/>
        </w:rPr>
        <w:t xml:space="preserve">      </w:t>
      </w:r>
      <w:r w:rsidR="009C7E18" w:rsidRPr="00DD1C8E">
        <w:rPr>
          <w:sz w:val="24"/>
          <w:szCs w:val="24"/>
        </w:rPr>
        <w:t>в приложении к Постановлению «Паспорт муниципальной программы Нижнеингашского района «Развитие образования Нижнеингашского района»:</w:t>
      </w:r>
    </w:p>
    <w:p w:rsidR="009C7E18" w:rsidRPr="00DD1C8E" w:rsidRDefault="007453F8" w:rsidP="007453F8">
      <w:pPr>
        <w:jc w:val="both"/>
        <w:rPr>
          <w:sz w:val="24"/>
          <w:szCs w:val="24"/>
        </w:rPr>
      </w:pPr>
      <w:r w:rsidRPr="00DD1C8E">
        <w:rPr>
          <w:sz w:val="24"/>
          <w:szCs w:val="24"/>
        </w:rPr>
        <w:t xml:space="preserve">      </w:t>
      </w:r>
      <w:r w:rsidR="009C7E18" w:rsidRPr="00DD1C8E">
        <w:rPr>
          <w:sz w:val="24"/>
          <w:szCs w:val="24"/>
        </w:rPr>
        <w:t>строку «Информация по ресурсному обеспечению муниципальной программы, в том числе по годам реализации муниципальной программы» изложить в следующей редакции:</w:t>
      </w:r>
    </w:p>
    <w:p w:rsidR="009C7E18" w:rsidRPr="00DD1C8E" w:rsidRDefault="007453F8" w:rsidP="007453F8">
      <w:pPr>
        <w:jc w:val="both"/>
        <w:rPr>
          <w:sz w:val="24"/>
          <w:szCs w:val="24"/>
        </w:rPr>
      </w:pPr>
      <w:r w:rsidRPr="00DD1C8E">
        <w:rPr>
          <w:sz w:val="24"/>
          <w:szCs w:val="24"/>
        </w:rPr>
        <w:t>«</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5744"/>
      </w:tblGrid>
      <w:tr w:rsidR="009C7E18" w:rsidRPr="00DD1C8E" w:rsidTr="002C78C1">
        <w:tc>
          <w:tcPr>
            <w:tcW w:w="3970" w:type="dxa"/>
          </w:tcPr>
          <w:p w:rsidR="009C7E18" w:rsidRPr="00DD1C8E" w:rsidRDefault="00D56E40" w:rsidP="00D56E40">
            <w:pPr>
              <w:pStyle w:val="ConsPlusNormal"/>
              <w:jc w:val="both"/>
              <w:rPr>
                <w:rFonts w:ascii="Times New Roman" w:hAnsi="Times New Roman"/>
                <w:sz w:val="24"/>
                <w:szCs w:val="24"/>
              </w:rPr>
            </w:pPr>
            <w:r w:rsidRPr="00DD1C8E">
              <w:rPr>
                <w:rFonts w:ascii="Times New Roman" w:hAnsi="Times New Roman"/>
                <w:sz w:val="24"/>
                <w:szCs w:val="24"/>
              </w:rPr>
              <w:t>Информация по ресурсному обеспечению муниципальной программы Нижнеингашского района, в том числе по годам реализации программы</w:t>
            </w:r>
          </w:p>
        </w:tc>
        <w:tc>
          <w:tcPr>
            <w:tcW w:w="5744" w:type="dxa"/>
          </w:tcPr>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Источником финансирования муниципальной программы является федеральный, краевой и районный бюджет с привлечением средств от предпринимательской деятельности. Из средств бюджетов всех уровней за период с 2014 по 2024 гг. – 6</w:t>
            </w:r>
            <w:r w:rsidR="00505EAF" w:rsidRPr="00DD1C8E">
              <w:rPr>
                <w:rFonts w:eastAsia="Calibri"/>
                <w:color w:val="000000"/>
                <w:sz w:val="24"/>
                <w:szCs w:val="24"/>
                <w:lang w:eastAsia="en-US"/>
              </w:rPr>
              <w:t> 954 194,1</w:t>
            </w:r>
            <w:r w:rsidRPr="00DD1C8E">
              <w:rPr>
                <w:rFonts w:eastAsia="Calibri"/>
                <w:color w:val="000000"/>
                <w:sz w:val="24"/>
                <w:szCs w:val="24"/>
                <w:lang w:eastAsia="en-US"/>
              </w:rPr>
              <w:t xml:space="preserve"> тыс. рублей, в том числе:</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2014 году – 528 133,8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2015 году – 551 943,3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2016 году – 511 174,9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2017 году – 553 579,5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2018 году – 592 031,4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2019 году – 666 332,0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2020 году – 681 214,7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2021 году – 711 334,5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в 2022 году – </w:t>
            </w:r>
            <w:r w:rsidR="00505EAF" w:rsidRPr="00DD1C8E">
              <w:rPr>
                <w:rFonts w:eastAsia="Calibri"/>
                <w:color w:val="000000"/>
                <w:sz w:val="24"/>
                <w:szCs w:val="24"/>
                <w:lang w:eastAsia="en-US"/>
              </w:rPr>
              <w:t>758 155,8</w:t>
            </w:r>
            <w:r w:rsidRPr="00DD1C8E">
              <w:rPr>
                <w:rFonts w:eastAsia="Calibri"/>
                <w:color w:val="000000"/>
                <w:sz w:val="24"/>
                <w:szCs w:val="24"/>
                <w:lang w:eastAsia="en-US"/>
              </w:rPr>
              <w:t xml:space="preserve">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в 2023 году – </w:t>
            </w:r>
            <w:r w:rsidR="00505EAF" w:rsidRPr="00DD1C8E">
              <w:rPr>
                <w:rFonts w:eastAsia="Calibri"/>
                <w:color w:val="000000"/>
                <w:sz w:val="24"/>
                <w:szCs w:val="24"/>
                <w:lang w:eastAsia="en-US"/>
              </w:rPr>
              <w:t>721 639,9</w:t>
            </w:r>
            <w:r w:rsidRPr="00DD1C8E">
              <w:rPr>
                <w:rFonts w:eastAsia="Calibri"/>
                <w:color w:val="000000"/>
                <w:sz w:val="24"/>
                <w:szCs w:val="24"/>
                <w:lang w:eastAsia="en-US"/>
              </w:rPr>
              <w:t xml:space="preserve">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в 2024 году – </w:t>
            </w:r>
            <w:r w:rsidR="00505EAF" w:rsidRPr="00DD1C8E">
              <w:rPr>
                <w:rFonts w:eastAsia="Calibri"/>
                <w:color w:val="000000"/>
                <w:sz w:val="24"/>
                <w:szCs w:val="24"/>
                <w:lang w:eastAsia="en-US"/>
              </w:rPr>
              <w:t>678 654,3</w:t>
            </w:r>
            <w:r w:rsidRPr="00DD1C8E">
              <w:rPr>
                <w:rFonts w:eastAsia="Calibri"/>
                <w:color w:val="000000"/>
                <w:sz w:val="24"/>
                <w:szCs w:val="24"/>
                <w:lang w:eastAsia="en-US"/>
              </w:rPr>
              <w:t xml:space="preserve">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lastRenderedPageBreak/>
              <w:t>из них:</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из средств краевого бюджета за период с 2014 по 2024 гг. –     3</w:t>
            </w:r>
            <w:r w:rsidR="00505EAF" w:rsidRPr="00DD1C8E">
              <w:rPr>
                <w:rFonts w:eastAsia="Calibri"/>
                <w:color w:val="000000"/>
                <w:sz w:val="24"/>
                <w:szCs w:val="24"/>
                <w:lang w:eastAsia="en-US"/>
              </w:rPr>
              <w:t> 961 065,7</w:t>
            </w:r>
            <w:r w:rsidRPr="00DD1C8E">
              <w:rPr>
                <w:rFonts w:eastAsia="Calibri"/>
                <w:color w:val="000000"/>
                <w:sz w:val="24"/>
                <w:szCs w:val="24"/>
                <w:lang w:eastAsia="en-US"/>
              </w:rPr>
              <w:t xml:space="preserve"> тыс. рублей, в том числе:</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2014 году – 261 937,9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2015 году – 294 205,7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2016 году – 315 490,0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2017 году – 337 970,9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2018 году – 358 465,1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2019 году – 393 839,3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2020 году – 396 638,8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2021 году – 398 327,5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2022 году –</w:t>
            </w:r>
            <w:r w:rsidR="00505EAF" w:rsidRPr="00DD1C8E">
              <w:rPr>
                <w:rFonts w:eastAsia="Calibri"/>
                <w:color w:val="000000"/>
                <w:sz w:val="24"/>
                <w:szCs w:val="24"/>
                <w:lang w:eastAsia="en-US"/>
              </w:rPr>
              <w:t xml:space="preserve"> 414 836,7 </w:t>
            </w:r>
            <w:r w:rsidRPr="00DD1C8E">
              <w:rPr>
                <w:rFonts w:eastAsia="Calibri"/>
                <w:color w:val="000000"/>
                <w:sz w:val="24"/>
                <w:szCs w:val="24"/>
                <w:lang w:eastAsia="en-US"/>
              </w:rPr>
              <w:t>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в 2023 году – </w:t>
            </w:r>
            <w:r w:rsidR="00505EAF" w:rsidRPr="00DD1C8E">
              <w:rPr>
                <w:rFonts w:eastAsia="Calibri"/>
                <w:color w:val="000000"/>
                <w:sz w:val="24"/>
                <w:szCs w:val="24"/>
                <w:lang w:eastAsia="en-US"/>
              </w:rPr>
              <w:t>399 071,6</w:t>
            </w:r>
            <w:r w:rsidRPr="00DD1C8E">
              <w:rPr>
                <w:rFonts w:eastAsia="Calibri"/>
                <w:color w:val="000000"/>
                <w:sz w:val="24"/>
                <w:szCs w:val="24"/>
                <w:lang w:eastAsia="en-US"/>
              </w:rPr>
              <w:t xml:space="preserve">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в 2024 году – </w:t>
            </w:r>
            <w:r w:rsidR="00505EAF" w:rsidRPr="00DD1C8E">
              <w:rPr>
                <w:rFonts w:eastAsia="Calibri"/>
                <w:color w:val="000000"/>
                <w:sz w:val="24"/>
                <w:szCs w:val="24"/>
                <w:lang w:eastAsia="en-US"/>
              </w:rPr>
              <w:t>390 282,2</w:t>
            </w:r>
            <w:r w:rsidRPr="00DD1C8E">
              <w:rPr>
                <w:rFonts w:eastAsia="Calibri"/>
                <w:color w:val="000000"/>
                <w:sz w:val="24"/>
                <w:szCs w:val="24"/>
                <w:lang w:eastAsia="en-US"/>
              </w:rPr>
              <w:t xml:space="preserve">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из средств федерального бюджета за период с 2014 по 2024 гг. – </w:t>
            </w:r>
            <w:r w:rsidR="00505EAF" w:rsidRPr="00DD1C8E">
              <w:rPr>
                <w:rFonts w:eastAsia="Calibri"/>
                <w:color w:val="000000"/>
                <w:sz w:val="24"/>
                <w:szCs w:val="24"/>
                <w:lang w:eastAsia="en-US"/>
              </w:rPr>
              <w:t>201 413,9</w:t>
            </w:r>
            <w:r w:rsidRPr="00DD1C8E">
              <w:rPr>
                <w:rFonts w:eastAsia="Calibri"/>
                <w:color w:val="000000"/>
                <w:sz w:val="24"/>
                <w:szCs w:val="24"/>
                <w:lang w:eastAsia="en-US"/>
              </w:rPr>
              <w:t xml:space="preserve"> тыс. рублей, в том числе:</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2014 году – 35 072,9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2015 году – 1 741,8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2016 году – 974,6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2017 году – 2 045,2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2018 году – 0,0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2019 году – 0,0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2020 году – 15 975,0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2021 году – 43 380,7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в 2022 году – </w:t>
            </w:r>
            <w:r w:rsidR="00505EAF" w:rsidRPr="00DD1C8E">
              <w:rPr>
                <w:rFonts w:eastAsia="Calibri"/>
                <w:color w:val="000000"/>
                <w:sz w:val="24"/>
                <w:szCs w:val="24"/>
                <w:lang w:eastAsia="en-US"/>
              </w:rPr>
              <w:t>44 984,7</w:t>
            </w:r>
            <w:r w:rsidRPr="00DD1C8E">
              <w:rPr>
                <w:rFonts w:eastAsia="Calibri"/>
                <w:color w:val="000000"/>
                <w:sz w:val="24"/>
                <w:szCs w:val="24"/>
                <w:lang w:eastAsia="en-US"/>
              </w:rPr>
              <w:t xml:space="preserve">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в 2023 году – </w:t>
            </w:r>
            <w:r w:rsidR="00505EAF" w:rsidRPr="00DD1C8E">
              <w:rPr>
                <w:rFonts w:eastAsia="Calibri"/>
                <w:color w:val="000000"/>
                <w:sz w:val="24"/>
                <w:szCs w:val="24"/>
                <w:lang w:eastAsia="en-US"/>
              </w:rPr>
              <w:t>45 717,6</w:t>
            </w:r>
            <w:r w:rsidRPr="00DD1C8E">
              <w:rPr>
                <w:rFonts w:eastAsia="Calibri"/>
                <w:color w:val="000000"/>
                <w:sz w:val="24"/>
                <w:szCs w:val="24"/>
                <w:lang w:eastAsia="en-US"/>
              </w:rPr>
              <w:t xml:space="preserve">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в 2024 году – </w:t>
            </w:r>
            <w:r w:rsidR="00505EAF" w:rsidRPr="00DD1C8E">
              <w:rPr>
                <w:rFonts w:eastAsia="Calibri"/>
                <w:color w:val="000000"/>
                <w:sz w:val="24"/>
                <w:szCs w:val="24"/>
                <w:lang w:eastAsia="en-US"/>
              </w:rPr>
              <w:t>11 521,4</w:t>
            </w:r>
            <w:r w:rsidRPr="00DD1C8E">
              <w:rPr>
                <w:rFonts w:eastAsia="Calibri"/>
                <w:color w:val="000000"/>
                <w:sz w:val="24"/>
                <w:szCs w:val="24"/>
                <w:lang w:eastAsia="en-US"/>
              </w:rPr>
              <w:t xml:space="preserve">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из средств районного бюджета за период с 2014 по 2024 гг. – 2</w:t>
            </w:r>
            <w:r w:rsidR="00505EAF" w:rsidRPr="00DD1C8E">
              <w:rPr>
                <w:rFonts w:eastAsia="Calibri"/>
                <w:color w:val="000000"/>
                <w:sz w:val="24"/>
                <w:szCs w:val="24"/>
                <w:lang w:eastAsia="en-US"/>
              </w:rPr>
              <w:t> 696 312,7</w:t>
            </w:r>
            <w:r w:rsidRPr="00DD1C8E">
              <w:rPr>
                <w:rFonts w:eastAsia="Calibri"/>
                <w:color w:val="000000"/>
                <w:sz w:val="24"/>
                <w:szCs w:val="24"/>
                <w:lang w:eastAsia="en-US"/>
              </w:rPr>
              <w:t xml:space="preserve"> тыс. рублей, в том числе:</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2014 году – 220 737,9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2015 году – 241 247,1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2016 году – 180 879,9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2017 году – 203 662,1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2018 году – 223 665,0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2019 году – 255 417,7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2020 году – 249 040,9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2021 году – 269 626,3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 xml:space="preserve">в 2022 году – </w:t>
            </w:r>
            <w:r w:rsidR="00505EAF" w:rsidRPr="00DD1C8E">
              <w:rPr>
                <w:rFonts w:eastAsia="Calibri"/>
                <w:color w:val="000000"/>
                <w:sz w:val="24"/>
                <w:szCs w:val="24"/>
                <w:lang w:eastAsia="en-US"/>
              </w:rPr>
              <w:t>298 334,4</w:t>
            </w:r>
            <w:r w:rsidRPr="00DD1C8E">
              <w:rPr>
                <w:rFonts w:eastAsia="Calibri"/>
                <w:color w:val="000000"/>
                <w:sz w:val="24"/>
                <w:szCs w:val="24"/>
                <w:lang w:eastAsia="en-US"/>
              </w:rPr>
              <w:t xml:space="preserve">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2023 году – 276 850,7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2024 году – 276 850,7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средства от предпринимательской и иной приносящей доход деятельности за период с 2014 по 2024 гг. – 95 401,8 тыс. рублей, в том числе:</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2014 году – 10 385,1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2015 году – 14 748,7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2016 году – 13 830,4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2017 году – 9 901,3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2018 году – 9 901,3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2019 году - 17 075,0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2020 году – 19 560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2021 году – 0,0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lastRenderedPageBreak/>
              <w:t>в 2022 году – 0,0 тыс. рублей;</w:t>
            </w:r>
          </w:p>
          <w:p w:rsidR="001F03EA" w:rsidRPr="00DD1C8E" w:rsidRDefault="001F03EA" w:rsidP="001F03EA">
            <w:pPr>
              <w:shd w:val="clear" w:color="auto" w:fill="FFFFFF"/>
              <w:ind w:firstLine="566"/>
              <w:jc w:val="both"/>
              <w:rPr>
                <w:rFonts w:eastAsia="Calibri"/>
                <w:color w:val="000000"/>
                <w:sz w:val="24"/>
                <w:szCs w:val="24"/>
                <w:lang w:eastAsia="en-US"/>
              </w:rPr>
            </w:pPr>
            <w:r w:rsidRPr="00DD1C8E">
              <w:rPr>
                <w:rFonts w:eastAsia="Calibri"/>
                <w:color w:val="000000"/>
                <w:sz w:val="24"/>
                <w:szCs w:val="24"/>
                <w:lang w:eastAsia="en-US"/>
              </w:rPr>
              <w:t>в 2023 году – 0,0 тыс. рублей;</w:t>
            </w:r>
          </w:p>
          <w:p w:rsidR="009C7E18" w:rsidRPr="00DD1C8E" w:rsidRDefault="001F03EA" w:rsidP="001F03EA">
            <w:pPr>
              <w:pStyle w:val="ConsPlusNormal"/>
              <w:shd w:val="clear" w:color="auto" w:fill="FFFFFF" w:themeFill="background1"/>
              <w:ind w:firstLine="0"/>
              <w:rPr>
                <w:rFonts w:ascii="Times New Roman" w:hAnsi="Times New Roman"/>
                <w:sz w:val="24"/>
                <w:szCs w:val="24"/>
              </w:rPr>
            </w:pPr>
            <w:r w:rsidRPr="00DD1C8E">
              <w:rPr>
                <w:rFonts w:ascii="Times New Roman" w:eastAsia="Calibri" w:hAnsi="Times New Roman"/>
                <w:color w:val="000000"/>
                <w:sz w:val="24"/>
                <w:szCs w:val="24"/>
                <w:lang w:eastAsia="en-US"/>
              </w:rPr>
              <w:t>в 2024 году – 0,0 тыс. рублей;</w:t>
            </w:r>
          </w:p>
        </w:tc>
      </w:tr>
    </w:tbl>
    <w:p w:rsidR="009C7E18" w:rsidRPr="00DD1C8E" w:rsidRDefault="006E2049" w:rsidP="009C7E18">
      <w:pPr>
        <w:ind w:firstLine="709"/>
        <w:jc w:val="both"/>
        <w:rPr>
          <w:sz w:val="24"/>
          <w:szCs w:val="24"/>
        </w:rPr>
      </w:pPr>
      <w:r w:rsidRPr="00DD1C8E">
        <w:rPr>
          <w:sz w:val="24"/>
          <w:szCs w:val="24"/>
        </w:rPr>
        <w:lastRenderedPageBreak/>
        <w:t xml:space="preserve">                                                                                                                           </w:t>
      </w:r>
      <w:r w:rsidR="00DD1C8E">
        <w:rPr>
          <w:sz w:val="24"/>
          <w:szCs w:val="24"/>
        </w:rPr>
        <w:t xml:space="preserve">                  </w:t>
      </w:r>
      <w:r w:rsidRPr="00DD1C8E">
        <w:rPr>
          <w:sz w:val="24"/>
          <w:szCs w:val="24"/>
        </w:rPr>
        <w:t xml:space="preserve"> »</w:t>
      </w:r>
      <w:r w:rsidR="009C7E18" w:rsidRPr="00DD1C8E">
        <w:rPr>
          <w:sz w:val="24"/>
          <w:szCs w:val="24"/>
        </w:rPr>
        <w:t>;</w:t>
      </w:r>
    </w:p>
    <w:p w:rsidR="009C7E18" w:rsidRPr="00DD1C8E" w:rsidRDefault="006E2049" w:rsidP="006E2049">
      <w:pPr>
        <w:jc w:val="both"/>
        <w:rPr>
          <w:sz w:val="24"/>
          <w:szCs w:val="24"/>
        </w:rPr>
      </w:pPr>
      <w:r w:rsidRPr="00DD1C8E">
        <w:rPr>
          <w:sz w:val="24"/>
          <w:szCs w:val="24"/>
        </w:rPr>
        <w:t xml:space="preserve">      </w:t>
      </w:r>
      <w:r w:rsidR="00AF1874" w:rsidRPr="00DD1C8E">
        <w:rPr>
          <w:sz w:val="24"/>
          <w:szCs w:val="24"/>
        </w:rPr>
        <w:t xml:space="preserve">в приложении </w:t>
      </w:r>
      <w:r w:rsidR="00D4252B" w:rsidRPr="00DD1C8E">
        <w:rPr>
          <w:sz w:val="24"/>
          <w:szCs w:val="24"/>
        </w:rPr>
        <w:t xml:space="preserve">№ </w:t>
      </w:r>
      <w:r w:rsidR="00AF1874" w:rsidRPr="00DD1C8E">
        <w:rPr>
          <w:sz w:val="24"/>
          <w:szCs w:val="24"/>
        </w:rPr>
        <w:t>1 к муниципальной программе Нижнеингашского района «Развитие образования Нижнеингашского района» Подпрограмма 1 «Дошкольное образование – развитие сети дошкольных организаций»</w:t>
      </w:r>
      <w:r w:rsidR="00FB0B4E" w:rsidRPr="00DD1C8E">
        <w:rPr>
          <w:sz w:val="24"/>
          <w:szCs w:val="24"/>
        </w:rPr>
        <w:t xml:space="preserve"> </w:t>
      </w:r>
      <w:r w:rsidR="00D56E40" w:rsidRPr="00DD1C8E">
        <w:rPr>
          <w:sz w:val="24"/>
          <w:szCs w:val="24"/>
        </w:rPr>
        <w:t xml:space="preserve">строку </w:t>
      </w:r>
      <w:r w:rsidR="009C7E18" w:rsidRPr="00DD1C8E">
        <w:rPr>
          <w:sz w:val="24"/>
          <w:szCs w:val="24"/>
        </w:rPr>
        <w:t>«</w:t>
      </w:r>
      <w:r w:rsidR="00D56E40" w:rsidRPr="00DD1C8E">
        <w:rPr>
          <w:sz w:val="24"/>
          <w:szCs w:val="24"/>
        </w:rPr>
        <w:t>Информация по ресурсному обеспечению подпрограммы</w:t>
      </w:r>
      <w:r w:rsidR="009C7E18" w:rsidRPr="00DD1C8E">
        <w:rPr>
          <w:sz w:val="24"/>
          <w:szCs w:val="24"/>
        </w:rPr>
        <w:t>» изложить в следующей редакции:</w:t>
      </w:r>
    </w:p>
    <w:p w:rsidR="009C7E18" w:rsidRPr="00DD1C8E" w:rsidRDefault="006E2049" w:rsidP="006E2049">
      <w:pPr>
        <w:jc w:val="both"/>
        <w:rPr>
          <w:sz w:val="24"/>
          <w:szCs w:val="24"/>
        </w:rPr>
      </w:pPr>
      <w:r w:rsidRPr="00DD1C8E">
        <w:rPr>
          <w:sz w:val="24"/>
          <w:szCs w:val="24"/>
        </w:rPr>
        <w:t>«</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5744"/>
      </w:tblGrid>
      <w:tr w:rsidR="009C7E18" w:rsidRPr="00DD1C8E" w:rsidTr="002C78C1">
        <w:tc>
          <w:tcPr>
            <w:tcW w:w="3970" w:type="dxa"/>
          </w:tcPr>
          <w:p w:rsidR="009C7E18" w:rsidRPr="00DD1C8E" w:rsidRDefault="00D56E40" w:rsidP="007E02EC">
            <w:pPr>
              <w:pStyle w:val="ConsPlusNormal"/>
              <w:ind w:firstLine="0"/>
              <w:rPr>
                <w:rFonts w:ascii="Times New Roman" w:hAnsi="Times New Roman"/>
                <w:sz w:val="24"/>
                <w:szCs w:val="24"/>
              </w:rPr>
            </w:pPr>
            <w:r w:rsidRPr="00DD1C8E">
              <w:rPr>
                <w:rFonts w:ascii="Times New Roman" w:eastAsia="Calibri" w:hAnsi="Times New Roman"/>
                <w:sz w:val="24"/>
                <w:szCs w:val="24"/>
                <w:lang w:eastAsia="en-US"/>
              </w:rPr>
              <w:t xml:space="preserve">Информация по ресурсному обеспечению подпрограммы                    </w:t>
            </w:r>
          </w:p>
        </w:tc>
        <w:tc>
          <w:tcPr>
            <w:tcW w:w="5744" w:type="dxa"/>
          </w:tcPr>
          <w:p w:rsidR="001F03EA" w:rsidRPr="00DD1C8E" w:rsidRDefault="001F03EA" w:rsidP="001F03EA">
            <w:pPr>
              <w:autoSpaceDE w:val="0"/>
              <w:autoSpaceDN w:val="0"/>
              <w:adjustRightInd w:val="0"/>
              <w:rPr>
                <w:rFonts w:eastAsia="Calibri" w:cs="Arial"/>
                <w:sz w:val="24"/>
                <w:szCs w:val="24"/>
              </w:rPr>
            </w:pPr>
            <w:bookmarkStart w:id="0" w:name="OLE_LINK15"/>
            <w:bookmarkStart w:id="1" w:name="OLE_LINK16"/>
            <w:r w:rsidRPr="00DD1C8E">
              <w:rPr>
                <w:rFonts w:eastAsia="Calibri" w:cs="Arial"/>
                <w:sz w:val="24"/>
                <w:szCs w:val="24"/>
              </w:rPr>
              <w:t xml:space="preserve">Источником финансирования являются средства краевого и районного бюджетов, средства от предпринимательской и иной приносящей доход деятельности – </w:t>
            </w:r>
            <w:r w:rsidR="00C9577D" w:rsidRPr="00DD1C8E">
              <w:rPr>
                <w:rFonts w:eastAsia="Calibri" w:cs="Arial"/>
                <w:sz w:val="24"/>
                <w:szCs w:val="24"/>
              </w:rPr>
              <w:t>511 059,8</w:t>
            </w:r>
            <w:r w:rsidRPr="00DD1C8E">
              <w:rPr>
                <w:rFonts w:eastAsia="Calibri" w:cs="Arial"/>
                <w:sz w:val="24"/>
                <w:szCs w:val="24"/>
              </w:rPr>
              <w:t xml:space="preserve"> тыс. рублей, в том числе:</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2022 году – </w:t>
            </w:r>
            <w:r w:rsidR="00C9577D" w:rsidRPr="00DD1C8E">
              <w:rPr>
                <w:rFonts w:eastAsia="Calibri" w:cs="Arial"/>
                <w:sz w:val="24"/>
                <w:szCs w:val="24"/>
              </w:rPr>
              <w:t>179 530,6</w:t>
            </w:r>
            <w:r w:rsidRPr="00DD1C8E">
              <w:rPr>
                <w:rFonts w:eastAsia="Calibri" w:cs="Arial"/>
                <w:sz w:val="24"/>
                <w:szCs w:val="24"/>
              </w:rPr>
              <w:t xml:space="preserve">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2023 году – 165 764,6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2024 году –</w:t>
            </w:r>
            <w:r w:rsidR="00C9577D" w:rsidRPr="00DD1C8E">
              <w:rPr>
                <w:rFonts w:eastAsia="Calibri" w:cs="Arial"/>
                <w:sz w:val="24"/>
                <w:szCs w:val="24"/>
              </w:rPr>
              <w:t xml:space="preserve"> </w:t>
            </w:r>
            <w:r w:rsidRPr="00DD1C8E">
              <w:rPr>
                <w:rFonts w:eastAsia="Calibri" w:cs="Arial"/>
                <w:sz w:val="24"/>
                <w:szCs w:val="24"/>
              </w:rPr>
              <w:t>165 764,6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Из них:</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из средств федерального бюджета </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2022 году – 0,00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2023 году – 0,00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2024 году – 0,00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из средств краевого бюджета -   </w:t>
            </w:r>
            <w:r w:rsidR="00C9577D" w:rsidRPr="00DD1C8E">
              <w:rPr>
                <w:rFonts w:eastAsia="Calibri" w:cs="Arial"/>
                <w:sz w:val="24"/>
                <w:szCs w:val="24"/>
              </w:rPr>
              <w:t>307 426,0</w:t>
            </w:r>
            <w:r w:rsidRPr="00DD1C8E">
              <w:rPr>
                <w:rFonts w:eastAsia="Calibri" w:cs="Arial"/>
                <w:sz w:val="24"/>
                <w:szCs w:val="24"/>
              </w:rPr>
              <w:t xml:space="preserve"> тыс. рублей, в том числе:</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2022 году – </w:t>
            </w:r>
            <w:r w:rsidR="00C9577D" w:rsidRPr="00DD1C8E">
              <w:rPr>
                <w:rFonts w:eastAsia="Calibri" w:cs="Arial"/>
                <w:sz w:val="24"/>
                <w:szCs w:val="24"/>
              </w:rPr>
              <w:t>104 159,8</w:t>
            </w:r>
            <w:r w:rsidRPr="00DD1C8E">
              <w:rPr>
                <w:rFonts w:eastAsia="Calibri" w:cs="Arial"/>
                <w:sz w:val="24"/>
                <w:szCs w:val="24"/>
              </w:rPr>
              <w:t xml:space="preserve">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2023 году – 101 633,1 тыс. рублей; </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2024 году – 101 633,1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из средств районного бюджета – </w:t>
            </w:r>
            <w:r w:rsidR="00C9577D" w:rsidRPr="00DD1C8E">
              <w:rPr>
                <w:rFonts w:eastAsia="Calibri" w:cs="Arial"/>
                <w:sz w:val="24"/>
                <w:szCs w:val="24"/>
              </w:rPr>
              <w:t>203 633,8</w:t>
            </w:r>
            <w:r w:rsidRPr="00DD1C8E">
              <w:rPr>
                <w:rFonts w:eastAsia="Calibri" w:cs="Arial"/>
                <w:sz w:val="24"/>
                <w:szCs w:val="24"/>
              </w:rPr>
              <w:t xml:space="preserve"> тыс. рублей, в том числе:</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2022 году – </w:t>
            </w:r>
            <w:r w:rsidR="00C9577D" w:rsidRPr="00DD1C8E">
              <w:rPr>
                <w:rFonts w:eastAsia="Calibri" w:cs="Arial"/>
                <w:sz w:val="24"/>
                <w:szCs w:val="24"/>
              </w:rPr>
              <w:t>75 370,8</w:t>
            </w:r>
            <w:r w:rsidRPr="00DD1C8E">
              <w:rPr>
                <w:rFonts w:eastAsia="Calibri" w:cs="Arial"/>
                <w:sz w:val="24"/>
                <w:szCs w:val="24"/>
              </w:rPr>
              <w:t xml:space="preserve">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2023 году – 64 131,5 тыс. рублей;</w:t>
            </w:r>
          </w:p>
          <w:p w:rsidR="009C7E18" w:rsidRPr="00DD1C8E" w:rsidRDefault="001F03EA" w:rsidP="001F03EA">
            <w:pPr>
              <w:autoSpaceDE w:val="0"/>
              <w:autoSpaceDN w:val="0"/>
              <w:adjustRightInd w:val="0"/>
              <w:rPr>
                <w:sz w:val="24"/>
                <w:szCs w:val="24"/>
              </w:rPr>
            </w:pPr>
            <w:r w:rsidRPr="00DD1C8E">
              <w:rPr>
                <w:rFonts w:eastAsia="Calibri" w:cs="Arial"/>
                <w:sz w:val="24"/>
                <w:szCs w:val="24"/>
              </w:rPr>
              <w:t>в 2024 году ‒ 64 131,5 тыс. рублей;</w:t>
            </w:r>
            <w:bookmarkEnd w:id="0"/>
            <w:bookmarkEnd w:id="1"/>
          </w:p>
        </w:tc>
      </w:tr>
    </w:tbl>
    <w:p w:rsidR="009C7E18" w:rsidRPr="00DD1C8E" w:rsidRDefault="006E2049" w:rsidP="009C7E18">
      <w:pPr>
        <w:ind w:firstLine="709"/>
        <w:jc w:val="both"/>
        <w:rPr>
          <w:sz w:val="24"/>
          <w:szCs w:val="24"/>
        </w:rPr>
      </w:pPr>
      <w:r w:rsidRPr="00DD1C8E">
        <w:rPr>
          <w:sz w:val="24"/>
          <w:szCs w:val="24"/>
        </w:rPr>
        <w:t xml:space="preserve">                                                                                                                      </w:t>
      </w:r>
      <w:r w:rsidR="00DD1C8E">
        <w:rPr>
          <w:sz w:val="24"/>
          <w:szCs w:val="24"/>
        </w:rPr>
        <w:t xml:space="preserve">                   </w:t>
      </w:r>
      <w:r w:rsidRPr="00DD1C8E">
        <w:rPr>
          <w:sz w:val="24"/>
          <w:szCs w:val="24"/>
        </w:rPr>
        <w:t xml:space="preserve">      »</w:t>
      </w:r>
      <w:r w:rsidR="009C7E18" w:rsidRPr="00DD1C8E">
        <w:rPr>
          <w:sz w:val="24"/>
          <w:szCs w:val="24"/>
        </w:rPr>
        <w:t>;</w:t>
      </w:r>
    </w:p>
    <w:p w:rsidR="009C7E18" w:rsidRPr="00DD1C8E" w:rsidRDefault="006E2049" w:rsidP="006E2049">
      <w:pPr>
        <w:jc w:val="both"/>
        <w:rPr>
          <w:sz w:val="24"/>
          <w:szCs w:val="24"/>
        </w:rPr>
      </w:pPr>
      <w:r w:rsidRPr="00DD1C8E">
        <w:rPr>
          <w:sz w:val="24"/>
          <w:szCs w:val="24"/>
        </w:rPr>
        <w:t xml:space="preserve">       </w:t>
      </w:r>
      <w:r w:rsidR="009C7E18" w:rsidRPr="00DD1C8E">
        <w:rPr>
          <w:sz w:val="24"/>
          <w:szCs w:val="24"/>
        </w:rPr>
        <w:t>в приложении</w:t>
      </w:r>
      <w:r w:rsidR="00D4252B" w:rsidRPr="00DD1C8E">
        <w:rPr>
          <w:sz w:val="24"/>
          <w:szCs w:val="24"/>
        </w:rPr>
        <w:t xml:space="preserve"> №</w:t>
      </w:r>
      <w:r w:rsidR="009C7E18" w:rsidRPr="00DD1C8E">
        <w:rPr>
          <w:sz w:val="24"/>
          <w:szCs w:val="24"/>
        </w:rPr>
        <w:t xml:space="preserve"> </w:t>
      </w:r>
      <w:r w:rsidR="001B704F" w:rsidRPr="00DD1C8E">
        <w:rPr>
          <w:sz w:val="24"/>
          <w:szCs w:val="24"/>
        </w:rPr>
        <w:t>2 к</w:t>
      </w:r>
      <w:r w:rsidR="009C7E18" w:rsidRPr="00DD1C8E">
        <w:rPr>
          <w:sz w:val="24"/>
          <w:szCs w:val="24"/>
        </w:rPr>
        <w:t xml:space="preserve"> муниципальной программе Нижнеингашского района «Развитие образования Нижнеингашского района» Подпрограмма 2 «Предоставление начального, основного, среднего общего образования»</w:t>
      </w:r>
      <w:r w:rsidR="005C453C" w:rsidRPr="00DD1C8E">
        <w:rPr>
          <w:sz w:val="24"/>
          <w:szCs w:val="24"/>
        </w:rPr>
        <w:t xml:space="preserve"> </w:t>
      </w:r>
      <w:r w:rsidR="009C7E18" w:rsidRPr="00DD1C8E">
        <w:rPr>
          <w:sz w:val="24"/>
          <w:szCs w:val="24"/>
        </w:rPr>
        <w:t>строку «</w:t>
      </w:r>
      <w:r w:rsidR="00CD1FC4" w:rsidRPr="00DD1C8E">
        <w:rPr>
          <w:sz w:val="24"/>
          <w:szCs w:val="24"/>
        </w:rPr>
        <w:t>Информация по</w:t>
      </w:r>
      <w:r w:rsidR="00D56E40" w:rsidRPr="00DD1C8E">
        <w:rPr>
          <w:sz w:val="24"/>
          <w:szCs w:val="24"/>
        </w:rPr>
        <w:t xml:space="preserve"> ресурсному обеспечению подпрограммы</w:t>
      </w:r>
      <w:r w:rsidR="009C7E18" w:rsidRPr="00DD1C8E">
        <w:rPr>
          <w:sz w:val="24"/>
          <w:szCs w:val="24"/>
        </w:rPr>
        <w:t>» изложить в следующей редакции:</w:t>
      </w:r>
    </w:p>
    <w:p w:rsidR="009C7E18" w:rsidRPr="00DD1C8E" w:rsidRDefault="006E2049" w:rsidP="006E2049">
      <w:pPr>
        <w:jc w:val="both"/>
        <w:rPr>
          <w:sz w:val="24"/>
          <w:szCs w:val="24"/>
        </w:rPr>
      </w:pPr>
      <w:r w:rsidRPr="00DD1C8E">
        <w:rPr>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98"/>
      </w:tblGrid>
      <w:tr w:rsidR="009C7E18" w:rsidRPr="00DD1C8E" w:rsidTr="002C78C1">
        <w:tc>
          <w:tcPr>
            <w:tcW w:w="3936" w:type="dxa"/>
          </w:tcPr>
          <w:p w:rsidR="009C7E18" w:rsidRPr="00DD1C8E" w:rsidRDefault="00783D14" w:rsidP="007E02EC">
            <w:pPr>
              <w:jc w:val="both"/>
              <w:rPr>
                <w:sz w:val="24"/>
                <w:szCs w:val="24"/>
              </w:rPr>
            </w:pPr>
            <w:r w:rsidRPr="00DD1C8E">
              <w:rPr>
                <w:sz w:val="24"/>
                <w:szCs w:val="24"/>
              </w:rPr>
              <w:t>Информация по</w:t>
            </w:r>
            <w:r w:rsidR="00D56E40" w:rsidRPr="00DD1C8E">
              <w:rPr>
                <w:sz w:val="24"/>
                <w:szCs w:val="24"/>
              </w:rPr>
              <w:t xml:space="preserve"> ресурсному обеспечению подпрограммы</w:t>
            </w:r>
          </w:p>
        </w:tc>
        <w:tc>
          <w:tcPr>
            <w:tcW w:w="5698" w:type="dxa"/>
          </w:tcPr>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Из средств краевого, федерального, районного бюджетов и от предпринимательской и иной приносящей доход деятельности. – </w:t>
            </w:r>
            <w:r w:rsidR="007C415A" w:rsidRPr="00DD1C8E">
              <w:rPr>
                <w:rFonts w:eastAsia="Calibri"/>
                <w:sz w:val="24"/>
                <w:szCs w:val="24"/>
              </w:rPr>
              <w:t xml:space="preserve">1 407 776,2 </w:t>
            </w:r>
            <w:r w:rsidRPr="00DD1C8E">
              <w:rPr>
                <w:rFonts w:eastAsia="Calibri"/>
                <w:sz w:val="24"/>
                <w:szCs w:val="24"/>
              </w:rPr>
              <w:t>тыс. рублей, в том числе:</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2022 году – </w:t>
            </w:r>
            <w:r w:rsidR="007C415A" w:rsidRPr="00DD1C8E">
              <w:rPr>
                <w:rFonts w:eastAsia="Calibri"/>
                <w:sz w:val="24"/>
                <w:szCs w:val="24"/>
              </w:rPr>
              <w:t>491 170,0</w:t>
            </w:r>
            <w:r w:rsidRPr="00DD1C8E">
              <w:rPr>
                <w:rFonts w:eastAsia="Calibri"/>
                <w:sz w:val="24"/>
                <w:szCs w:val="24"/>
              </w:rPr>
              <w:t xml:space="preserve"> тыс. рублей;</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2023 году </w:t>
            </w:r>
            <w:bookmarkStart w:id="2" w:name="OLE_LINK7"/>
            <w:bookmarkStart w:id="3" w:name="OLE_LINK8"/>
            <w:r w:rsidRPr="00DD1C8E">
              <w:rPr>
                <w:rFonts w:eastAsia="Calibri"/>
                <w:sz w:val="24"/>
                <w:szCs w:val="24"/>
              </w:rPr>
              <w:t xml:space="preserve">– </w:t>
            </w:r>
            <w:bookmarkEnd w:id="2"/>
            <w:bookmarkEnd w:id="3"/>
            <w:r w:rsidR="007C415A" w:rsidRPr="00DD1C8E">
              <w:rPr>
                <w:rFonts w:eastAsia="Calibri"/>
                <w:sz w:val="24"/>
                <w:szCs w:val="24"/>
              </w:rPr>
              <w:t>475 440,9</w:t>
            </w:r>
            <w:r w:rsidRPr="00DD1C8E">
              <w:rPr>
                <w:rFonts w:eastAsia="Calibri"/>
                <w:sz w:val="24"/>
                <w:szCs w:val="24"/>
              </w:rPr>
              <w:t xml:space="preserve"> тыс. рублей;</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2024 году – </w:t>
            </w:r>
            <w:r w:rsidR="007C415A" w:rsidRPr="00DD1C8E">
              <w:rPr>
                <w:rFonts w:eastAsia="Calibri"/>
                <w:sz w:val="24"/>
                <w:szCs w:val="24"/>
              </w:rPr>
              <w:t>441 165,3</w:t>
            </w:r>
            <w:r w:rsidRPr="00DD1C8E">
              <w:rPr>
                <w:rFonts w:eastAsia="Calibri"/>
                <w:sz w:val="24"/>
                <w:szCs w:val="24"/>
              </w:rPr>
              <w:t xml:space="preserve"> тыс. рублей;</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из них:</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из средств краевого бюджета – </w:t>
            </w:r>
            <w:r w:rsidR="007C415A" w:rsidRPr="00DD1C8E">
              <w:rPr>
                <w:rFonts w:eastAsia="Calibri"/>
                <w:sz w:val="24"/>
                <w:szCs w:val="24"/>
              </w:rPr>
              <w:t>832 727,8</w:t>
            </w:r>
            <w:r w:rsidRPr="00DD1C8E">
              <w:rPr>
                <w:rFonts w:eastAsia="Calibri"/>
                <w:sz w:val="24"/>
                <w:szCs w:val="24"/>
              </w:rPr>
              <w:t xml:space="preserve"> тыс. рублей, в том числе:</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2022 году – </w:t>
            </w:r>
            <w:r w:rsidR="00DE6A0C" w:rsidRPr="00DD1C8E">
              <w:rPr>
                <w:rFonts w:eastAsia="Calibri"/>
                <w:sz w:val="24"/>
                <w:szCs w:val="24"/>
              </w:rPr>
              <w:t>284 133,2</w:t>
            </w:r>
            <w:r w:rsidRPr="00DD1C8E">
              <w:rPr>
                <w:rFonts w:eastAsia="Calibri"/>
                <w:sz w:val="24"/>
                <w:szCs w:val="24"/>
              </w:rPr>
              <w:t xml:space="preserve"> тыс. рублей;</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2023 году – </w:t>
            </w:r>
            <w:r w:rsidR="007C415A" w:rsidRPr="00DD1C8E">
              <w:rPr>
                <w:rFonts w:eastAsia="Calibri"/>
                <w:sz w:val="24"/>
                <w:szCs w:val="24"/>
              </w:rPr>
              <w:t>274 337,0</w:t>
            </w:r>
            <w:r w:rsidRPr="00DD1C8E">
              <w:rPr>
                <w:rFonts w:eastAsia="Calibri"/>
                <w:sz w:val="24"/>
                <w:szCs w:val="24"/>
              </w:rPr>
              <w:t xml:space="preserve"> тыс. рублей; </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2024 году – </w:t>
            </w:r>
            <w:r w:rsidR="007C415A" w:rsidRPr="00DD1C8E">
              <w:rPr>
                <w:rFonts w:eastAsia="Calibri"/>
                <w:sz w:val="24"/>
                <w:szCs w:val="24"/>
              </w:rPr>
              <w:t>274 257,6</w:t>
            </w:r>
            <w:r w:rsidRPr="00DD1C8E">
              <w:rPr>
                <w:rFonts w:eastAsia="Calibri"/>
                <w:sz w:val="24"/>
                <w:szCs w:val="24"/>
              </w:rPr>
              <w:t xml:space="preserve"> тыс. рублей; </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lastRenderedPageBreak/>
              <w:t xml:space="preserve">из средств районного бюджета – </w:t>
            </w:r>
            <w:r w:rsidR="00DE6A0C" w:rsidRPr="00DD1C8E">
              <w:rPr>
                <w:rFonts w:eastAsia="Calibri"/>
                <w:sz w:val="24"/>
                <w:szCs w:val="24"/>
              </w:rPr>
              <w:t>472 824,7</w:t>
            </w:r>
            <w:r w:rsidRPr="00DD1C8E">
              <w:rPr>
                <w:rFonts w:eastAsia="Calibri"/>
                <w:sz w:val="24"/>
                <w:szCs w:val="24"/>
              </w:rPr>
              <w:t xml:space="preserve"> тыс. рублей, в том числе:</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2022 году – </w:t>
            </w:r>
            <w:r w:rsidR="00DE6A0C" w:rsidRPr="00DD1C8E">
              <w:rPr>
                <w:rFonts w:eastAsia="Calibri"/>
                <w:sz w:val="24"/>
                <w:szCs w:val="24"/>
              </w:rPr>
              <w:t>162 052,1</w:t>
            </w:r>
            <w:r w:rsidRPr="00DD1C8E">
              <w:rPr>
                <w:rFonts w:eastAsia="Calibri"/>
                <w:sz w:val="24"/>
                <w:szCs w:val="24"/>
              </w:rPr>
              <w:t xml:space="preserve"> тыс. рублей;</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в 2023 году – 155 386,3 тыс. рублей;</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2024 году </w:t>
            </w:r>
            <w:bookmarkStart w:id="4" w:name="OLE_LINK4"/>
            <w:r w:rsidRPr="00DD1C8E">
              <w:rPr>
                <w:rFonts w:eastAsia="Calibri"/>
                <w:sz w:val="24"/>
                <w:szCs w:val="24"/>
              </w:rPr>
              <w:t xml:space="preserve">– </w:t>
            </w:r>
            <w:bookmarkEnd w:id="4"/>
            <w:r w:rsidRPr="00DD1C8E">
              <w:rPr>
                <w:rFonts w:eastAsia="Calibri"/>
                <w:sz w:val="24"/>
                <w:szCs w:val="24"/>
              </w:rPr>
              <w:t>155 386,3 тыс. рублей;</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из средств федерального бюджета – </w:t>
            </w:r>
            <w:r w:rsidR="001915FD" w:rsidRPr="00DD1C8E">
              <w:rPr>
                <w:rFonts w:eastAsia="Calibri"/>
                <w:sz w:val="24"/>
                <w:szCs w:val="24"/>
              </w:rPr>
              <w:t>102 223,7</w:t>
            </w:r>
            <w:r w:rsidRPr="00DD1C8E">
              <w:rPr>
                <w:rFonts w:eastAsia="Calibri"/>
                <w:sz w:val="24"/>
                <w:szCs w:val="24"/>
              </w:rPr>
              <w:t xml:space="preserve"> тыс. рублей</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2022 году – </w:t>
            </w:r>
            <w:r w:rsidR="001915FD" w:rsidRPr="00DD1C8E">
              <w:rPr>
                <w:rFonts w:eastAsia="Calibri"/>
                <w:sz w:val="24"/>
                <w:szCs w:val="24"/>
              </w:rPr>
              <w:t>44 984,7</w:t>
            </w:r>
            <w:r w:rsidRPr="00DD1C8E">
              <w:rPr>
                <w:rFonts w:eastAsia="Calibri"/>
                <w:sz w:val="24"/>
                <w:szCs w:val="24"/>
              </w:rPr>
              <w:t xml:space="preserve"> тыс. рублей; </w:t>
            </w:r>
          </w:p>
          <w:p w:rsidR="001F03EA" w:rsidRPr="00DD1C8E" w:rsidRDefault="001F03EA" w:rsidP="001F03EA">
            <w:pPr>
              <w:autoSpaceDE w:val="0"/>
              <w:autoSpaceDN w:val="0"/>
              <w:adjustRightInd w:val="0"/>
              <w:jc w:val="both"/>
              <w:rPr>
                <w:rFonts w:eastAsia="Calibri"/>
                <w:sz w:val="24"/>
                <w:szCs w:val="24"/>
              </w:rPr>
            </w:pPr>
            <w:r w:rsidRPr="00DD1C8E">
              <w:rPr>
                <w:rFonts w:eastAsia="Calibri"/>
                <w:sz w:val="24"/>
                <w:szCs w:val="24"/>
              </w:rPr>
              <w:t xml:space="preserve">в 2023 году – </w:t>
            </w:r>
            <w:r w:rsidR="001915FD" w:rsidRPr="00DD1C8E">
              <w:rPr>
                <w:rFonts w:eastAsia="Calibri"/>
                <w:sz w:val="24"/>
                <w:szCs w:val="24"/>
              </w:rPr>
              <w:t>45 717,6</w:t>
            </w:r>
            <w:r w:rsidRPr="00DD1C8E">
              <w:rPr>
                <w:rFonts w:eastAsia="Calibri"/>
                <w:sz w:val="24"/>
                <w:szCs w:val="24"/>
              </w:rPr>
              <w:t xml:space="preserve"> тыс. рублей; </w:t>
            </w:r>
          </w:p>
          <w:p w:rsidR="009C7E18" w:rsidRPr="00DD1C8E" w:rsidRDefault="001F03EA" w:rsidP="001F03EA">
            <w:pPr>
              <w:autoSpaceDE w:val="0"/>
              <w:autoSpaceDN w:val="0"/>
              <w:adjustRightInd w:val="0"/>
              <w:jc w:val="both"/>
              <w:rPr>
                <w:sz w:val="24"/>
                <w:szCs w:val="24"/>
              </w:rPr>
            </w:pPr>
            <w:r w:rsidRPr="00DD1C8E">
              <w:rPr>
                <w:rFonts w:eastAsia="Calibri"/>
                <w:sz w:val="24"/>
                <w:szCs w:val="24"/>
              </w:rPr>
              <w:t>в 202</w:t>
            </w:r>
            <w:r w:rsidRPr="00DD1C8E">
              <w:rPr>
                <w:rFonts w:eastAsia="Calibri"/>
                <w:sz w:val="24"/>
                <w:szCs w:val="24"/>
                <w:lang w:val="en-US"/>
              </w:rPr>
              <w:t>4</w:t>
            </w:r>
            <w:r w:rsidRPr="00DD1C8E">
              <w:rPr>
                <w:rFonts w:eastAsia="Calibri"/>
                <w:sz w:val="24"/>
                <w:szCs w:val="24"/>
              </w:rPr>
              <w:t xml:space="preserve"> году – </w:t>
            </w:r>
            <w:r w:rsidR="001915FD" w:rsidRPr="00DD1C8E">
              <w:rPr>
                <w:rFonts w:eastAsia="Calibri"/>
                <w:sz w:val="24"/>
                <w:szCs w:val="24"/>
              </w:rPr>
              <w:t>11 521,4</w:t>
            </w:r>
            <w:r w:rsidRPr="00DD1C8E">
              <w:rPr>
                <w:rFonts w:eastAsia="Calibri"/>
                <w:sz w:val="24"/>
                <w:szCs w:val="24"/>
              </w:rPr>
              <w:t xml:space="preserve"> тыс. рублей;</w:t>
            </w:r>
          </w:p>
        </w:tc>
      </w:tr>
    </w:tbl>
    <w:p w:rsidR="009C7E18" w:rsidRPr="00DD1C8E" w:rsidRDefault="006E2049" w:rsidP="009C7E18">
      <w:pPr>
        <w:jc w:val="both"/>
        <w:rPr>
          <w:sz w:val="24"/>
          <w:szCs w:val="24"/>
        </w:rPr>
      </w:pPr>
      <w:r w:rsidRPr="00DD1C8E">
        <w:rPr>
          <w:sz w:val="24"/>
          <w:szCs w:val="24"/>
        </w:rPr>
        <w:lastRenderedPageBreak/>
        <w:t xml:space="preserve">                                                                                                                                  </w:t>
      </w:r>
      <w:r w:rsidR="00DD1C8E">
        <w:rPr>
          <w:sz w:val="24"/>
          <w:szCs w:val="24"/>
        </w:rPr>
        <w:t xml:space="preserve">                       </w:t>
      </w:r>
      <w:r w:rsidRPr="00DD1C8E">
        <w:rPr>
          <w:sz w:val="24"/>
          <w:szCs w:val="24"/>
        </w:rPr>
        <w:t xml:space="preserve">   »</w:t>
      </w:r>
      <w:r w:rsidR="009C7E18" w:rsidRPr="00DD1C8E">
        <w:rPr>
          <w:sz w:val="24"/>
          <w:szCs w:val="24"/>
        </w:rPr>
        <w:t>;</w:t>
      </w:r>
    </w:p>
    <w:p w:rsidR="009C7E18" w:rsidRPr="00DD1C8E" w:rsidRDefault="006E2049" w:rsidP="006E2049">
      <w:pPr>
        <w:jc w:val="both"/>
        <w:rPr>
          <w:sz w:val="24"/>
          <w:szCs w:val="24"/>
        </w:rPr>
      </w:pPr>
      <w:r w:rsidRPr="00DD1C8E">
        <w:rPr>
          <w:sz w:val="24"/>
          <w:szCs w:val="24"/>
        </w:rPr>
        <w:t xml:space="preserve">      </w:t>
      </w:r>
      <w:r w:rsidR="009C7E18" w:rsidRPr="00DD1C8E">
        <w:rPr>
          <w:sz w:val="24"/>
          <w:szCs w:val="24"/>
        </w:rPr>
        <w:t>в приложении</w:t>
      </w:r>
      <w:r w:rsidR="00D4252B" w:rsidRPr="00DD1C8E">
        <w:rPr>
          <w:sz w:val="24"/>
          <w:szCs w:val="24"/>
        </w:rPr>
        <w:t xml:space="preserve"> №</w:t>
      </w:r>
      <w:r w:rsidR="009C7E18" w:rsidRPr="00DD1C8E">
        <w:rPr>
          <w:sz w:val="24"/>
          <w:szCs w:val="24"/>
        </w:rPr>
        <w:t xml:space="preserve"> </w:t>
      </w:r>
      <w:r w:rsidR="00D56E40" w:rsidRPr="00DD1C8E">
        <w:rPr>
          <w:sz w:val="24"/>
          <w:szCs w:val="24"/>
        </w:rPr>
        <w:t>3 к</w:t>
      </w:r>
      <w:r w:rsidR="009C7E18" w:rsidRPr="00DD1C8E">
        <w:rPr>
          <w:sz w:val="24"/>
          <w:szCs w:val="24"/>
        </w:rPr>
        <w:t xml:space="preserve"> муниципальной программе Нижнеингашского района «Развитие образования Нижнеингашского района» Подпрограмма 3 «Предоставление качественного дополнительного образования, поддержка одарённых детей, оздоровление детей в летний период»</w:t>
      </w:r>
      <w:r w:rsidR="00AF5B6D" w:rsidRPr="00DD1C8E">
        <w:rPr>
          <w:sz w:val="24"/>
          <w:szCs w:val="24"/>
        </w:rPr>
        <w:t xml:space="preserve"> </w:t>
      </w:r>
      <w:r w:rsidR="009C7E18" w:rsidRPr="00DD1C8E">
        <w:rPr>
          <w:sz w:val="24"/>
          <w:szCs w:val="24"/>
        </w:rPr>
        <w:t>строку «</w:t>
      </w:r>
      <w:r w:rsidR="00D56E40" w:rsidRPr="00DD1C8E">
        <w:rPr>
          <w:sz w:val="24"/>
          <w:szCs w:val="24"/>
        </w:rPr>
        <w:t>Информация по ресурсному обеспечению подпрограммы</w:t>
      </w:r>
      <w:r w:rsidR="009C7E18" w:rsidRPr="00DD1C8E">
        <w:rPr>
          <w:sz w:val="24"/>
          <w:szCs w:val="24"/>
        </w:rPr>
        <w:t>» изложить в следующей редакции:</w:t>
      </w:r>
    </w:p>
    <w:p w:rsidR="006E2049" w:rsidRPr="00DD1C8E" w:rsidRDefault="006E2049" w:rsidP="006E2049">
      <w:pPr>
        <w:jc w:val="both"/>
        <w:rPr>
          <w:sz w:val="24"/>
          <w:szCs w:val="24"/>
        </w:rPr>
      </w:pPr>
      <w:r w:rsidRPr="00DD1C8E">
        <w:rPr>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5418"/>
      </w:tblGrid>
      <w:tr w:rsidR="001F03EA" w:rsidRPr="00DD1C8E" w:rsidTr="001F03EA">
        <w:tc>
          <w:tcPr>
            <w:tcW w:w="4216" w:type="dxa"/>
          </w:tcPr>
          <w:p w:rsidR="001F03EA" w:rsidRPr="00DD1C8E" w:rsidRDefault="001F03EA" w:rsidP="001F03EA">
            <w:pPr>
              <w:jc w:val="both"/>
              <w:rPr>
                <w:sz w:val="24"/>
                <w:szCs w:val="24"/>
              </w:rPr>
            </w:pPr>
            <w:r w:rsidRPr="00DD1C8E">
              <w:rPr>
                <w:sz w:val="24"/>
                <w:szCs w:val="24"/>
              </w:rPr>
              <w:t>Информация по ресурсному обеспечению подпрограммы</w:t>
            </w:r>
          </w:p>
        </w:tc>
        <w:tc>
          <w:tcPr>
            <w:tcW w:w="5418" w:type="dxa"/>
            <w:tcBorders>
              <w:top w:val="single" w:sz="4" w:space="0" w:color="auto"/>
              <w:left w:val="single" w:sz="4" w:space="0" w:color="auto"/>
              <w:bottom w:val="single" w:sz="4" w:space="0" w:color="auto"/>
              <w:right w:val="single" w:sz="4" w:space="0" w:color="auto"/>
            </w:tcBorders>
            <w:shd w:val="clear" w:color="auto" w:fill="auto"/>
          </w:tcPr>
          <w:p w:rsidR="001F03EA" w:rsidRPr="00DD1C8E" w:rsidRDefault="001F03EA" w:rsidP="001F03EA">
            <w:pPr>
              <w:autoSpaceDE w:val="0"/>
              <w:autoSpaceDN w:val="0"/>
              <w:adjustRightInd w:val="0"/>
              <w:jc w:val="both"/>
              <w:rPr>
                <w:sz w:val="24"/>
                <w:szCs w:val="24"/>
              </w:rPr>
            </w:pPr>
            <w:r w:rsidRPr="00DD1C8E">
              <w:rPr>
                <w:sz w:val="24"/>
                <w:szCs w:val="24"/>
              </w:rPr>
              <w:t>Источником финансирования являются средства районного и краевого бюджетов.</w:t>
            </w:r>
          </w:p>
          <w:p w:rsidR="001F03EA" w:rsidRPr="00DD1C8E" w:rsidRDefault="001F03EA" w:rsidP="001F03EA">
            <w:pPr>
              <w:autoSpaceDE w:val="0"/>
              <w:autoSpaceDN w:val="0"/>
              <w:adjustRightInd w:val="0"/>
              <w:jc w:val="both"/>
              <w:rPr>
                <w:sz w:val="24"/>
                <w:szCs w:val="24"/>
              </w:rPr>
            </w:pPr>
            <w:r w:rsidRPr="00DD1C8E">
              <w:rPr>
                <w:sz w:val="24"/>
                <w:szCs w:val="24"/>
              </w:rPr>
              <w:t xml:space="preserve">Объем бюджетных ассигнований на реализацию подпрограммы на период 2022-2024г.г. составляет </w:t>
            </w:r>
            <w:r w:rsidR="001915FD" w:rsidRPr="00DD1C8E">
              <w:rPr>
                <w:sz w:val="24"/>
                <w:szCs w:val="24"/>
              </w:rPr>
              <w:t xml:space="preserve">59 241,1 </w:t>
            </w:r>
            <w:r w:rsidRPr="00DD1C8E">
              <w:rPr>
                <w:sz w:val="24"/>
                <w:szCs w:val="24"/>
              </w:rPr>
              <w:t>тыс. рублей в том числе:</w:t>
            </w:r>
          </w:p>
          <w:p w:rsidR="001F03EA" w:rsidRPr="00DD1C8E" w:rsidRDefault="001F03EA" w:rsidP="001F03EA">
            <w:pPr>
              <w:autoSpaceDE w:val="0"/>
              <w:autoSpaceDN w:val="0"/>
              <w:adjustRightInd w:val="0"/>
              <w:jc w:val="both"/>
              <w:rPr>
                <w:sz w:val="24"/>
                <w:szCs w:val="24"/>
              </w:rPr>
            </w:pPr>
            <w:r w:rsidRPr="00DD1C8E">
              <w:rPr>
                <w:sz w:val="24"/>
                <w:szCs w:val="24"/>
              </w:rPr>
              <w:t xml:space="preserve">в 2022 году – </w:t>
            </w:r>
            <w:r w:rsidR="001915FD" w:rsidRPr="00DD1C8E">
              <w:rPr>
                <w:sz w:val="24"/>
                <w:szCs w:val="24"/>
              </w:rPr>
              <w:t>21 401,1</w:t>
            </w:r>
            <w:r w:rsidRPr="00DD1C8E">
              <w:rPr>
                <w:sz w:val="24"/>
                <w:szCs w:val="24"/>
              </w:rPr>
              <w:t xml:space="preserve"> тыс. рублей;</w:t>
            </w:r>
          </w:p>
          <w:p w:rsidR="001F03EA" w:rsidRPr="00DD1C8E" w:rsidRDefault="001F03EA" w:rsidP="001F03EA">
            <w:pPr>
              <w:autoSpaceDE w:val="0"/>
              <w:autoSpaceDN w:val="0"/>
              <w:adjustRightInd w:val="0"/>
              <w:jc w:val="both"/>
              <w:rPr>
                <w:sz w:val="24"/>
                <w:szCs w:val="24"/>
              </w:rPr>
            </w:pPr>
            <w:r w:rsidRPr="00DD1C8E">
              <w:rPr>
                <w:sz w:val="24"/>
                <w:szCs w:val="24"/>
              </w:rPr>
              <w:t>в 2023 году – 18 920,0тыс. рублей;</w:t>
            </w:r>
          </w:p>
          <w:p w:rsidR="001F03EA" w:rsidRPr="00DD1C8E" w:rsidRDefault="001F03EA" w:rsidP="001F03EA">
            <w:pPr>
              <w:autoSpaceDE w:val="0"/>
              <w:autoSpaceDN w:val="0"/>
              <w:adjustRightInd w:val="0"/>
              <w:jc w:val="both"/>
              <w:rPr>
                <w:sz w:val="24"/>
                <w:szCs w:val="24"/>
              </w:rPr>
            </w:pPr>
            <w:r w:rsidRPr="00DD1C8E">
              <w:rPr>
                <w:sz w:val="24"/>
                <w:szCs w:val="24"/>
              </w:rPr>
              <w:t>в 2024 году – 18 920,0тыс. рублей;</w:t>
            </w:r>
          </w:p>
          <w:p w:rsidR="001F03EA" w:rsidRPr="00DD1C8E" w:rsidRDefault="001F03EA" w:rsidP="001F03EA">
            <w:pPr>
              <w:autoSpaceDE w:val="0"/>
              <w:autoSpaceDN w:val="0"/>
              <w:adjustRightInd w:val="0"/>
              <w:jc w:val="both"/>
              <w:rPr>
                <w:sz w:val="24"/>
                <w:szCs w:val="24"/>
              </w:rPr>
            </w:pPr>
            <w:r w:rsidRPr="00DD1C8E">
              <w:rPr>
                <w:sz w:val="24"/>
                <w:szCs w:val="24"/>
              </w:rPr>
              <w:t>из них:</w:t>
            </w:r>
          </w:p>
          <w:p w:rsidR="001F03EA" w:rsidRPr="00DD1C8E" w:rsidRDefault="001F03EA" w:rsidP="001F03EA">
            <w:pPr>
              <w:autoSpaceDE w:val="0"/>
              <w:autoSpaceDN w:val="0"/>
              <w:adjustRightInd w:val="0"/>
              <w:jc w:val="both"/>
              <w:rPr>
                <w:sz w:val="24"/>
                <w:szCs w:val="24"/>
              </w:rPr>
            </w:pPr>
            <w:r w:rsidRPr="00DD1C8E">
              <w:rPr>
                <w:sz w:val="24"/>
                <w:szCs w:val="24"/>
              </w:rPr>
              <w:t xml:space="preserve">за счет средств краевого бюджета </w:t>
            </w:r>
            <w:r w:rsidR="001915FD" w:rsidRPr="00DD1C8E">
              <w:rPr>
                <w:sz w:val="24"/>
                <w:szCs w:val="24"/>
              </w:rPr>
              <w:t>16 452,9</w:t>
            </w:r>
            <w:r w:rsidRPr="00DD1C8E">
              <w:rPr>
                <w:sz w:val="24"/>
                <w:szCs w:val="24"/>
              </w:rPr>
              <w:t xml:space="preserve"> тыс. рублей, в том числе:</w:t>
            </w:r>
          </w:p>
          <w:p w:rsidR="001F03EA" w:rsidRPr="00DD1C8E" w:rsidRDefault="001F03EA" w:rsidP="001F03EA">
            <w:pPr>
              <w:autoSpaceDE w:val="0"/>
              <w:autoSpaceDN w:val="0"/>
              <w:adjustRightInd w:val="0"/>
              <w:jc w:val="both"/>
              <w:rPr>
                <w:sz w:val="24"/>
                <w:szCs w:val="24"/>
              </w:rPr>
            </w:pPr>
            <w:r w:rsidRPr="00DD1C8E">
              <w:rPr>
                <w:sz w:val="24"/>
                <w:szCs w:val="24"/>
              </w:rPr>
              <w:t xml:space="preserve">в 2022 году – </w:t>
            </w:r>
            <w:r w:rsidR="001915FD" w:rsidRPr="00DD1C8E">
              <w:rPr>
                <w:sz w:val="24"/>
                <w:szCs w:val="24"/>
              </w:rPr>
              <w:t>6 307,9</w:t>
            </w:r>
            <w:r w:rsidRPr="00DD1C8E">
              <w:rPr>
                <w:sz w:val="24"/>
                <w:szCs w:val="24"/>
              </w:rPr>
              <w:t xml:space="preserve"> тыс. рублей;</w:t>
            </w:r>
          </w:p>
          <w:p w:rsidR="001F03EA" w:rsidRPr="00DD1C8E" w:rsidRDefault="001F03EA" w:rsidP="001F03EA">
            <w:pPr>
              <w:autoSpaceDE w:val="0"/>
              <w:autoSpaceDN w:val="0"/>
              <w:adjustRightInd w:val="0"/>
              <w:jc w:val="both"/>
              <w:rPr>
                <w:sz w:val="24"/>
                <w:szCs w:val="24"/>
              </w:rPr>
            </w:pPr>
            <w:r w:rsidRPr="00DD1C8E">
              <w:rPr>
                <w:sz w:val="24"/>
                <w:szCs w:val="24"/>
              </w:rPr>
              <w:t>в 2023 году – 5 072,5 тыс. рублей;</w:t>
            </w:r>
          </w:p>
          <w:p w:rsidR="001F03EA" w:rsidRPr="00DD1C8E" w:rsidRDefault="001F03EA" w:rsidP="001F03EA">
            <w:pPr>
              <w:autoSpaceDE w:val="0"/>
              <w:autoSpaceDN w:val="0"/>
              <w:adjustRightInd w:val="0"/>
              <w:jc w:val="both"/>
              <w:rPr>
                <w:sz w:val="24"/>
                <w:szCs w:val="24"/>
              </w:rPr>
            </w:pPr>
            <w:r w:rsidRPr="00DD1C8E">
              <w:rPr>
                <w:sz w:val="24"/>
                <w:szCs w:val="24"/>
              </w:rPr>
              <w:t>в 2024 году – 5 072,5 тыс. рублей;</w:t>
            </w:r>
          </w:p>
          <w:p w:rsidR="001F03EA" w:rsidRPr="00DD1C8E" w:rsidRDefault="001F03EA" w:rsidP="001F03EA">
            <w:pPr>
              <w:autoSpaceDE w:val="0"/>
              <w:autoSpaceDN w:val="0"/>
              <w:adjustRightInd w:val="0"/>
              <w:jc w:val="both"/>
              <w:rPr>
                <w:sz w:val="24"/>
                <w:szCs w:val="24"/>
              </w:rPr>
            </w:pPr>
            <w:r w:rsidRPr="00DD1C8E">
              <w:rPr>
                <w:sz w:val="24"/>
                <w:szCs w:val="24"/>
              </w:rPr>
              <w:t xml:space="preserve">за счет средств районного бюджета </w:t>
            </w:r>
            <w:r w:rsidR="001915FD" w:rsidRPr="00DD1C8E">
              <w:rPr>
                <w:sz w:val="24"/>
                <w:szCs w:val="24"/>
              </w:rPr>
              <w:t>42 788,2</w:t>
            </w:r>
            <w:r w:rsidRPr="00DD1C8E">
              <w:rPr>
                <w:sz w:val="24"/>
                <w:szCs w:val="24"/>
              </w:rPr>
              <w:t xml:space="preserve"> тыс. рублей, в том числе:</w:t>
            </w:r>
          </w:p>
          <w:p w:rsidR="001F03EA" w:rsidRPr="00DD1C8E" w:rsidRDefault="001F03EA" w:rsidP="001F03EA">
            <w:pPr>
              <w:autoSpaceDE w:val="0"/>
              <w:autoSpaceDN w:val="0"/>
              <w:adjustRightInd w:val="0"/>
              <w:jc w:val="both"/>
              <w:rPr>
                <w:sz w:val="24"/>
                <w:szCs w:val="24"/>
              </w:rPr>
            </w:pPr>
            <w:r w:rsidRPr="00DD1C8E">
              <w:rPr>
                <w:sz w:val="24"/>
                <w:szCs w:val="24"/>
              </w:rPr>
              <w:t xml:space="preserve">в 2022 году – </w:t>
            </w:r>
            <w:r w:rsidR="001915FD" w:rsidRPr="00DD1C8E">
              <w:rPr>
                <w:sz w:val="24"/>
                <w:szCs w:val="24"/>
              </w:rPr>
              <w:t>15 093,2</w:t>
            </w:r>
            <w:r w:rsidRPr="00DD1C8E">
              <w:rPr>
                <w:sz w:val="24"/>
                <w:szCs w:val="24"/>
              </w:rPr>
              <w:t xml:space="preserve"> тыс. рублей;</w:t>
            </w:r>
          </w:p>
          <w:p w:rsidR="001F03EA" w:rsidRPr="00DD1C8E" w:rsidRDefault="001F03EA" w:rsidP="001F03EA">
            <w:pPr>
              <w:autoSpaceDE w:val="0"/>
              <w:autoSpaceDN w:val="0"/>
              <w:adjustRightInd w:val="0"/>
              <w:jc w:val="both"/>
              <w:rPr>
                <w:sz w:val="24"/>
                <w:szCs w:val="24"/>
              </w:rPr>
            </w:pPr>
            <w:r w:rsidRPr="00DD1C8E">
              <w:rPr>
                <w:sz w:val="24"/>
                <w:szCs w:val="24"/>
              </w:rPr>
              <w:t>в 2023 году – 13 847,5 тыс. рублей;</w:t>
            </w:r>
          </w:p>
          <w:p w:rsidR="001F03EA" w:rsidRPr="00DD1C8E" w:rsidRDefault="001F03EA" w:rsidP="001F03EA">
            <w:pPr>
              <w:tabs>
                <w:tab w:val="left" w:pos="426"/>
              </w:tabs>
              <w:autoSpaceDE w:val="0"/>
              <w:autoSpaceDN w:val="0"/>
              <w:adjustRightInd w:val="0"/>
              <w:rPr>
                <w:sz w:val="24"/>
                <w:szCs w:val="24"/>
              </w:rPr>
            </w:pPr>
            <w:r w:rsidRPr="00DD1C8E">
              <w:rPr>
                <w:sz w:val="24"/>
                <w:szCs w:val="24"/>
              </w:rPr>
              <w:t>в 2024 году – 13 847,5 тыс. рублей.</w:t>
            </w:r>
          </w:p>
        </w:tc>
      </w:tr>
    </w:tbl>
    <w:p w:rsidR="009C7E18" w:rsidRPr="00DD1C8E" w:rsidRDefault="006E2049" w:rsidP="007E3666">
      <w:pPr>
        <w:jc w:val="both"/>
        <w:rPr>
          <w:sz w:val="24"/>
          <w:szCs w:val="24"/>
        </w:rPr>
      </w:pPr>
      <w:r w:rsidRPr="00DD1C8E">
        <w:rPr>
          <w:sz w:val="24"/>
          <w:szCs w:val="24"/>
        </w:rPr>
        <w:t xml:space="preserve">                                                                                                                                     »</w:t>
      </w:r>
      <w:r w:rsidR="009C7E18" w:rsidRPr="00DD1C8E">
        <w:rPr>
          <w:sz w:val="24"/>
          <w:szCs w:val="24"/>
        </w:rPr>
        <w:t>;</w:t>
      </w:r>
    </w:p>
    <w:p w:rsidR="004050D8" w:rsidRPr="00DD1C8E" w:rsidRDefault="004050D8" w:rsidP="004050D8">
      <w:pPr>
        <w:ind w:firstLine="709"/>
        <w:jc w:val="both"/>
        <w:rPr>
          <w:sz w:val="24"/>
          <w:szCs w:val="24"/>
        </w:rPr>
      </w:pPr>
      <w:bookmarkStart w:id="5" w:name="_Hlk22895952"/>
      <w:r w:rsidRPr="00DD1C8E">
        <w:rPr>
          <w:sz w:val="24"/>
          <w:szCs w:val="24"/>
        </w:rPr>
        <w:t xml:space="preserve">в приложении </w:t>
      </w:r>
      <w:r w:rsidR="00D4252B" w:rsidRPr="00DD1C8E">
        <w:rPr>
          <w:sz w:val="24"/>
          <w:szCs w:val="24"/>
        </w:rPr>
        <w:t xml:space="preserve">№ </w:t>
      </w:r>
      <w:r w:rsidRPr="00DD1C8E">
        <w:rPr>
          <w:sz w:val="24"/>
          <w:szCs w:val="24"/>
        </w:rPr>
        <w:t xml:space="preserve">4 к муниципальной программе Нижнеингашского района «Развитие образования Нижнеингашского района» Подпрограмма 4 </w:t>
      </w:r>
      <w:bookmarkStart w:id="6" w:name="_Hlk68687339"/>
      <w:r w:rsidRPr="00DD1C8E">
        <w:rPr>
          <w:sz w:val="24"/>
          <w:szCs w:val="24"/>
        </w:rPr>
        <w:t>«Выполнение государственных полномочий по поддержке детей</w:t>
      </w:r>
      <w:r w:rsidR="006E2049" w:rsidRPr="00DD1C8E">
        <w:rPr>
          <w:sz w:val="24"/>
          <w:szCs w:val="24"/>
        </w:rPr>
        <w:t xml:space="preserve"> - </w:t>
      </w:r>
      <w:r w:rsidRPr="00DD1C8E">
        <w:rPr>
          <w:sz w:val="24"/>
          <w:szCs w:val="24"/>
        </w:rPr>
        <w:t xml:space="preserve">сирот, расширение практики применения семейных форм </w:t>
      </w:r>
      <w:bookmarkEnd w:id="6"/>
      <w:r w:rsidR="00227244" w:rsidRPr="00DD1C8E">
        <w:rPr>
          <w:sz w:val="24"/>
          <w:szCs w:val="24"/>
        </w:rPr>
        <w:t>воспитания» строку</w:t>
      </w:r>
      <w:r w:rsidRPr="00DD1C8E">
        <w:rPr>
          <w:sz w:val="24"/>
          <w:szCs w:val="24"/>
        </w:rPr>
        <w:t xml:space="preserve"> «Информация по ресурсному обеспечению подпрограммы» изложить в следующей редакции:</w:t>
      </w:r>
    </w:p>
    <w:p w:rsidR="004050D8" w:rsidRPr="00DD1C8E" w:rsidRDefault="006E2049" w:rsidP="006E2049">
      <w:pPr>
        <w:jc w:val="both"/>
        <w:rPr>
          <w:sz w:val="24"/>
          <w:szCs w:val="24"/>
        </w:rPr>
      </w:pPr>
      <w:r w:rsidRPr="00DD1C8E">
        <w:rPr>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4050D8" w:rsidRPr="00DD1C8E" w:rsidTr="00BA72E5">
        <w:trPr>
          <w:trHeight w:val="3624"/>
        </w:trPr>
        <w:tc>
          <w:tcPr>
            <w:tcW w:w="4219" w:type="dxa"/>
          </w:tcPr>
          <w:p w:rsidR="004050D8" w:rsidRPr="00DD1C8E" w:rsidRDefault="004050D8" w:rsidP="00F10854">
            <w:pPr>
              <w:jc w:val="both"/>
              <w:rPr>
                <w:sz w:val="24"/>
                <w:szCs w:val="24"/>
              </w:rPr>
            </w:pPr>
            <w:r w:rsidRPr="00DD1C8E">
              <w:rPr>
                <w:sz w:val="24"/>
                <w:szCs w:val="24"/>
              </w:rPr>
              <w:lastRenderedPageBreak/>
              <w:t>Информация по ресурсному обеспечению подпрограммы</w:t>
            </w:r>
          </w:p>
        </w:tc>
        <w:tc>
          <w:tcPr>
            <w:tcW w:w="5415" w:type="dxa"/>
          </w:tcPr>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Источником финансирования являются средства краевого и федерального бюджета – </w:t>
            </w:r>
            <w:r w:rsidR="004A11F9" w:rsidRPr="00DD1C8E">
              <w:rPr>
                <w:rFonts w:eastAsia="Calibri" w:cs="Arial"/>
                <w:sz w:val="24"/>
                <w:szCs w:val="24"/>
              </w:rPr>
              <w:t>47 583,8</w:t>
            </w:r>
            <w:r w:rsidRPr="00DD1C8E">
              <w:rPr>
                <w:rFonts w:eastAsia="Calibri" w:cs="Arial"/>
                <w:sz w:val="24"/>
                <w:szCs w:val="24"/>
              </w:rPr>
              <w:t xml:space="preserve"> тыс. рублей, в том числе:</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2022 году -   </w:t>
            </w:r>
            <w:r w:rsidR="004A11F9" w:rsidRPr="00DD1C8E">
              <w:rPr>
                <w:rFonts w:eastAsia="Calibri" w:cs="Arial"/>
                <w:sz w:val="24"/>
                <w:szCs w:val="24"/>
              </w:rPr>
              <w:t>20 235,8</w:t>
            </w:r>
            <w:r w:rsidRPr="00DD1C8E">
              <w:rPr>
                <w:rFonts w:eastAsia="Calibri" w:cs="Arial"/>
                <w:sz w:val="24"/>
                <w:szCs w:val="24"/>
              </w:rPr>
              <w:t xml:space="preserve">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2023 году -   18 029,0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2024 году -   9 319,0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из них:</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из средств краевого бюджета – </w:t>
            </w:r>
            <w:r w:rsidR="004A11F9" w:rsidRPr="00DD1C8E">
              <w:rPr>
                <w:rFonts w:eastAsia="Calibri" w:cs="Arial"/>
                <w:sz w:val="24"/>
                <w:szCs w:val="24"/>
              </w:rPr>
              <w:t>47 583,8</w:t>
            </w:r>
            <w:r w:rsidRPr="00DD1C8E">
              <w:rPr>
                <w:rFonts w:eastAsia="Calibri" w:cs="Arial"/>
                <w:sz w:val="24"/>
                <w:szCs w:val="24"/>
              </w:rPr>
              <w:t xml:space="preserve">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2022 году -   </w:t>
            </w:r>
            <w:r w:rsidR="004A11F9" w:rsidRPr="00DD1C8E">
              <w:rPr>
                <w:rFonts w:eastAsia="Calibri" w:cs="Arial"/>
                <w:sz w:val="24"/>
                <w:szCs w:val="24"/>
              </w:rPr>
              <w:t>20 235,8</w:t>
            </w:r>
            <w:r w:rsidRPr="00DD1C8E">
              <w:rPr>
                <w:rFonts w:eastAsia="Calibri" w:cs="Arial"/>
                <w:sz w:val="24"/>
                <w:szCs w:val="24"/>
              </w:rPr>
              <w:t xml:space="preserve">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2023 году -   18 029,0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2024 году -   9 319,0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из средств федерального бюджета - 0,0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2022 году - 0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в 2023 году - 0 тыс. рублей;</w:t>
            </w:r>
          </w:p>
          <w:p w:rsidR="004050D8" w:rsidRPr="00DD1C8E" w:rsidRDefault="001F03EA" w:rsidP="001F03EA">
            <w:pPr>
              <w:pStyle w:val="ConsPlusCell"/>
              <w:jc w:val="both"/>
              <w:rPr>
                <w:rFonts w:ascii="Times New Roman" w:hAnsi="Times New Roman" w:cs="Times New Roman"/>
                <w:sz w:val="24"/>
                <w:szCs w:val="24"/>
              </w:rPr>
            </w:pPr>
            <w:r w:rsidRPr="00DD1C8E">
              <w:rPr>
                <w:rFonts w:ascii="Times New Roman" w:eastAsia="Calibri" w:hAnsi="Times New Roman"/>
                <w:sz w:val="24"/>
                <w:szCs w:val="24"/>
              </w:rPr>
              <w:t>в 2024 году - 0 тыс. рублей.</w:t>
            </w:r>
          </w:p>
        </w:tc>
      </w:tr>
    </w:tbl>
    <w:p w:rsidR="004050D8" w:rsidRPr="00DD1C8E" w:rsidRDefault="006E2049" w:rsidP="004050D8">
      <w:pPr>
        <w:jc w:val="both"/>
        <w:rPr>
          <w:sz w:val="24"/>
          <w:szCs w:val="24"/>
        </w:rPr>
      </w:pPr>
      <w:r w:rsidRPr="00DD1C8E">
        <w:rPr>
          <w:sz w:val="24"/>
          <w:szCs w:val="24"/>
        </w:rPr>
        <w:t xml:space="preserve">                                                                                                                               </w:t>
      </w:r>
      <w:r w:rsidR="00DD1C8E">
        <w:rPr>
          <w:sz w:val="24"/>
          <w:szCs w:val="24"/>
        </w:rPr>
        <w:t xml:space="preserve">                        </w:t>
      </w:r>
      <w:r w:rsidRPr="00DD1C8E">
        <w:rPr>
          <w:sz w:val="24"/>
          <w:szCs w:val="24"/>
        </w:rPr>
        <w:t xml:space="preserve">      »</w:t>
      </w:r>
      <w:r w:rsidR="004050D8" w:rsidRPr="00DD1C8E">
        <w:rPr>
          <w:sz w:val="24"/>
          <w:szCs w:val="24"/>
        </w:rPr>
        <w:t>;</w:t>
      </w:r>
    </w:p>
    <w:p w:rsidR="00FD6D7F" w:rsidRPr="00DD1C8E" w:rsidRDefault="006E2049" w:rsidP="006E2049">
      <w:pPr>
        <w:jc w:val="both"/>
        <w:rPr>
          <w:sz w:val="24"/>
          <w:szCs w:val="24"/>
        </w:rPr>
      </w:pPr>
      <w:r w:rsidRPr="00DD1C8E">
        <w:rPr>
          <w:sz w:val="24"/>
          <w:szCs w:val="24"/>
        </w:rPr>
        <w:t xml:space="preserve">      </w:t>
      </w:r>
      <w:r w:rsidR="00FD6D7F" w:rsidRPr="00DD1C8E">
        <w:rPr>
          <w:sz w:val="24"/>
          <w:szCs w:val="24"/>
        </w:rPr>
        <w:t xml:space="preserve">в приложении </w:t>
      </w:r>
      <w:r w:rsidR="00D4252B" w:rsidRPr="00DD1C8E">
        <w:rPr>
          <w:sz w:val="24"/>
          <w:szCs w:val="24"/>
        </w:rPr>
        <w:t xml:space="preserve">№ </w:t>
      </w:r>
      <w:r w:rsidR="00FD6D7F" w:rsidRPr="00DD1C8E">
        <w:rPr>
          <w:sz w:val="24"/>
          <w:szCs w:val="24"/>
        </w:rPr>
        <w:t>5 к муниципальной программе Нижнеингашского района «Развитие образования Нижнеингашского района» Подпрограмма 5 «Обеспечение реализации муниципальной программы и прочие мероприятия» строку «Информация по ресурсному обеспечению подпрограммы» изложить в следующей редакции:</w:t>
      </w:r>
    </w:p>
    <w:p w:rsidR="00FD6D7F" w:rsidRPr="00DD1C8E" w:rsidRDefault="006E2049" w:rsidP="006E2049">
      <w:pPr>
        <w:jc w:val="both"/>
        <w:rPr>
          <w:sz w:val="24"/>
          <w:szCs w:val="24"/>
        </w:rPr>
      </w:pPr>
      <w:r w:rsidRPr="00DD1C8E">
        <w:rPr>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FD6D7F" w:rsidRPr="00DD1C8E" w:rsidTr="002C78C1">
        <w:tc>
          <w:tcPr>
            <w:tcW w:w="4219" w:type="dxa"/>
          </w:tcPr>
          <w:p w:rsidR="00FD6D7F" w:rsidRPr="00DD1C8E" w:rsidRDefault="00FD6D7F" w:rsidP="00777DA5">
            <w:pPr>
              <w:jc w:val="both"/>
              <w:rPr>
                <w:sz w:val="24"/>
                <w:szCs w:val="24"/>
              </w:rPr>
            </w:pPr>
            <w:bookmarkStart w:id="7" w:name="_Hlk70320169"/>
            <w:r w:rsidRPr="00DD1C8E">
              <w:rPr>
                <w:sz w:val="24"/>
                <w:szCs w:val="24"/>
              </w:rPr>
              <w:t>Информация по ресурсному обеспечению подпрограммы</w:t>
            </w:r>
          </w:p>
        </w:tc>
        <w:tc>
          <w:tcPr>
            <w:tcW w:w="5415" w:type="dxa"/>
          </w:tcPr>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Источником финансирования являются средства краевого и районного бюджетов – </w:t>
            </w:r>
            <w:r w:rsidR="004A11F9" w:rsidRPr="00DD1C8E">
              <w:rPr>
                <w:rFonts w:eastAsia="Calibri" w:cs="Arial"/>
                <w:sz w:val="24"/>
                <w:szCs w:val="24"/>
              </w:rPr>
              <w:t>129 319,6</w:t>
            </w:r>
            <w:r w:rsidRPr="00DD1C8E">
              <w:rPr>
                <w:rFonts w:eastAsia="Calibri" w:cs="Arial"/>
                <w:sz w:val="24"/>
                <w:szCs w:val="24"/>
              </w:rPr>
              <w:t xml:space="preserve"> тыс. рублей, в том числе:</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2022 году – </w:t>
            </w:r>
            <w:r w:rsidR="004A11F9" w:rsidRPr="00DD1C8E">
              <w:rPr>
                <w:rFonts w:eastAsia="Calibri" w:cs="Arial"/>
                <w:sz w:val="24"/>
                <w:szCs w:val="24"/>
              </w:rPr>
              <w:t>44 661,8</w:t>
            </w:r>
            <w:r w:rsidRPr="00DD1C8E">
              <w:rPr>
                <w:rFonts w:eastAsia="Calibri" w:cs="Arial"/>
                <w:sz w:val="24"/>
                <w:szCs w:val="24"/>
              </w:rPr>
              <w:t xml:space="preserve"> тыс. рублей;    </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2022 году – 42 328,9 тыс. рублей;   </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2024 году – 42 328,9 тыс. рублей;  </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Из них:</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из средств краевого бюджета – 0 тыс. рублей:</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2022 году – 0 тыс. рублей;   </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2023 году – 0 тыс. рублей;   </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2024 году – 0 тыс. рублей;   </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из средств районного бюджета – </w:t>
            </w:r>
            <w:r w:rsidR="004A11F9" w:rsidRPr="00DD1C8E">
              <w:rPr>
                <w:rFonts w:eastAsia="Calibri" w:cs="Arial"/>
                <w:sz w:val="24"/>
                <w:szCs w:val="24"/>
              </w:rPr>
              <w:t>129 319,6</w:t>
            </w:r>
            <w:r w:rsidRPr="00DD1C8E">
              <w:rPr>
                <w:rFonts w:eastAsia="Calibri" w:cs="Arial"/>
                <w:sz w:val="24"/>
                <w:szCs w:val="24"/>
              </w:rPr>
              <w:t xml:space="preserve"> тыс. рублей, в том числе:</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2022 году – </w:t>
            </w:r>
            <w:r w:rsidR="004A11F9" w:rsidRPr="00DD1C8E">
              <w:rPr>
                <w:rFonts w:eastAsia="Calibri" w:cs="Arial"/>
                <w:sz w:val="24"/>
                <w:szCs w:val="24"/>
              </w:rPr>
              <w:t>44 661,8</w:t>
            </w:r>
            <w:r w:rsidRPr="00DD1C8E">
              <w:rPr>
                <w:rFonts w:eastAsia="Calibri" w:cs="Arial"/>
                <w:sz w:val="24"/>
                <w:szCs w:val="24"/>
              </w:rPr>
              <w:t xml:space="preserve"> тыс. рублей;    </w:t>
            </w:r>
          </w:p>
          <w:p w:rsidR="001F03EA" w:rsidRPr="00DD1C8E" w:rsidRDefault="001F03EA" w:rsidP="001F03EA">
            <w:pPr>
              <w:autoSpaceDE w:val="0"/>
              <w:autoSpaceDN w:val="0"/>
              <w:adjustRightInd w:val="0"/>
              <w:rPr>
                <w:rFonts w:eastAsia="Calibri" w:cs="Arial"/>
                <w:sz w:val="24"/>
                <w:szCs w:val="24"/>
              </w:rPr>
            </w:pPr>
            <w:r w:rsidRPr="00DD1C8E">
              <w:rPr>
                <w:rFonts w:eastAsia="Calibri" w:cs="Arial"/>
                <w:sz w:val="24"/>
                <w:szCs w:val="24"/>
              </w:rPr>
              <w:t xml:space="preserve">в 2023 году – 42 328,9 тыс. рублей;   </w:t>
            </w:r>
          </w:p>
          <w:p w:rsidR="00FD6D7F" w:rsidRPr="00DD1C8E" w:rsidRDefault="001F03EA" w:rsidP="001F03EA">
            <w:pPr>
              <w:pStyle w:val="ConsPlusCell"/>
              <w:jc w:val="both"/>
              <w:rPr>
                <w:rFonts w:ascii="Times New Roman" w:hAnsi="Times New Roman" w:cs="Times New Roman"/>
                <w:sz w:val="24"/>
                <w:szCs w:val="24"/>
              </w:rPr>
            </w:pPr>
            <w:r w:rsidRPr="00DD1C8E">
              <w:rPr>
                <w:rFonts w:ascii="Times New Roman" w:eastAsia="Calibri" w:hAnsi="Times New Roman"/>
                <w:sz w:val="24"/>
                <w:szCs w:val="24"/>
              </w:rPr>
              <w:t xml:space="preserve">в 2024 году – 42 328,9 тыс. рублей;  </w:t>
            </w:r>
          </w:p>
        </w:tc>
      </w:tr>
    </w:tbl>
    <w:bookmarkEnd w:id="7"/>
    <w:p w:rsidR="00C93293" w:rsidRPr="00DD1C8E" w:rsidRDefault="006E2049" w:rsidP="00301245">
      <w:pPr>
        <w:jc w:val="both"/>
        <w:rPr>
          <w:sz w:val="24"/>
          <w:szCs w:val="24"/>
        </w:rPr>
      </w:pPr>
      <w:r w:rsidRPr="00DD1C8E">
        <w:rPr>
          <w:sz w:val="24"/>
          <w:szCs w:val="24"/>
        </w:rPr>
        <w:t xml:space="preserve">                                                                                                                                     </w:t>
      </w:r>
      <w:r w:rsidR="00DD1C8E">
        <w:rPr>
          <w:sz w:val="24"/>
          <w:szCs w:val="24"/>
        </w:rPr>
        <w:t xml:space="preserve">                        </w:t>
      </w:r>
      <w:r w:rsidRPr="00DD1C8E">
        <w:rPr>
          <w:sz w:val="24"/>
          <w:szCs w:val="24"/>
        </w:rPr>
        <w:t>»</w:t>
      </w:r>
      <w:r w:rsidR="00FD6D7F" w:rsidRPr="00DD1C8E">
        <w:rPr>
          <w:sz w:val="24"/>
          <w:szCs w:val="24"/>
        </w:rPr>
        <w:t>;</w:t>
      </w:r>
    </w:p>
    <w:bookmarkEnd w:id="5"/>
    <w:p w:rsidR="005C527A" w:rsidRPr="00DD1C8E" w:rsidRDefault="006E2049" w:rsidP="006E2049">
      <w:pPr>
        <w:jc w:val="both"/>
        <w:rPr>
          <w:sz w:val="24"/>
          <w:szCs w:val="24"/>
        </w:rPr>
      </w:pPr>
      <w:r w:rsidRPr="00DD1C8E">
        <w:rPr>
          <w:sz w:val="24"/>
          <w:szCs w:val="24"/>
        </w:rPr>
        <w:t xml:space="preserve">      </w:t>
      </w:r>
      <w:r w:rsidR="005C527A" w:rsidRPr="00DD1C8E">
        <w:rPr>
          <w:sz w:val="24"/>
          <w:szCs w:val="24"/>
        </w:rPr>
        <w:t>приложение №</w:t>
      </w:r>
      <w:r w:rsidRPr="00DD1C8E">
        <w:rPr>
          <w:sz w:val="24"/>
          <w:szCs w:val="24"/>
        </w:rPr>
        <w:t xml:space="preserve"> </w:t>
      </w:r>
      <w:r w:rsidR="00D4252B" w:rsidRPr="00DD1C8E">
        <w:rPr>
          <w:sz w:val="24"/>
          <w:szCs w:val="24"/>
        </w:rPr>
        <w:t>2</w:t>
      </w:r>
      <w:r w:rsidR="005C527A" w:rsidRPr="00DD1C8E">
        <w:rPr>
          <w:sz w:val="24"/>
          <w:szCs w:val="24"/>
        </w:rPr>
        <w:t xml:space="preserve"> к паспорту муниципальной программы Нижнеингашского района «Развитие образования Нижнеингашского района» изложить в новой редакции согласно приложению №</w:t>
      </w:r>
      <w:r w:rsidRPr="00DD1C8E">
        <w:rPr>
          <w:sz w:val="24"/>
          <w:szCs w:val="24"/>
        </w:rPr>
        <w:t xml:space="preserve"> </w:t>
      </w:r>
      <w:r w:rsidR="004678CE" w:rsidRPr="00DD1C8E">
        <w:rPr>
          <w:sz w:val="24"/>
          <w:szCs w:val="24"/>
        </w:rPr>
        <w:t>1</w:t>
      </w:r>
      <w:r w:rsidR="005C527A" w:rsidRPr="00DD1C8E">
        <w:rPr>
          <w:sz w:val="24"/>
          <w:szCs w:val="24"/>
        </w:rPr>
        <w:t xml:space="preserve"> к настоящему постановлению; </w:t>
      </w:r>
    </w:p>
    <w:p w:rsidR="005C527A" w:rsidRPr="00DD1C8E" w:rsidRDefault="006E2049" w:rsidP="006E2049">
      <w:pPr>
        <w:jc w:val="both"/>
        <w:rPr>
          <w:sz w:val="24"/>
          <w:szCs w:val="24"/>
        </w:rPr>
      </w:pPr>
      <w:r w:rsidRPr="00DD1C8E">
        <w:rPr>
          <w:sz w:val="24"/>
          <w:szCs w:val="24"/>
        </w:rPr>
        <w:t xml:space="preserve">      </w:t>
      </w:r>
      <w:r w:rsidR="005C527A" w:rsidRPr="00DD1C8E">
        <w:rPr>
          <w:sz w:val="24"/>
          <w:szCs w:val="24"/>
        </w:rPr>
        <w:t>приложение №</w:t>
      </w:r>
      <w:r w:rsidRPr="00DD1C8E">
        <w:rPr>
          <w:sz w:val="24"/>
          <w:szCs w:val="24"/>
        </w:rPr>
        <w:t xml:space="preserve"> </w:t>
      </w:r>
      <w:r w:rsidR="00D4252B" w:rsidRPr="00DD1C8E">
        <w:rPr>
          <w:sz w:val="24"/>
          <w:szCs w:val="24"/>
        </w:rPr>
        <w:t>3</w:t>
      </w:r>
      <w:r w:rsidR="005C527A" w:rsidRPr="00DD1C8E">
        <w:rPr>
          <w:sz w:val="24"/>
          <w:szCs w:val="24"/>
        </w:rPr>
        <w:t xml:space="preserve"> к паспорту муниципальной программы Нижнеингашского района «Развитие образования Нижнеингашского района» изложить в новой редакции согласно приложению №</w:t>
      </w:r>
      <w:r w:rsidRPr="00DD1C8E">
        <w:rPr>
          <w:sz w:val="24"/>
          <w:szCs w:val="24"/>
        </w:rPr>
        <w:t xml:space="preserve"> </w:t>
      </w:r>
      <w:r w:rsidR="004678CE" w:rsidRPr="00DD1C8E">
        <w:rPr>
          <w:sz w:val="24"/>
          <w:szCs w:val="24"/>
        </w:rPr>
        <w:t>2</w:t>
      </w:r>
      <w:r w:rsidR="005C527A" w:rsidRPr="00DD1C8E">
        <w:rPr>
          <w:sz w:val="24"/>
          <w:szCs w:val="24"/>
        </w:rPr>
        <w:t xml:space="preserve"> к настоящему постановлению;</w:t>
      </w:r>
    </w:p>
    <w:p w:rsidR="005C527A" w:rsidRPr="00DD1C8E" w:rsidRDefault="006E2049" w:rsidP="006E2049">
      <w:pPr>
        <w:jc w:val="both"/>
        <w:rPr>
          <w:sz w:val="24"/>
          <w:szCs w:val="24"/>
        </w:rPr>
      </w:pPr>
      <w:r w:rsidRPr="00DD1C8E">
        <w:rPr>
          <w:sz w:val="24"/>
          <w:szCs w:val="24"/>
        </w:rPr>
        <w:t xml:space="preserve">      </w:t>
      </w:r>
      <w:r w:rsidR="005C527A" w:rsidRPr="00DD1C8E">
        <w:rPr>
          <w:sz w:val="24"/>
          <w:szCs w:val="24"/>
        </w:rPr>
        <w:t>приложение №</w:t>
      </w:r>
      <w:r w:rsidRPr="00DD1C8E">
        <w:rPr>
          <w:sz w:val="24"/>
          <w:szCs w:val="24"/>
        </w:rPr>
        <w:t xml:space="preserve"> </w:t>
      </w:r>
      <w:r w:rsidR="005C527A" w:rsidRPr="00DD1C8E">
        <w:rPr>
          <w:sz w:val="24"/>
          <w:szCs w:val="24"/>
        </w:rPr>
        <w:t xml:space="preserve">2 к подпрограмме 1 «Дошкольное образование -                                                                                                                                           развитие сети дошкольных </w:t>
      </w:r>
      <w:r w:rsidR="0051301B" w:rsidRPr="00DD1C8E">
        <w:rPr>
          <w:sz w:val="24"/>
          <w:szCs w:val="24"/>
        </w:rPr>
        <w:t>организаций</w:t>
      </w:r>
      <w:r w:rsidR="005C527A" w:rsidRPr="00DD1C8E">
        <w:rPr>
          <w:sz w:val="24"/>
          <w:szCs w:val="24"/>
        </w:rPr>
        <w:t>» изложить в новой редакции согласно приложению №</w:t>
      </w:r>
      <w:r w:rsidRPr="00DD1C8E">
        <w:rPr>
          <w:sz w:val="24"/>
          <w:szCs w:val="24"/>
        </w:rPr>
        <w:t xml:space="preserve"> </w:t>
      </w:r>
      <w:r w:rsidR="004678CE" w:rsidRPr="00DD1C8E">
        <w:rPr>
          <w:sz w:val="24"/>
          <w:szCs w:val="24"/>
        </w:rPr>
        <w:t>3</w:t>
      </w:r>
      <w:r w:rsidR="005C527A" w:rsidRPr="00DD1C8E">
        <w:rPr>
          <w:sz w:val="24"/>
          <w:szCs w:val="24"/>
        </w:rPr>
        <w:t xml:space="preserve"> к настоящему постановлению;</w:t>
      </w:r>
    </w:p>
    <w:p w:rsidR="005C527A" w:rsidRPr="00DD1C8E" w:rsidRDefault="006E2049" w:rsidP="006E2049">
      <w:pPr>
        <w:jc w:val="both"/>
        <w:rPr>
          <w:sz w:val="24"/>
          <w:szCs w:val="24"/>
        </w:rPr>
      </w:pPr>
      <w:r w:rsidRPr="00DD1C8E">
        <w:rPr>
          <w:sz w:val="24"/>
          <w:szCs w:val="24"/>
        </w:rPr>
        <w:t xml:space="preserve">      </w:t>
      </w:r>
      <w:r w:rsidR="005C527A" w:rsidRPr="00DD1C8E">
        <w:rPr>
          <w:sz w:val="24"/>
          <w:szCs w:val="24"/>
        </w:rPr>
        <w:t>приложение №</w:t>
      </w:r>
      <w:r w:rsidRPr="00DD1C8E">
        <w:rPr>
          <w:sz w:val="24"/>
          <w:szCs w:val="24"/>
        </w:rPr>
        <w:t xml:space="preserve"> </w:t>
      </w:r>
      <w:r w:rsidR="005C527A" w:rsidRPr="00DD1C8E">
        <w:rPr>
          <w:sz w:val="24"/>
          <w:szCs w:val="24"/>
        </w:rPr>
        <w:t>2 к</w:t>
      </w:r>
      <w:r w:rsidR="002C78C1" w:rsidRPr="00DD1C8E">
        <w:rPr>
          <w:sz w:val="24"/>
          <w:szCs w:val="24"/>
        </w:rPr>
        <w:t xml:space="preserve"> </w:t>
      </w:r>
      <w:r w:rsidR="005C527A" w:rsidRPr="00DD1C8E">
        <w:rPr>
          <w:sz w:val="24"/>
          <w:szCs w:val="24"/>
        </w:rPr>
        <w:t>подпрограмме</w:t>
      </w:r>
      <w:r w:rsidR="002C78C1" w:rsidRPr="00DD1C8E">
        <w:rPr>
          <w:sz w:val="24"/>
          <w:szCs w:val="24"/>
        </w:rPr>
        <w:t xml:space="preserve"> </w:t>
      </w:r>
      <w:r w:rsidR="005C527A" w:rsidRPr="00DD1C8E">
        <w:rPr>
          <w:sz w:val="24"/>
          <w:szCs w:val="24"/>
        </w:rPr>
        <w:t>2</w:t>
      </w:r>
      <w:r w:rsidR="002C78C1" w:rsidRPr="00DD1C8E">
        <w:rPr>
          <w:sz w:val="24"/>
          <w:szCs w:val="24"/>
        </w:rPr>
        <w:t xml:space="preserve"> </w:t>
      </w:r>
      <w:r w:rsidR="005C527A" w:rsidRPr="00DD1C8E">
        <w:rPr>
          <w:sz w:val="24"/>
          <w:szCs w:val="24"/>
        </w:rPr>
        <w:t>«Предоставление начального, основного, среднего</w:t>
      </w:r>
      <w:r w:rsidR="00D4252B" w:rsidRPr="00DD1C8E">
        <w:rPr>
          <w:sz w:val="24"/>
          <w:szCs w:val="24"/>
        </w:rPr>
        <w:t xml:space="preserve"> (полного)</w:t>
      </w:r>
      <w:r w:rsidR="005C527A" w:rsidRPr="00DD1C8E">
        <w:rPr>
          <w:sz w:val="24"/>
          <w:szCs w:val="24"/>
        </w:rPr>
        <w:t xml:space="preserve"> общего образования» изложить в новой редакции согласно приложению №</w:t>
      </w:r>
      <w:r w:rsidRPr="00DD1C8E">
        <w:rPr>
          <w:sz w:val="24"/>
          <w:szCs w:val="24"/>
        </w:rPr>
        <w:t xml:space="preserve"> </w:t>
      </w:r>
      <w:r w:rsidR="004678CE" w:rsidRPr="00DD1C8E">
        <w:rPr>
          <w:sz w:val="24"/>
          <w:szCs w:val="24"/>
        </w:rPr>
        <w:t>4</w:t>
      </w:r>
      <w:r w:rsidR="005C527A" w:rsidRPr="00DD1C8E">
        <w:rPr>
          <w:sz w:val="24"/>
          <w:szCs w:val="24"/>
        </w:rPr>
        <w:t xml:space="preserve"> к настоящему постановлению;</w:t>
      </w:r>
    </w:p>
    <w:p w:rsidR="005C527A" w:rsidRPr="00DD1C8E" w:rsidRDefault="006E2049" w:rsidP="006E2049">
      <w:pPr>
        <w:jc w:val="both"/>
        <w:rPr>
          <w:sz w:val="24"/>
          <w:szCs w:val="24"/>
        </w:rPr>
      </w:pPr>
      <w:r w:rsidRPr="00DD1C8E">
        <w:rPr>
          <w:sz w:val="24"/>
          <w:szCs w:val="24"/>
        </w:rPr>
        <w:lastRenderedPageBreak/>
        <w:t xml:space="preserve">      </w:t>
      </w:r>
      <w:r w:rsidR="005C527A" w:rsidRPr="00DD1C8E">
        <w:rPr>
          <w:sz w:val="24"/>
          <w:szCs w:val="24"/>
        </w:rPr>
        <w:t>приложение №</w:t>
      </w:r>
      <w:r w:rsidRPr="00DD1C8E">
        <w:rPr>
          <w:sz w:val="24"/>
          <w:szCs w:val="24"/>
        </w:rPr>
        <w:t xml:space="preserve"> </w:t>
      </w:r>
      <w:r w:rsidR="005C527A" w:rsidRPr="00DD1C8E">
        <w:rPr>
          <w:sz w:val="24"/>
          <w:szCs w:val="24"/>
        </w:rPr>
        <w:t>2 к</w:t>
      </w:r>
      <w:r w:rsidR="002C78C1" w:rsidRPr="00DD1C8E">
        <w:rPr>
          <w:sz w:val="24"/>
          <w:szCs w:val="24"/>
        </w:rPr>
        <w:t xml:space="preserve"> </w:t>
      </w:r>
      <w:r w:rsidR="005C527A" w:rsidRPr="00DD1C8E">
        <w:rPr>
          <w:sz w:val="24"/>
          <w:szCs w:val="24"/>
        </w:rPr>
        <w:t>подпрограмме</w:t>
      </w:r>
      <w:r w:rsidR="0026105E" w:rsidRPr="00DD1C8E">
        <w:rPr>
          <w:sz w:val="24"/>
          <w:szCs w:val="24"/>
        </w:rPr>
        <w:t xml:space="preserve"> </w:t>
      </w:r>
      <w:r w:rsidR="005C527A" w:rsidRPr="00DD1C8E">
        <w:rPr>
          <w:sz w:val="24"/>
          <w:szCs w:val="24"/>
        </w:rPr>
        <w:t>3 «Предоставление качественного дополнительного образования, поддержка одарённых детей, оздоровление детей в летний период» изложить в новой редакции согласно приложению №</w:t>
      </w:r>
      <w:r w:rsidRPr="00DD1C8E">
        <w:rPr>
          <w:sz w:val="24"/>
          <w:szCs w:val="24"/>
        </w:rPr>
        <w:t xml:space="preserve"> </w:t>
      </w:r>
      <w:r w:rsidR="004678CE" w:rsidRPr="00DD1C8E">
        <w:rPr>
          <w:sz w:val="24"/>
          <w:szCs w:val="24"/>
        </w:rPr>
        <w:t>5</w:t>
      </w:r>
      <w:r w:rsidR="005C527A" w:rsidRPr="00DD1C8E">
        <w:rPr>
          <w:sz w:val="24"/>
          <w:szCs w:val="24"/>
        </w:rPr>
        <w:t xml:space="preserve"> к настоящему постановлению;</w:t>
      </w:r>
    </w:p>
    <w:p w:rsidR="0026105E" w:rsidRPr="00DD1C8E" w:rsidRDefault="006E2049" w:rsidP="006E2049">
      <w:pPr>
        <w:jc w:val="both"/>
        <w:rPr>
          <w:sz w:val="24"/>
          <w:szCs w:val="24"/>
        </w:rPr>
      </w:pPr>
      <w:r w:rsidRPr="00DD1C8E">
        <w:rPr>
          <w:sz w:val="24"/>
          <w:szCs w:val="24"/>
        </w:rPr>
        <w:t xml:space="preserve">      </w:t>
      </w:r>
      <w:r w:rsidR="0026105E" w:rsidRPr="00DD1C8E">
        <w:rPr>
          <w:sz w:val="24"/>
          <w:szCs w:val="24"/>
        </w:rPr>
        <w:t>приложение №</w:t>
      </w:r>
      <w:r w:rsidRPr="00DD1C8E">
        <w:rPr>
          <w:sz w:val="24"/>
          <w:szCs w:val="24"/>
        </w:rPr>
        <w:t xml:space="preserve"> </w:t>
      </w:r>
      <w:r w:rsidR="0026105E" w:rsidRPr="00DD1C8E">
        <w:rPr>
          <w:sz w:val="24"/>
          <w:szCs w:val="24"/>
        </w:rPr>
        <w:t>2 к подпрограмме 4 «Выполнение государственных полномочий по поддержке детей – сирот, расширение практики применения семейных форм воспитания»» изложить в новой редакции согласно приложению №</w:t>
      </w:r>
      <w:r w:rsidR="004678CE" w:rsidRPr="00DD1C8E">
        <w:rPr>
          <w:sz w:val="24"/>
          <w:szCs w:val="24"/>
        </w:rPr>
        <w:t>6</w:t>
      </w:r>
      <w:r w:rsidR="0026105E" w:rsidRPr="00DD1C8E">
        <w:rPr>
          <w:sz w:val="24"/>
          <w:szCs w:val="24"/>
        </w:rPr>
        <w:t xml:space="preserve"> к настоящему постановлению;</w:t>
      </w:r>
    </w:p>
    <w:p w:rsidR="005C527A" w:rsidRPr="00DD1C8E" w:rsidRDefault="006E2049" w:rsidP="006E2049">
      <w:pPr>
        <w:rPr>
          <w:sz w:val="24"/>
          <w:szCs w:val="24"/>
        </w:rPr>
      </w:pPr>
      <w:r w:rsidRPr="00DD1C8E">
        <w:rPr>
          <w:sz w:val="24"/>
          <w:szCs w:val="24"/>
        </w:rPr>
        <w:t xml:space="preserve">      </w:t>
      </w:r>
      <w:r w:rsidR="005C527A" w:rsidRPr="00DD1C8E">
        <w:rPr>
          <w:sz w:val="24"/>
          <w:szCs w:val="24"/>
        </w:rPr>
        <w:t>приложение №</w:t>
      </w:r>
      <w:r w:rsidRPr="00DD1C8E">
        <w:rPr>
          <w:sz w:val="24"/>
          <w:szCs w:val="24"/>
        </w:rPr>
        <w:t xml:space="preserve"> </w:t>
      </w:r>
      <w:r w:rsidR="005C527A" w:rsidRPr="00DD1C8E">
        <w:rPr>
          <w:sz w:val="24"/>
          <w:szCs w:val="24"/>
        </w:rPr>
        <w:t>2 к подпрограмме 5 "</w:t>
      </w:r>
      <w:r w:rsidR="005C527A" w:rsidRPr="00DD1C8E">
        <w:rPr>
          <w:rFonts w:eastAsia="Calibri"/>
          <w:sz w:val="24"/>
          <w:szCs w:val="24"/>
          <w:lang w:eastAsia="en-US"/>
        </w:rPr>
        <w:t>Обеспечение реализации</w:t>
      </w:r>
      <w:r w:rsidR="0051301B" w:rsidRPr="00DD1C8E">
        <w:rPr>
          <w:rFonts w:eastAsia="Calibri"/>
          <w:sz w:val="24"/>
          <w:szCs w:val="24"/>
          <w:lang w:eastAsia="en-US"/>
        </w:rPr>
        <w:t xml:space="preserve"> </w:t>
      </w:r>
      <w:r w:rsidR="005C527A" w:rsidRPr="00DD1C8E">
        <w:rPr>
          <w:rFonts w:eastAsia="Calibri"/>
          <w:sz w:val="24"/>
          <w:szCs w:val="24"/>
          <w:lang w:eastAsia="en-US"/>
        </w:rPr>
        <w:t>муниципальной программы и прочие мероприятия</w:t>
      </w:r>
      <w:r w:rsidR="005C527A" w:rsidRPr="00DD1C8E">
        <w:rPr>
          <w:sz w:val="24"/>
          <w:szCs w:val="24"/>
        </w:rPr>
        <w:t>" изложить в новой редакции согласно приложению №</w:t>
      </w:r>
      <w:r w:rsidRPr="00DD1C8E">
        <w:rPr>
          <w:sz w:val="24"/>
          <w:szCs w:val="24"/>
        </w:rPr>
        <w:t xml:space="preserve"> </w:t>
      </w:r>
      <w:r w:rsidR="004678CE" w:rsidRPr="00DD1C8E">
        <w:rPr>
          <w:sz w:val="24"/>
          <w:szCs w:val="24"/>
        </w:rPr>
        <w:t>7</w:t>
      </w:r>
      <w:r w:rsidR="005C527A" w:rsidRPr="00DD1C8E">
        <w:rPr>
          <w:sz w:val="24"/>
          <w:szCs w:val="24"/>
        </w:rPr>
        <w:t xml:space="preserve"> к настоящему постановлению.</w:t>
      </w:r>
    </w:p>
    <w:p w:rsidR="006E2049" w:rsidRPr="00DD1C8E" w:rsidRDefault="006E2049" w:rsidP="006E2049">
      <w:pPr>
        <w:rPr>
          <w:sz w:val="24"/>
          <w:szCs w:val="24"/>
        </w:rPr>
      </w:pPr>
      <w:r w:rsidRPr="00DD1C8E">
        <w:rPr>
          <w:sz w:val="24"/>
          <w:szCs w:val="24"/>
        </w:rPr>
        <w:t xml:space="preserve">      2. Опубликовать постановление в газете «Нижнеингашский вестник».</w:t>
      </w:r>
    </w:p>
    <w:p w:rsidR="005C527A" w:rsidRPr="00DD1C8E" w:rsidRDefault="006E2049" w:rsidP="005C527A">
      <w:pPr>
        <w:ind w:firstLine="426"/>
        <w:jc w:val="both"/>
        <w:rPr>
          <w:sz w:val="24"/>
          <w:szCs w:val="24"/>
        </w:rPr>
      </w:pPr>
      <w:r w:rsidRPr="00DD1C8E">
        <w:rPr>
          <w:sz w:val="24"/>
          <w:szCs w:val="24"/>
        </w:rPr>
        <w:t>3</w:t>
      </w:r>
      <w:r w:rsidR="005C527A" w:rsidRPr="00DD1C8E">
        <w:rPr>
          <w:sz w:val="24"/>
          <w:szCs w:val="24"/>
        </w:rPr>
        <w:t>. Контроль за выполнением постановления возложить на Первого заместителя Главы района Т.В. Пантелееву</w:t>
      </w:r>
      <w:r w:rsidRPr="00DD1C8E">
        <w:rPr>
          <w:sz w:val="24"/>
          <w:szCs w:val="24"/>
        </w:rPr>
        <w:t>.</w:t>
      </w:r>
    </w:p>
    <w:p w:rsidR="005C527A" w:rsidRPr="00DD1C8E" w:rsidRDefault="006E2049" w:rsidP="005C527A">
      <w:pPr>
        <w:ind w:firstLine="426"/>
        <w:jc w:val="both"/>
        <w:rPr>
          <w:sz w:val="24"/>
          <w:szCs w:val="24"/>
        </w:rPr>
      </w:pPr>
      <w:r w:rsidRPr="00DD1C8E">
        <w:rPr>
          <w:sz w:val="24"/>
          <w:szCs w:val="24"/>
        </w:rPr>
        <w:t>4</w:t>
      </w:r>
      <w:r w:rsidR="005C527A" w:rsidRPr="00DD1C8E">
        <w:rPr>
          <w:sz w:val="24"/>
          <w:szCs w:val="24"/>
        </w:rPr>
        <w:t xml:space="preserve">. </w:t>
      </w:r>
      <w:r w:rsidR="008E0BE1" w:rsidRPr="00DD1C8E">
        <w:rPr>
          <w:sz w:val="24"/>
          <w:szCs w:val="24"/>
        </w:rPr>
        <w:t>Постановление вступает в силу в день, следующий за днем его официального опубликования в газете «Нижнеингашский вестник».</w:t>
      </w:r>
    </w:p>
    <w:p w:rsidR="005C527A" w:rsidRPr="00DD1C8E" w:rsidRDefault="005C527A" w:rsidP="005C527A">
      <w:pPr>
        <w:rPr>
          <w:sz w:val="24"/>
          <w:szCs w:val="24"/>
        </w:rPr>
      </w:pPr>
    </w:p>
    <w:p w:rsidR="006E2049" w:rsidRPr="00DD1C8E" w:rsidRDefault="006E2049" w:rsidP="005C527A">
      <w:pPr>
        <w:rPr>
          <w:sz w:val="24"/>
          <w:szCs w:val="24"/>
        </w:rPr>
      </w:pPr>
    </w:p>
    <w:p w:rsidR="009C7E18" w:rsidRPr="00DD1C8E" w:rsidRDefault="009C7E18" w:rsidP="006E2049">
      <w:pPr>
        <w:rPr>
          <w:sz w:val="24"/>
          <w:szCs w:val="24"/>
        </w:rPr>
      </w:pPr>
      <w:r w:rsidRPr="00DD1C8E">
        <w:rPr>
          <w:sz w:val="24"/>
          <w:szCs w:val="24"/>
        </w:rPr>
        <w:t xml:space="preserve">Глава района                                                         </w:t>
      </w:r>
      <w:r w:rsidR="006E2049" w:rsidRPr="00DD1C8E">
        <w:rPr>
          <w:sz w:val="24"/>
          <w:szCs w:val="24"/>
        </w:rPr>
        <w:t xml:space="preserve">                            </w:t>
      </w:r>
      <w:r w:rsidR="00DD1C8E">
        <w:rPr>
          <w:sz w:val="24"/>
          <w:szCs w:val="24"/>
        </w:rPr>
        <w:t xml:space="preserve">                      </w:t>
      </w:r>
      <w:r w:rsidR="006E2049" w:rsidRPr="00DD1C8E">
        <w:rPr>
          <w:sz w:val="24"/>
          <w:szCs w:val="24"/>
        </w:rPr>
        <w:t xml:space="preserve"> </w:t>
      </w:r>
      <w:r w:rsidRPr="00DD1C8E">
        <w:rPr>
          <w:sz w:val="24"/>
          <w:szCs w:val="24"/>
        </w:rPr>
        <w:t xml:space="preserve"> П.А. Малышкин</w:t>
      </w:r>
    </w:p>
    <w:p w:rsidR="000822BB" w:rsidRPr="00016594" w:rsidRDefault="000822BB" w:rsidP="00AF79FF">
      <w:pPr>
        <w:jc w:val="both"/>
        <w:rPr>
          <w:sz w:val="28"/>
          <w:szCs w:val="28"/>
        </w:rPr>
        <w:sectPr w:rsidR="000822BB" w:rsidRPr="00016594" w:rsidSect="007453F8">
          <w:headerReference w:type="default" r:id="rId9"/>
          <w:footerReference w:type="even" r:id="rId10"/>
          <w:footerReference w:type="default" r:id="rId11"/>
          <w:pgSz w:w="11906" w:h="16838"/>
          <w:pgMar w:top="1134" w:right="567" w:bottom="851" w:left="1701" w:header="709" w:footer="709" w:gutter="0"/>
          <w:cols w:space="708"/>
          <w:titlePg/>
          <w:docGrid w:linePitch="360"/>
        </w:sectPr>
      </w:pPr>
    </w:p>
    <w:tbl>
      <w:tblPr>
        <w:tblW w:w="15939" w:type="dxa"/>
        <w:tblInd w:w="-63" w:type="dxa"/>
        <w:tblLayout w:type="fixed"/>
        <w:tblLook w:val="04A0" w:firstRow="1" w:lastRow="0" w:firstColumn="1" w:lastColumn="0" w:noHBand="0" w:noVBand="1"/>
      </w:tblPr>
      <w:tblGrid>
        <w:gridCol w:w="63"/>
        <w:gridCol w:w="1527"/>
        <w:gridCol w:w="1934"/>
        <w:gridCol w:w="3569"/>
        <w:gridCol w:w="1842"/>
        <w:gridCol w:w="6735"/>
        <w:gridCol w:w="269"/>
      </w:tblGrid>
      <w:tr w:rsidR="00743527" w:rsidRPr="00656F18" w:rsidTr="00DD1C8E">
        <w:trPr>
          <w:gridBefore w:val="1"/>
          <w:gridAfter w:val="1"/>
          <w:wBefore w:w="63" w:type="dxa"/>
          <w:wAfter w:w="269" w:type="dxa"/>
          <w:trHeight w:val="7923"/>
        </w:trPr>
        <w:tc>
          <w:tcPr>
            <w:tcW w:w="15607" w:type="dxa"/>
            <w:gridSpan w:val="5"/>
            <w:tcBorders>
              <w:top w:val="nil"/>
              <w:left w:val="nil"/>
              <w:bottom w:val="nil"/>
              <w:right w:val="nil"/>
            </w:tcBorders>
            <w:shd w:val="clear" w:color="auto" w:fill="auto"/>
            <w:noWrap/>
            <w:vAlign w:val="bottom"/>
            <w:hideMark/>
          </w:tcPr>
          <w:p w:rsidR="00743527" w:rsidRPr="00743527" w:rsidRDefault="00743527" w:rsidP="00743527">
            <w:pPr>
              <w:ind w:left="6372" w:right="-116"/>
              <w:jc w:val="right"/>
              <w:rPr>
                <w:color w:val="000000"/>
              </w:rPr>
            </w:pPr>
            <w:r w:rsidRPr="00743527">
              <w:rPr>
                <w:color w:val="000000"/>
              </w:rPr>
              <w:lastRenderedPageBreak/>
              <w:t xml:space="preserve">Приложение № </w:t>
            </w:r>
            <w:r>
              <w:rPr>
                <w:color w:val="000000"/>
              </w:rPr>
              <w:t>1</w:t>
            </w:r>
          </w:p>
          <w:p w:rsidR="00743527" w:rsidRPr="00743527" w:rsidRDefault="00743527" w:rsidP="00743527">
            <w:pPr>
              <w:ind w:left="6372" w:right="-116"/>
              <w:jc w:val="right"/>
              <w:rPr>
                <w:color w:val="000000"/>
              </w:rPr>
            </w:pPr>
            <w:r w:rsidRPr="00743527">
              <w:rPr>
                <w:color w:val="000000"/>
              </w:rPr>
              <w:t>к постановлению администрации Нижнеингашского района</w:t>
            </w:r>
          </w:p>
          <w:p w:rsidR="00743527" w:rsidRPr="00743527" w:rsidRDefault="00743527" w:rsidP="00743527">
            <w:pPr>
              <w:ind w:left="6372" w:right="-116"/>
              <w:jc w:val="right"/>
              <w:rPr>
                <w:color w:val="000000"/>
              </w:rPr>
            </w:pPr>
            <w:r w:rsidRPr="00743527">
              <w:rPr>
                <w:color w:val="000000"/>
              </w:rPr>
              <w:t xml:space="preserve">от </w:t>
            </w:r>
            <w:r w:rsidR="006E2049">
              <w:rPr>
                <w:color w:val="000000"/>
              </w:rPr>
              <w:t>06.07.2022</w:t>
            </w:r>
            <w:r w:rsidRPr="00743527">
              <w:rPr>
                <w:color w:val="000000"/>
              </w:rPr>
              <w:t xml:space="preserve"> № </w:t>
            </w:r>
            <w:r w:rsidR="00DD1C8E">
              <w:rPr>
                <w:color w:val="000000"/>
              </w:rPr>
              <w:t>653</w:t>
            </w:r>
          </w:p>
          <w:p w:rsidR="00DD1C8E" w:rsidRDefault="00DD1C8E" w:rsidP="00743527">
            <w:pPr>
              <w:ind w:left="6372" w:right="-116"/>
              <w:jc w:val="right"/>
              <w:rPr>
                <w:color w:val="000000"/>
              </w:rPr>
            </w:pPr>
          </w:p>
          <w:p w:rsidR="00743527" w:rsidRPr="00FC5C40" w:rsidRDefault="00743527" w:rsidP="00743527">
            <w:pPr>
              <w:ind w:left="6372" w:right="-116"/>
              <w:jc w:val="right"/>
              <w:rPr>
                <w:color w:val="000000"/>
              </w:rPr>
            </w:pPr>
            <w:r w:rsidRPr="00FC5C40">
              <w:rPr>
                <w:color w:val="000000"/>
              </w:rPr>
              <w:t>Приложение №2</w:t>
            </w:r>
          </w:p>
          <w:p w:rsidR="00743527" w:rsidRPr="00FC5C40" w:rsidRDefault="00743527" w:rsidP="00743527">
            <w:pPr>
              <w:ind w:left="6372" w:right="-116"/>
              <w:jc w:val="right"/>
              <w:rPr>
                <w:color w:val="000000"/>
              </w:rPr>
            </w:pPr>
            <w:r w:rsidRPr="00FC5C40">
              <w:rPr>
                <w:color w:val="000000"/>
              </w:rPr>
              <w:t xml:space="preserve"> к паспорту муниципальной программы   </w:t>
            </w:r>
          </w:p>
          <w:p w:rsidR="00743527" w:rsidRPr="00FC5C40" w:rsidRDefault="00743527" w:rsidP="00743527">
            <w:pPr>
              <w:ind w:left="6372" w:right="-109"/>
              <w:jc w:val="right"/>
              <w:rPr>
                <w:color w:val="000000"/>
              </w:rPr>
            </w:pPr>
            <w:r w:rsidRPr="00FC5C40">
              <w:rPr>
                <w:color w:val="000000"/>
              </w:rPr>
              <w:t xml:space="preserve">Нижнеингашского района «Развитие </w:t>
            </w:r>
          </w:p>
          <w:p w:rsidR="00743527" w:rsidRPr="00FC5C40" w:rsidRDefault="00743527" w:rsidP="00743527">
            <w:pPr>
              <w:ind w:left="6372" w:right="-116"/>
              <w:jc w:val="right"/>
              <w:rPr>
                <w:color w:val="000000"/>
              </w:rPr>
            </w:pPr>
            <w:r w:rsidRPr="00FC5C40">
              <w:rPr>
                <w:color w:val="000000"/>
              </w:rPr>
              <w:t>образования Нижнеингашского района»</w:t>
            </w:r>
          </w:p>
          <w:p w:rsidR="00743527" w:rsidRPr="00FC5C40" w:rsidRDefault="00743527" w:rsidP="00743527">
            <w:pPr>
              <w:ind w:left="6372" w:right="-116"/>
              <w:jc w:val="right"/>
              <w:rPr>
                <w:color w:val="000000"/>
              </w:rPr>
            </w:pPr>
          </w:p>
          <w:p w:rsidR="00743527" w:rsidRPr="00FC5C40" w:rsidRDefault="00743527" w:rsidP="00743527">
            <w:pPr>
              <w:spacing w:line="276" w:lineRule="auto"/>
              <w:jc w:val="center"/>
              <w:rPr>
                <w:color w:val="000000"/>
              </w:rPr>
            </w:pPr>
            <w:r w:rsidRPr="00FC5C40">
              <w:rPr>
                <w:color w:val="000000"/>
              </w:rPr>
              <w:t xml:space="preserve">Информация об источниках финансирования подпрограмм муниципальной программы «Развитие образования Нижнеингашского района» (средства районного бюджета, поступившие из бюджетов других уровней бюджетной системы, </w:t>
            </w:r>
            <w:proofErr w:type="spellStart"/>
            <w:r w:rsidRPr="00FC5C40">
              <w:rPr>
                <w:color w:val="000000"/>
              </w:rPr>
              <w:t>тыс.руб</w:t>
            </w:r>
            <w:proofErr w:type="spellEnd"/>
            <w:r w:rsidRPr="00FC5C40">
              <w:rPr>
                <w:color w:val="000000"/>
              </w:rPr>
              <w:t>.)</w:t>
            </w:r>
          </w:p>
          <w:tbl>
            <w:tblPr>
              <w:tblpPr w:leftFromText="180" w:rightFromText="180" w:vertAnchor="text" w:tblpX="-10" w:tblpY="1"/>
              <w:tblOverlap w:val="never"/>
              <w:tblW w:w="15741" w:type="dxa"/>
              <w:tblLayout w:type="fixed"/>
              <w:tblLook w:val="04A0" w:firstRow="1" w:lastRow="0" w:firstColumn="1" w:lastColumn="0" w:noHBand="0" w:noVBand="1"/>
            </w:tblPr>
            <w:tblGrid>
              <w:gridCol w:w="562"/>
              <w:gridCol w:w="2276"/>
              <w:gridCol w:w="2695"/>
              <w:gridCol w:w="2553"/>
              <w:gridCol w:w="2129"/>
              <w:gridCol w:w="1985"/>
              <w:gridCol w:w="1702"/>
              <w:gridCol w:w="1839"/>
            </w:tblGrid>
            <w:tr w:rsidR="00743527" w:rsidRPr="006E4F9D" w:rsidTr="00DD1C8E">
              <w:trPr>
                <w:trHeight w:val="1089"/>
              </w:trPr>
              <w:tc>
                <w:tcPr>
                  <w:tcW w:w="562" w:type="dxa"/>
                  <w:vMerge w:val="restart"/>
                  <w:tcBorders>
                    <w:top w:val="single" w:sz="4" w:space="0" w:color="auto"/>
                    <w:left w:val="single" w:sz="4" w:space="0" w:color="auto"/>
                    <w:right w:val="single" w:sz="4" w:space="0" w:color="auto"/>
                  </w:tcBorders>
                  <w:shd w:val="clear" w:color="auto" w:fill="auto"/>
                  <w:noWrap/>
                  <w:hideMark/>
                </w:tcPr>
                <w:p w:rsidR="00743527" w:rsidRPr="00FC5C40" w:rsidRDefault="00743527" w:rsidP="00743527">
                  <w:pPr>
                    <w:jc w:val="center"/>
                    <w:rPr>
                      <w:color w:val="000000"/>
                    </w:rPr>
                  </w:pPr>
                  <w:r w:rsidRPr="00FC5C40">
                    <w:rPr>
                      <w:color w:val="000000"/>
                    </w:rPr>
                    <w:t>№ п/п</w:t>
                  </w:r>
                </w:p>
              </w:tc>
              <w:tc>
                <w:tcPr>
                  <w:tcW w:w="2276" w:type="dxa"/>
                  <w:vMerge w:val="restart"/>
                  <w:tcBorders>
                    <w:top w:val="single" w:sz="4" w:space="0" w:color="auto"/>
                    <w:left w:val="single" w:sz="4" w:space="0" w:color="auto"/>
                    <w:right w:val="single" w:sz="4" w:space="0" w:color="auto"/>
                  </w:tcBorders>
                </w:tcPr>
                <w:p w:rsidR="00743527" w:rsidRPr="00FC5C40" w:rsidRDefault="00743527" w:rsidP="00743527">
                  <w:pPr>
                    <w:jc w:val="center"/>
                    <w:rPr>
                      <w:color w:val="000000"/>
                    </w:rPr>
                  </w:pPr>
                  <w:r w:rsidRPr="00FC5C40">
                    <w:rPr>
                      <w:color w:val="000000"/>
                    </w:rPr>
                    <w:t>Статус</w:t>
                  </w: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Наименование муниципальной программы, подпрограммы</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Уровень бюджетной системы/    источники финансирования</w:t>
                  </w:r>
                </w:p>
              </w:tc>
              <w:tc>
                <w:tcPr>
                  <w:tcW w:w="2129" w:type="dxa"/>
                  <w:tcBorders>
                    <w:top w:val="single" w:sz="4" w:space="0" w:color="auto"/>
                    <w:left w:val="nil"/>
                    <w:right w:val="single" w:sz="4" w:space="0" w:color="auto"/>
                  </w:tcBorders>
                  <w:shd w:val="clear" w:color="auto" w:fill="auto"/>
                  <w:hideMark/>
                </w:tcPr>
                <w:p w:rsidR="00743527" w:rsidRPr="00F30AF9" w:rsidRDefault="00743527" w:rsidP="00743527">
                  <w:pPr>
                    <w:jc w:val="center"/>
                  </w:pPr>
                  <w:r w:rsidRPr="00FC5C40">
                    <w:rPr>
                      <w:color w:val="000000"/>
                    </w:rPr>
                    <w:t>очередной финансовый год</w:t>
                  </w:r>
                  <w:r w:rsidRPr="00F30AF9">
                    <w:t>202</w:t>
                  </w:r>
                  <w:r>
                    <w:t>2</w:t>
                  </w:r>
                </w:p>
              </w:tc>
              <w:tc>
                <w:tcPr>
                  <w:tcW w:w="1985" w:type="dxa"/>
                  <w:tcBorders>
                    <w:top w:val="single" w:sz="4" w:space="0" w:color="auto"/>
                    <w:left w:val="nil"/>
                    <w:right w:val="single" w:sz="4" w:space="0" w:color="auto"/>
                  </w:tcBorders>
                  <w:shd w:val="clear" w:color="auto" w:fill="auto"/>
                  <w:hideMark/>
                </w:tcPr>
                <w:p w:rsidR="00743527" w:rsidRPr="00F30AF9" w:rsidRDefault="00743527" w:rsidP="00743527">
                  <w:pPr>
                    <w:jc w:val="center"/>
                  </w:pPr>
                  <w:r w:rsidRPr="00FC5C40">
                    <w:rPr>
                      <w:color w:val="000000"/>
                    </w:rPr>
                    <w:t>первый год планового периода</w:t>
                  </w:r>
                  <w:r w:rsidRPr="00F30AF9">
                    <w:t>202</w:t>
                  </w:r>
                  <w:r>
                    <w:t>3</w:t>
                  </w:r>
                </w:p>
              </w:tc>
              <w:tc>
                <w:tcPr>
                  <w:tcW w:w="1702" w:type="dxa"/>
                  <w:tcBorders>
                    <w:top w:val="single" w:sz="4" w:space="0" w:color="auto"/>
                    <w:left w:val="nil"/>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второй год планового периода2024</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965883">
                  <w:pPr>
                    <w:jc w:val="center"/>
                    <w:rPr>
                      <w:color w:val="000000"/>
                    </w:rPr>
                  </w:pPr>
                  <w:r w:rsidRPr="00FC5C40">
                    <w:rPr>
                      <w:color w:val="000000"/>
                    </w:rPr>
                    <w:t>итого на очередной финансовый год и плановый период</w:t>
                  </w:r>
                </w:p>
              </w:tc>
            </w:tr>
            <w:tr w:rsidR="00743527" w:rsidRPr="006E4F9D" w:rsidTr="00DD1C8E">
              <w:trPr>
                <w:trHeight w:val="67"/>
              </w:trPr>
              <w:tc>
                <w:tcPr>
                  <w:tcW w:w="562" w:type="dxa"/>
                  <w:vMerge/>
                  <w:tcBorders>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276" w:type="dxa"/>
                  <w:vMerge/>
                  <w:tcBorders>
                    <w:left w:val="single" w:sz="4" w:space="0" w:color="auto"/>
                    <w:bottom w:val="single" w:sz="4" w:space="0" w:color="auto"/>
                    <w:right w:val="single" w:sz="4" w:space="0" w:color="auto"/>
                  </w:tcBorders>
                </w:tcPr>
                <w:p w:rsidR="00743527" w:rsidRPr="00FC5C40" w:rsidRDefault="00743527" w:rsidP="00743527">
                  <w:pPr>
                    <w:rPr>
                      <w:color w:val="000000"/>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12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r>
            <w:tr w:rsidR="00743527" w:rsidRPr="006E4F9D" w:rsidTr="00DD1C8E">
              <w:trPr>
                <w:trHeight w:val="22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743527" w:rsidRPr="00FC5C40" w:rsidRDefault="00743527" w:rsidP="00743527">
                  <w:pPr>
                    <w:jc w:val="center"/>
                    <w:rPr>
                      <w:color w:val="000000"/>
                    </w:rPr>
                  </w:pPr>
                  <w:r w:rsidRPr="00FC5C40">
                    <w:rPr>
                      <w:color w:val="000000"/>
                    </w:rPr>
                    <w:t>1</w:t>
                  </w:r>
                </w:p>
              </w:tc>
              <w:tc>
                <w:tcPr>
                  <w:tcW w:w="2276" w:type="dxa"/>
                  <w:tcBorders>
                    <w:top w:val="nil"/>
                    <w:left w:val="nil"/>
                    <w:bottom w:val="single" w:sz="4" w:space="0" w:color="auto"/>
                    <w:right w:val="single" w:sz="4" w:space="0" w:color="auto"/>
                  </w:tcBorders>
                </w:tcPr>
                <w:p w:rsidR="00743527" w:rsidRPr="00FC5C40" w:rsidRDefault="00743527" w:rsidP="00743527">
                  <w:pPr>
                    <w:jc w:val="center"/>
                    <w:rPr>
                      <w:color w:val="000000"/>
                    </w:rPr>
                  </w:pPr>
                  <w:r w:rsidRPr="00FC5C40">
                    <w:rPr>
                      <w:color w:val="000000"/>
                    </w:rPr>
                    <w:t>2</w:t>
                  </w:r>
                </w:p>
              </w:tc>
              <w:tc>
                <w:tcPr>
                  <w:tcW w:w="2695"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3</w:t>
                  </w: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4</w:t>
                  </w:r>
                </w:p>
              </w:tc>
              <w:tc>
                <w:tcPr>
                  <w:tcW w:w="212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5</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6</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7</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8</w:t>
                  </w:r>
                </w:p>
              </w:tc>
            </w:tr>
            <w:tr w:rsidR="00743527" w:rsidRPr="006E4F9D" w:rsidTr="00DD1C8E">
              <w:trPr>
                <w:trHeight w:val="212"/>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743527" w:rsidRPr="00FC5C40" w:rsidRDefault="00743527" w:rsidP="00743527">
                  <w:pPr>
                    <w:rPr>
                      <w:color w:val="000000"/>
                    </w:rPr>
                  </w:pPr>
                  <w:r w:rsidRPr="00FC5C40">
                    <w:rPr>
                      <w:color w:val="000000"/>
                    </w:rPr>
                    <w:t>1</w:t>
                  </w:r>
                </w:p>
              </w:tc>
              <w:tc>
                <w:tcPr>
                  <w:tcW w:w="2276" w:type="dxa"/>
                  <w:vMerge w:val="restart"/>
                  <w:tcBorders>
                    <w:top w:val="nil"/>
                    <w:left w:val="single" w:sz="4" w:space="0" w:color="auto"/>
                    <w:right w:val="single" w:sz="4" w:space="0" w:color="auto"/>
                  </w:tcBorders>
                </w:tcPr>
                <w:p w:rsidR="00743527" w:rsidRPr="00FC5C40" w:rsidRDefault="00743527" w:rsidP="00743527">
                  <w:pPr>
                    <w:jc w:val="center"/>
                    <w:rPr>
                      <w:b/>
                      <w:bCs/>
                      <w:color w:val="000000"/>
                    </w:rPr>
                  </w:pPr>
                  <w:r w:rsidRPr="00FC5C40">
                    <w:rPr>
                      <w:b/>
                      <w:bCs/>
                      <w:color w:val="000000"/>
                    </w:rPr>
                    <w:t>Муниципальная программа</w:t>
                  </w:r>
                </w:p>
              </w:tc>
              <w:tc>
                <w:tcPr>
                  <w:tcW w:w="2695" w:type="dxa"/>
                  <w:vMerge w:val="restart"/>
                  <w:tcBorders>
                    <w:top w:val="nil"/>
                    <w:left w:val="single" w:sz="4" w:space="0" w:color="auto"/>
                    <w:bottom w:val="single" w:sz="4" w:space="0" w:color="000000"/>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Развитие образования Нижнеингашского района</w:t>
                  </w: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Всего</w:t>
                  </w:r>
                </w:p>
              </w:tc>
              <w:tc>
                <w:tcPr>
                  <w:tcW w:w="2129" w:type="dxa"/>
                  <w:tcBorders>
                    <w:top w:val="single" w:sz="4" w:space="0" w:color="auto"/>
                    <w:left w:val="single" w:sz="4" w:space="0" w:color="auto"/>
                    <w:bottom w:val="single" w:sz="4" w:space="0" w:color="auto"/>
                    <w:right w:val="single" w:sz="4" w:space="0" w:color="auto"/>
                  </w:tcBorders>
                  <w:shd w:val="clear" w:color="000000" w:fill="FFFFFF"/>
                  <w:hideMark/>
                </w:tcPr>
                <w:p w:rsidR="00743527" w:rsidRPr="00FC5C40" w:rsidRDefault="00534F2C" w:rsidP="00743527">
                  <w:pPr>
                    <w:jc w:val="center"/>
                    <w:rPr>
                      <w:b/>
                      <w:bCs/>
                      <w:color w:val="000000"/>
                    </w:rPr>
                  </w:pPr>
                  <w:r>
                    <w:rPr>
                      <w:b/>
                      <w:bCs/>
                      <w:color w:val="000000"/>
                    </w:rPr>
                    <w:t>758 155,8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721 639,9</w:t>
                  </w:r>
                </w:p>
              </w:tc>
              <w:tc>
                <w:tcPr>
                  <w:tcW w:w="1702" w:type="dxa"/>
                  <w:tcBorders>
                    <w:top w:val="single" w:sz="4" w:space="0" w:color="auto"/>
                    <w:left w:val="nil"/>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678 654,3</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2</w:t>
                  </w:r>
                  <w:r w:rsidR="00534F2C">
                    <w:rPr>
                      <w:b/>
                      <w:bCs/>
                      <w:color w:val="000000"/>
                    </w:rPr>
                    <w:t> 158 450,0</w:t>
                  </w:r>
                </w:p>
              </w:tc>
            </w:tr>
            <w:tr w:rsidR="00743527" w:rsidRPr="006E4F9D" w:rsidTr="00DD1C8E">
              <w:trPr>
                <w:trHeight w:val="176"/>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276" w:type="dxa"/>
                  <w:vMerge/>
                  <w:tcBorders>
                    <w:left w:val="single" w:sz="4" w:space="0" w:color="auto"/>
                    <w:right w:val="single" w:sz="4" w:space="0" w:color="auto"/>
                  </w:tcBorders>
                </w:tcPr>
                <w:p w:rsidR="00743527" w:rsidRPr="00FC5C40" w:rsidRDefault="00743527" w:rsidP="00743527">
                  <w:pPr>
                    <w:jc w:val="center"/>
                    <w:rPr>
                      <w:b/>
                      <w:bCs/>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jc w:val="center"/>
                    <w:rPr>
                      <w:b/>
                      <w:bCs/>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в том числе:</w:t>
                  </w:r>
                </w:p>
              </w:tc>
              <w:tc>
                <w:tcPr>
                  <w:tcW w:w="212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 </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 </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 </w:t>
                  </w:r>
                </w:p>
              </w:tc>
            </w:tr>
            <w:tr w:rsidR="00743527" w:rsidRPr="006E4F9D" w:rsidTr="00DD1C8E">
              <w:trPr>
                <w:trHeight w:val="162"/>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276" w:type="dxa"/>
                  <w:vMerge/>
                  <w:tcBorders>
                    <w:left w:val="single" w:sz="4" w:space="0" w:color="auto"/>
                    <w:right w:val="single" w:sz="4" w:space="0" w:color="auto"/>
                  </w:tcBorders>
                </w:tcPr>
                <w:p w:rsidR="00743527" w:rsidRPr="00FC5C40" w:rsidRDefault="00743527" w:rsidP="00743527">
                  <w:pPr>
                    <w:jc w:val="center"/>
                    <w:rPr>
                      <w:b/>
                      <w:bCs/>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jc w:val="center"/>
                    <w:rPr>
                      <w:b/>
                      <w:bCs/>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53F8" w:rsidP="00743527">
                  <w:pPr>
                    <w:jc w:val="center"/>
                    <w:rPr>
                      <w:color w:val="000000"/>
                    </w:rPr>
                  </w:pPr>
                  <w:hyperlink r:id="rId12" w:anchor="RANGE!P1867" w:history="1">
                    <w:r w:rsidR="00743527" w:rsidRPr="00FC5C40">
                      <w:rPr>
                        <w:color w:val="000000"/>
                      </w:rPr>
                      <w:t xml:space="preserve">федеральный бюджет </w:t>
                    </w:r>
                  </w:hyperlink>
                </w:p>
              </w:tc>
              <w:tc>
                <w:tcPr>
                  <w:tcW w:w="2129"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44 984,7</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45 717,6</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11 521,4</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102 223,7</w:t>
                  </w:r>
                </w:p>
              </w:tc>
            </w:tr>
            <w:tr w:rsidR="00743527" w:rsidRPr="006E4F9D" w:rsidTr="00DD1C8E">
              <w:trPr>
                <w:trHeight w:val="158"/>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276" w:type="dxa"/>
                  <w:vMerge/>
                  <w:tcBorders>
                    <w:left w:val="single" w:sz="4" w:space="0" w:color="auto"/>
                    <w:right w:val="single" w:sz="4" w:space="0" w:color="auto"/>
                  </w:tcBorders>
                </w:tcPr>
                <w:p w:rsidR="00743527" w:rsidRPr="00FC5C40" w:rsidRDefault="00743527" w:rsidP="00743527">
                  <w:pPr>
                    <w:jc w:val="center"/>
                    <w:rPr>
                      <w:b/>
                      <w:bCs/>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jc w:val="center"/>
                    <w:rPr>
                      <w:b/>
                      <w:bCs/>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краевой бюджет</w:t>
                  </w:r>
                </w:p>
              </w:tc>
              <w:tc>
                <w:tcPr>
                  <w:tcW w:w="2129" w:type="dxa"/>
                  <w:tcBorders>
                    <w:top w:val="nil"/>
                    <w:left w:val="nil"/>
                    <w:bottom w:val="single" w:sz="4" w:space="0" w:color="auto"/>
                    <w:right w:val="single" w:sz="4" w:space="0" w:color="auto"/>
                  </w:tcBorders>
                  <w:shd w:val="clear" w:color="000000" w:fill="FFFFFF"/>
                  <w:hideMark/>
                </w:tcPr>
                <w:p w:rsidR="00743527" w:rsidRPr="00FC5C40" w:rsidRDefault="00534F2C" w:rsidP="00743527">
                  <w:pPr>
                    <w:jc w:val="center"/>
                    <w:rPr>
                      <w:color w:val="000000"/>
                    </w:rPr>
                  </w:pPr>
                  <w:r>
                    <w:rPr>
                      <w:color w:val="000000"/>
                    </w:rPr>
                    <w:t>414</w:t>
                  </w:r>
                  <w:r w:rsidR="00B4591B">
                    <w:rPr>
                      <w:color w:val="000000"/>
                    </w:rPr>
                    <w:t> 836,7</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399 071,6</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390 282,2</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w:t>
                  </w:r>
                  <w:r w:rsidR="00534F2C">
                    <w:rPr>
                      <w:b/>
                      <w:color w:val="000000"/>
                    </w:rPr>
                    <w:t> 204 190,5</w:t>
                  </w:r>
                </w:p>
              </w:tc>
            </w:tr>
            <w:tr w:rsidR="00743527" w:rsidRPr="006E4F9D" w:rsidTr="00DD1C8E">
              <w:trPr>
                <w:trHeight w:val="219"/>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276" w:type="dxa"/>
                  <w:vMerge/>
                  <w:tcBorders>
                    <w:left w:val="single" w:sz="4" w:space="0" w:color="auto"/>
                    <w:bottom w:val="single" w:sz="4" w:space="0" w:color="auto"/>
                    <w:right w:val="single" w:sz="4" w:space="0" w:color="auto"/>
                  </w:tcBorders>
                </w:tcPr>
                <w:p w:rsidR="00743527" w:rsidRPr="00FC5C40" w:rsidRDefault="00743527" w:rsidP="00743527">
                  <w:pPr>
                    <w:jc w:val="center"/>
                    <w:rPr>
                      <w:b/>
                      <w:bCs/>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jc w:val="center"/>
                    <w:rPr>
                      <w:b/>
                      <w:bCs/>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районный бюджет</w:t>
                  </w:r>
                </w:p>
              </w:tc>
              <w:tc>
                <w:tcPr>
                  <w:tcW w:w="2129" w:type="dxa"/>
                  <w:tcBorders>
                    <w:top w:val="nil"/>
                    <w:left w:val="nil"/>
                    <w:bottom w:val="single" w:sz="4" w:space="0" w:color="auto"/>
                    <w:right w:val="single" w:sz="4" w:space="0" w:color="auto"/>
                  </w:tcBorders>
                  <w:shd w:val="clear" w:color="000000" w:fill="FFFFFF"/>
                  <w:hideMark/>
                </w:tcPr>
                <w:p w:rsidR="00743527" w:rsidRPr="00FC5C40" w:rsidRDefault="00534F2C" w:rsidP="00743527">
                  <w:pPr>
                    <w:jc w:val="center"/>
                    <w:rPr>
                      <w:color w:val="000000"/>
                    </w:rPr>
                  </w:pPr>
                  <w:r>
                    <w:rPr>
                      <w:color w:val="000000"/>
                    </w:rPr>
                    <w:t xml:space="preserve">298 </w:t>
                  </w:r>
                  <w:r w:rsidR="00B4591B">
                    <w:rPr>
                      <w:color w:val="000000"/>
                    </w:rPr>
                    <w:t>3</w:t>
                  </w:r>
                  <w:r>
                    <w:rPr>
                      <w:color w:val="000000"/>
                    </w:rPr>
                    <w:t>34,4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276 850,7</w:t>
                  </w:r>
                </w:p>
              </w:tc>
              <w:tc>
                <w:tcPr>
                  <w:tcW w:w="1702"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276 850,7</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852 035,8</w:t>
                  </w:r>
                </w:p>
                <w:p w:rsidR="00743527" w:rsidRPr="00FC5C40" w:rsidRDefault="00743527" w:rsidP="00743527">
                  <w:pPr>
                    <w:jc w:val="center"/>
                    <w:rPr>
                      <w:b/>
                      <w:color w:val="000000"/>
                    </w:rPr>
                  </w:pPr>
                </w:p>
              </w:tc>
            </w:tr>
            <w:tr w:rsidR="00743527" w:rsidRPr="006E4F9D" w:rsidTr="00DD1C8E">
              <w:trPr>
                <w:trHeight w:val="178"/>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743527" w:rsidRPr="00FC5C40" w:rsidRDefault="00743527" w:rsidP="00743527">
                  <w:pPr>
                    <w:rPr>
                      <w:color w:val="000000"/>
                    </w:rPr>
                  </w:pPr>
                  <w:r w:rsidRPr="00FC5C40">
                    <w:rPr>
                      <w:color w:val="000000"/>
                    </w:rPr>
                    <w:t>2</w:t>
                  </w:r>
                </w:p>
              </w:tc>
              <w:tc>
                <w:tcPr>
                  <w:tcW w:w="2276" w:type="dxa"/>
                  <w:vMerge w:val="restart"/>
                  <w:tcBorders>
                    <w:top w:val="single" w:sz="4" w:space="0" w:color="auto"/>
                    <w:left w:val="single" w:sz="4" w:space="0" w:color="auto"/>
                    <w:right w:val="single" w:sz="4" w:space="0" w:color="auto"/>
                  </w:tcBorders>
                </w:tcPr>
                <w:p w:rsidR="00743527" w:rsidRPr="00FC5C40" w:rsidRDefault="00743527" w:rsidP="00743527">
                  <w:pPr>
                    <w:rPr>
                      <w:color w:val="000000"/>
                    </w:rPr>
                  </w:pPr>
                  <w:r w:rsidRPr="00FC5C40">
                    <w:rPr>
                      <w:b/>
                      <w:bCs/>
                      <w:color w:val="000000"/>
                    </w:rPr>
                    <w:t>Подпрограмма 1</w:t>
                  </w:r>
                </w:p>
              </w:tc>
              <w:tc>
                <w:tcPr>
                  <w:tcW w:w="2695" w:type="dxa"/>
                  <w:vMerge w:val="restart"/>
                  <w:tcBorders>
                    <w:top w:val="nil"/>
                    <w:left w:val="single" w:sz="4" w:space="0" w:color="auto"/>
                    <w:bottom w:val="single" w:sz="4" w:space="0" w:color="000000"/>
                    <w:right w:val="single" w:sz="4" w:space="0" w:color="auto"/>
                  </w:tcBorders>
                  <w:shd w:val="clear" w:color="auto" w:fill="auto"/>
                  <w:hideMark/>
                </w:tcPr>
                <w:p w:rsidR="00743527" w:rsidRPr="00FC5C40" w:rsidRDefault="00743527" w:rsidP="00743527">
                  <w:pPr>
                    <w:rPr>
                      <w:color w:val="000000"/>
                    </w:rPr>
                  </w:pPr>
                  <w:r w:rsidRPr="00FC5C40">
                    <w:rPr>
                      <w:color w:val="000000"/>
                    </w:rPr>
                    <w:t>Дошкольное образование – развитие сети дошкольных организаций</w:t>
                  </w: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Всего</w:t>
                  </w:r>
                </w:p>
              </w:tc>
              <w:tc>
                <w:tcPr>
                  <w:tcW w:w="2129" w:type="dxa"/>
                  <w:tcBorders>
                    <w:top w:val="nil"/>
                    <w:left w:val="single" w:sz="4" w:space="0" w:color="auto"/>
                    <w:bottom w:val="single" w:sz="4" w:space="0" w:color="auto"/>
                    <w:right w:val="single" w:sz="4" w:space="0" w:color="auto"/>
                  </w:tcBorders>
                  <w:shd w:val="clear" w:color="000000" w:fill="FFFFFF"/>
                  <w:hideMark/>
                </w:tcPr>
                <w:p w:rsidR="00743527" w:rsidRPr="00FC5C40" w:rsidRDefault="00534F2C" w:rsidP="00743527">
                  <w:pPr>
                    <w:jc w:val="center"/>
                    <w:rPr>
                      <w:b/>
                      <w:bCs/>
                      <w:color w:val="000000"/>
                    </w:rPr>
                  </w:pPr>
                  <w:r>
                    <w:rPr>
                      <w:b/>
                      <w:bCs/>
                      <w:color w:val="000000"/>
                    </w:rPr>
                    <w:t>179 530,6</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165 764,6</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165 764,6</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511 059,8</w:t>
                  </w:r>
                </w:p>
                <w:p w:rsidR="00743527" w:rsidRPr="00FC5C40" w:rsidRDefault="00743527" w:rsidP="00743527">
                  <w:pPr>
                    <w:jc w:val="center"/>
                    <w:rPr>
                      <w:b/>
                      <w:bCs/>
                      <w:color w:val="000000"/>
                    </w:rPr>
                  </w:pPr>
                </w:p>
              </w:tc>
            </w:tr>
            <w:tr w:rsidR="00743527" w:rsidRPr="006E4F9D" w:rsidTr="00DD1C8E">
              <w:trPr>
                <w:trHeight w:val="145"/>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в том числе:</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p>
              </w:tc>
            </w:tr>
            <w:tr w:rsidR="00743527" w:rsidRPr="006E4F9D" w:rsidTr="00DD1C8E">
              <w:trPr>
                <w:trHeight w:val="212"/>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53F8" w:rsidP="00743527">
                  <w:pPr>
                    <w:jc w:val="center"/>
                    <w:rPr>
                      <w:color w:val="000000"/>
                    </w:rPr>
                  </w:pPr>
                  <w:hyperlink r:id="rId13" w:anchor="RANGE!P1867" w:history="1">
                    <w:r w:rsidR="00743527" w:rsidRPr="00FC5C40">
                      <w:rPr>
                        <w:color w:val="000000"/>
                      </w:rPr>
                      <w:t xml:space="preserve">федеральный бюджет </w:t>
                    </w:r>
                  </w:hyperlink>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0,00</w:t>
                  </w:r>
                </w:p>
              </w:tc>
            </w:tr>
            <w:tr w:rsidR="00743527" w:rsidRPr="006E4F9D" w:rsidTr="00DD1C8E">
              <w:trPr>
                <w:trHeight w:val="273"/>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краевой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104 159,8</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101 633,1</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101 633,1</w:t>
                  </w:r>
                </w:p>
              </w:tc>
              <w:tc>
                <w:tcPr>
                  <w:tcW w:w="1839" w:type="dxa"/>
                  <w:tcBorders>
                    <w:top w:val="single" w:sz="4" w:space="0" w:color="auto"/>
                    <w:left w:val="nil"/>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307 426,0</w:t>
                  </w:r>
                </w:p>
              </w:tc>
            </w:tr>
            <w:tr w:rsidR="00743527" w:rsidRPr="006E4F9D" w:rsidTr="00DD1C8E">
              <w:trPr>
                <w:trHeight w:val="276"/>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районный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75 370,8</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64 131,5</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64 131,5</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203 633,8</w:t>
                  </w:r>
                </w:p>
              </w:tc>
            </w:tr>
            <w:tr w:rsidR="00743527" w:rsidRPr="006E4F9D" w:rsidTr="00DD1C8E">
              <w:trPr>
                <w:trHeight w:val="6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43527" w:rsidRPr="00FC5C40" w:rsidRDefault="00743527" w:rsidP="00743527">
                  <w:pPr>
                    <w:rPr>
                      <w:color w:val="000000"/>
                    </w:rPr>
                  </w:pPr>
                  <w:r w:rsidRPr="00FC5C40">
                    <w:rPr>
                      <w:color w:val="000000"/>
                    </w:rPr>
                    <w:t>3</w:t>
                  </w:r>
                </w:p>
              </w:tc>
              <w:tc>
                <w:tcPr>
                  <w:tcW w:w="2276" w:type="dxa"/>
                  <w:vMerge w:val="restart"/>
                  <w:tcBorders>
                    <w:top w:val="single" w:sz="4" w:space="0" w:color="auto"/>
                    <w:left w:val="single" w:sz="4" w:space="0" w:color="auto"/>
                    <w:right w:val="single" w:sz="4" w:space="0" w:color="auto"/>
                  </w:tcBorders>
                </w:tcPr>
                <w:p w:rsidR="00743527" w:rsidRPr="00FC5C40" w:rsidRDefault="00743527" w:rsidP="00743527">
                  <w:pPr>
                    <w:rPr>
                      <w:color w:val="000000"/>
                    </w:rPr>
                  </w:pPr>
                  <w:r w:rsidRPr="00FC5C40">
                    <w:rPr>
                      <w:b/>
                      <w:bCs/>
                      <w:color w:val="000000"/>
                    </w:rPr>
                    <w:t>Подпрограмма 2</w:t>
                  </w:r>
                </w:p>
              </w:tc>
              <w:tc>
                <w:tcPr>
                  <w:tcW w:w="26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3527" w:rsidRPr="00FC5C40" w:rsidRDefault="00743527" w:rsidP="00743527">
                  <w:pPr>
                    <w:rPr>
                      <w:color w:val="000000"/>
                    </w:rPr>
                  </w:pPr>
                  <w:r w:rsidRPr="00FC5C40">
                    <w:rPr>
                      <w:color w:val="000000"/>
                    </w:rPr>
                    <w:t>Предоставление начального, основного, среднего общего образования</w:t>
                  </w:r>
                </w:p>
              </w:tc>
              <w:tc>
                <w:tcPr>
                  <w:tcW w:w="2553"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Всего</w:t>
                  </w:r>
                </w:p>
              </w:tc>
              <w:tc>
                <w:tcPr>
                  <w:tcW w:w="2129" w:type="dxa"/>
                  <w:tcBorders>
                    <w:top w:val="single" w:sz="4" w:space="0" w:color="auto"/>
                    <w:left w:val="single" w:sz="4" w:space="0" w:color="auto"/>
                    <w:bottom w:val="single" w:sz="4" w:space="0" w:color="auto"/>
                    <w:right w:val="single" w:sz="4" w:space="0" w:color="auto"/>
                  </w:tcBorders>
                  <w:shd w:val="clear" w:color="000000" w:fill="FFFFFF"/>
                  <w:hideMark/>
                </w:tcPr>
                <w:p w:rsidR="00743527" w:rsidRPr="00FC5C40" w:rsidRDefault="00534F2C" w:rsidP="00743527">
                  <w:pPr>
                    <w:jc w:val="center"/>
                    <w:rPr>
                      <w:b/>
                      <w:bCs/>
                      <w:color w:val="000000"/>
                    </w:rPr>
                  </w:pPr>
                  <w:r>
                    <w:rPr>
                      <w:b/>
                      <w:bCs/>
                      <w:color w:val="000000"/>
                    </w:rPr>
                    <w:t>491 170,1</w:t>
                  </w:r>
                </w:p>
              </w:tc>
              <w:tc>
                <w:tcPr>
                  <w:tcW w:w="1985" w:type="dxa"/>
                  <w:tcBorders>
                    <w:top w:val="single" w:sz="4" w:space="0" w:color="auto"/>
                    <w:left w:val="nil"/>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475 440,9</w:t>
                  </w:r>
                </w:p>
              </w:tc>
              <w:tc>
                <w:tcPr>
                  <w:tcW w:w="1702" w:type="dxa"/>
                  <w:tcBorders>
                    <w:top w:val="single" w:sz="4" w:space="0" w:color="auto"/>
                    <w:left w:val="nil"/>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441 165,3</w:t>
                  </w:r>
                </w:p>
              </w:tc>
              <w:tc>
                <w:tcPr>
                  <w:tcW w:w="1839"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1</w:t>
                  </w:r>
                  <w:r w:rsidR="00534F2C">
                    <w:rPr>
                      <w:b/>
                      <w:bCs/>
                      <w:color w:val="000000"/>
                    </w:rPr>
                    <w:t> 407 776,2</w:t>
                  </w:r>
                </w:p>
              </w:tc>
            </w:tr>
            <w:tr w:rsidR="00743527" w:rsidRPr="006E4F9D" w:rsidTr="00DD1C8E">
              <w:trPr>
                <w:trHeight w:val="78"/>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в том числе:</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p>
              </w:tc>
            </w:tr>
            <w:tr w:rsidR="00743527" w:rsidRPr="006E4F9D" w:rsidTr="00DD1C8E">
              <w:trPr>
                <w:trHeight w:val="246"/>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53F8" w:rsidP="00743527">
                  <w:pPr>
                    <w:jc w:val="center"/>
                    <w:rPr>
                      <w:color w:val="000000"/>
                    </w:rPr>
                  </w:pPr>
                  <w:hyperlink r:id="rId14" w:anchor="RANGE!P1867" w:history="1">
                    <w:r w:rsidR="00743527" w:rsidRPr="00FC5C40">
                      <w:rPr>
                        <w:color w:val="000000"/>
                      </w:rPr>
                      <w:t xml:space="preserve">федеральный бюджет </w:t>
                    </w:r>
                  </w:hyperlink>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44 984,7</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45 717,6</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11 521,4</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102 223,7</w:t>
                  </w:r>
                </w:p>
              </w:tc>
            </w:tr>
            <w:tr w:rsidR="00743527" w:rsidRPr="006E4F9D" w:rsidTr="00DD1C8E">
              <w:trPr>
                <w:trHeight w:val="263"/>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краевой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284 133,2</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274 337,0</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color w:val="000000"/>
                    </w:rPr>
                  </w:pPr>
                  <w:r>
                    <w:rPr>
                      <w:color w:val="000000"/>
                    </w:rPr>
                    <w:t>274 257,6</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534F2C" w:rsidP="00743527">
                  <w:pPr>
                    <w:jc w:val="center"/>
                    <w:rPr>
                      <w:b/>
                      <w:bCs/>
                      <w:color w:val="000000"/>
                    </w:rPr>
                  </w:pPr>
                  <w:r>
                    <w:rPr>
                      <w:b/>
                      <w:bCs/>
                      <w:color w:val="000000"/>
                    </w:rPr>
                    <w:t>832 727,80</w:t>
                  </w:r>
                </w:p>
              </w:tc>
            </w:tr>
            <w:tr w:rsidR="00743527" w:rsidRPr="006E4F9D" w:rsidTr="00DD1C8E">
              <w:trPr>
                <w:trHeight w:val="67"/>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bottom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районный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4D4CEC" w:rsidP="00743527">
                  <w:pPr>
                    <w:jc w:val="center"/>
                    <w:rPr>
                      <w:color w:val="000000"/>
                    </w:rPr>
                  </w:pPr>
                  <w:r>
                    <w:rPr>
                      <w:color w:val="000000"/>
                    </w:rPr>
                    <w:t>162 052,1</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155 386,3</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155 386,3</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4D4CEC" w:rsidP="00743527">
                  <w:pPr>
                    <w:jc w:val="center"/>
                    <w:rPr>
                      <w:b/>
                      <w:bCs/>
                      <w:color w:val="000000"/>
                    </w:rPr>
                  </w:pPr>
                  <w:r>
                    <w:rPr>
                      <w:b/>
                      <w:bCs/>
                      <w:color w:val="000000"/>
                    </w:rPr>
                    <w:t>472 824,7</w:t>
                  </w:r>
                </w:p>
              </w:tc>
            </w:tr>
            <w:tr w:rsidR="00743527" w:rsidRPr="006E4F9D" w:rsidTr="00DD1C8E">
              <w:trPr>
                <w:trHeight w:val="128"/>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743527" w:rsidRPr="00FC5C40" w:rsidRDefault="00743527" w:rsidP="00743527">
                  <w:pPr>
                    <w:rPr>
                      <w:color w:val="000000"/>
                    </w:rPr>
                  </w:pPr>
                  <w:r w:rsidRPr="00FC5C40">
                    <w:rPr>
                      <w:color w:val="000000"/>
                    </w:rPr>
                    <w:t>4</w:t>
                  </w:r>
                </w:p>
              </w:tc>
              <w:tc>
                <w:tcPr>
                  <w:tcW w:w="2276" w:type="dxa"/>
                  <w:vMerge w:val="restart"/>
                  <w:tcBorders>
                    <w:top w:val="single" w:sz="4" w:space="0" w:color="auto"/>
                    <w:left w:val="single" w:sz="4" w:space="0" w:color="auto"/>
                    <w:right w:val="single" w:sz="4" w:space="0" w:color="auto"/>
                  </w:tcBorders>
                </w:tcPr>
                <w:p w:rsidR="00743527" w:rsidRPr="00FC5C40" w:rsidRDefault="00743527" w:rsidP="00743527">
                  <w:pPr>
                    <w:rPr>
                      <w:color w:val="000000"/>
                    </w:rPr>
                  </w:pPr>
                  <w:r w:rsidRPr="00FC5C40">
                    <w:rPr>
                      <w:b/>
                      <w:bCs/>
                      <w:color w:val="000000"/>
                    </w:rPr>
                    <w:t>Подпрограмма 3</w:t>
                  </w:r>
                </w:p>
              </w:tc>
              <w:tc>
                <w:tcPr>
                  <w:tcW w:w="2695" w:type="dxa"/>
                  <w:vMerge w:val="restart"/>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Предоставление качественного дополнительного образования, поддержка одарённых детей, оздоровление детей в летний период</w:t>
                  </w: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Всего</w:t>
                  </w:r>
                </w:p>
              </w:tc>
              <w:tc>
                <w:tcPr>
                  <w:tcW w:w="2129" w:type="dxa"/>
                  <w:tcBorders>
                    <w:top w:val="nil"/>
                    <w:left w:val="single" w:sz="4" w:space="0" w:color="auto"/>
                    <w:bottom w:val="single" w:sz="4" w:space="0" w:color="auto"/>
                    <w:right w:val="single" w:sz="4" w:space="0" w:color="auto"/>
                  </w:tcBorders>
                  <w:shd w:val="clear" w:color="000000" w:fill="FFFFFF"/>
                  <w:hideMark/>
                </w:tcPr>
                <w:p w:rsidR="00743527" w:rsidRPr="00FC5C40" w:rsidRDefault="004D4CEC" w:rsidP="00743527">
                  <w:pPr>
                    <w:jc w:val="center"/>
                    <w:rPr>
                      <w:b/>
                      <w:bCs/>
                      <w:color w:val="000000"/>
                    </w:rPr>
                  </w:pPr>
                  <w:r>
                    <w:rPr>
                      <w:b/>
                      <w:bCs/>
                      <w:color w:val="000000"/>
                    </w:rPr>
                    <w:t>21 401,1</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18 920,0</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18 920,0</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4D4CEC" w:rsidP="00743527">
                  <w:pPr>
                    <w:jc w:val="center"/>
                    <w:rPr>
                      <w:b/>
                      <w:bCs/>
                      <w:color w:val="000000"/>
                    </w:rPr>
                  </w:pPr>
                  <w:r>
                    <w:rPr>
                      <w:b/>
                      <w:bCs/>
                      <w:color w:val="000000"/>
                    </w:rPr>
                    <w:t>59 241,1</w:t>
                  </w:r>
                </w:p>
              </w:tc>
            </w:tr>
            <w:tr w:rsidR="00743527" w:rsidRPr="006E4F9D" w:rsidTr="00DD1C8E">
              <w:trPr>
                <w:trHeight w:val="303"/>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в том числе:</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p>
              </w:tc>
            </w:tr>
            <w:tr w:rsidR="00743527" w:rsidRPr="006E4F9D" w:rsidTr="00DD1C8E">
              <w:trPr>
                <w:trHeight w:val="303"/>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краевой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4D4CEC" w:rsidP="00743527">
                  <w:pPr>
                    <w:jc w:val="center"/>
                    <w:rPr>
                      <w:color w:val="000000"/>
                    </w:rPr>
                  </w:pPr>
                  <w:r>
                    <w:rPr>
                      <w:color w:val="000000"/>
                    </w:rPr>
                    <w:t>6 307,9</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5 072,5</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5 072,5</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4D4CEC" w:rsidP="00743527">
                  <w:pPr>
                    <w:jc w:val="center"/>
                    <w:rPr>
                      <w:b/>
                      <w:bCs/>
                      <w:color w:val="000000"/>
                    </w:rPr>
                  </w:pPr>
                  <w:r>
                    <w:rPr>
                      <w:b/>
                      <w:bCs/>
                      <w:color w:val="000000"/>
                    </w:rPr>
                    <w:t>16 452,9</w:t>
                  </w:r>
                </w:p>
              </w:tc>
            </w:tr>
            <w:tr w:rsidR="00743527" w:rsidRPr="006E4F9D" w:rsidTr="00DD1C8E">
              <w:trPr>
                <w:trHeight w:val="666"/>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bottom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районный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4D4CEC" w:rsidP="00743527">
                  <w:pPr>
                    <w:jc w:val="center"/>
                    <w:rPr>
                      <w:color w:val="000000"/>
                    </w:rPr>
                  </w:pPr>
                  <w:r>
                    <w:rPr>
                      <w:color w:val="000000"/>
                    </w:rPr>
                    <w:t>15 093,2</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13 847,5</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13 847,5</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4</w:t>
                  </w:r>
                  <w:r w:rsidR="004D4CEC">
                    <w:rPr>
                      <w:b/>
                      <w:bCs/>
                      <w:color w:val="000000"/>
                    </w:rPr>
                    <w:t>2 788,2</w:t>
                  </w:r>
                </w:p>
                <w:p w:rsidR="00743527" w:rsidRPr="00FC5C40" w:rsidRDefault="00743527" w:rsidP="00743527">
                  <w:pPr>
                    <w:jc w:val="center"/>
                    <w:rPr>
                      <w:b/>
                      <w:bCs/>
                      <w:color w:val="000000"/>
                    </w:rPr>
                  </w:pPr>
                </w:p>
                <w:p w:rsidR="00743527" w:rsidRPr="00FC5C40" w:rsidRDefault="00743527" w:rsidP="00743527">
                  <w:pPr>
                    <w:jc w:val="center"/>
                    <w:rPr>
                      <w:b/>
                      <w:bCs/>
                      <w:color w:val="000000"/>
                    </w:rPr>
                  </w:pPr>
                </w:p>
              </w:tc>
            </w:tr>
            <w:tr w:rsidR="00743527" w:rsidRPr="006E4F9D" w:rsidTr="00DD1C8E">
              <w:trPr>
                <w:trHeight w:val="145"/>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743527" w:rsidRPr="00FC5C40" w:rsidRDefault="00743527" w:rsidP="00743527">
                  <w:pPr>
                    <w:rPr>
                      <w:color w:val="000000"/>
                    </w:rPr>
                  </w:pPr>
                  <w:r w:rsidRPr="00FC5C40">
                    <w:rPr>
                      <w:color w:val="000000"/>
                    </w:rPr>
                    <w:t>5</w:t>
                  </w:r>
                </w:p>
              </w:tc>
              <w:tc>
                <w:tcPr>
                  <w:tcW w:w="2276" w:type="dxa"/>
                  <w:vMerge w:val="restart"/>
                  <w:tcBorders>
                    <w:top w:val="nil"/>
                    <w:left w:val="single" w:sz="4" w:space="0" w:color="auto"/>
                    <w:right w:val="single" w:sz="4" w:space="0" w:color="auto"/>
                  </w:tcBorders>
                </w:tcPr>
                <w:p w:rsidR="00743527" w:rsidRPr="00FC5C40" w:rsidRDefault="00743527" w:rsidP="00743527">
                  <w:pPr>
                    <w:rPr>
                      <w:color w:val="000000"/>
                    </w:rPr>
                  </w:pPr>
                  <w:r w:rsidRPr="00FC5C40">
                    <w:rPr>
                      <w:b/>
                      <w:bCs/>
                      <w:color w:val="000000"/>
                    </w:rPr>
                    <w:t>Подпрограмма 4</w:t>
                  </w:r>
                </w:p>
              </w:tc>
              <w:tc>
                <w:tcPr>
                  <w:tcW w:w="2695" w:type="dxa"/>
                  <w:vMerge w:val="restart"/>
                  <w:tcBorders>
                    <w:top w:val="nil"/>
                    <w:left w:val="single" w:sz="4" w:space="0" w:color="auto"/>
                    <w:bottom w:val="single" w:sz="4" w:space="0" w:color="auto"/>
                    <w:right w:val="single" w:sz="4" w:space="0" w:color="auto"/>
                  </w:tcBorders>
                  <w:shd w:val="clear" w:color="auto" w:fill="auto"/>
                  <w:vAlign w:val="bottom"/>
                  <w:hideMark/>
                </w:tcPr>
                <w:p w:rsidR="00743527" w:rsidRPr="00FC5C40" w:rsidRDefault="00743527" w:rsidP="00743527">
                  <w:pPr>
                    <w:rPr>
                      <w:color w:val="000000"/>
                    </w:rPr>
                  </w:pPr>
                  <w:r w:rsidRPr="00FC5C40">
                    <w:rPr>
                      <w:color w:val="000000"/>
                    </w:rPr>
                    <w:t>Выполнение государственных полномочий по поддержке детей – сирот, расширение практики применения семейных форм воспитания</w:t>
                  </w: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Всего</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1E7F02" w:rsidP="00743527">
                  <w:pPr>
                    <w:jc w:val="center"/>
                    <w:rPr>
                      <w:b/>
                      <w:color w:val="000000"/>
                    </w:rPr>
                  </w:pPr>
                  <w:r>
                    <w:rPr>
                      <w:b/>
                      <w:color w:val="000000"/>
                    </w:rPr>
                    <w:t>20 235,8</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18 029,0</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9 319,0</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1E7F02" w:rsidP="00743527">
                  <w:pPr>
                    <w:jc w:val="center"/>
                    <w:rPr>
                      <w:b/>
                      <w:bCs/>
                      <w:color w:val="000000"/>
                    </w:rPr>
                  </w:pPr>
                  <w:r>
                    <w:rPr>
                      <w:b/>
                      <w:bCs/>
                      <w:color w:val="000000"/>
                    </w:rPr>
                    <w:t>47 583,8</w:t>
                  </w:r>
                </w:p>
              </w:tc>
            </w:tr>
            <w:tr w:rsidR="00743527" w:rsidRPr="006E4F9D" w:rsidTr="00DD1C8E">
              <w:trPr>
                <w:trHeight w:val="148"/>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в том числе:</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p>
              </w:tc>
            </w:tr>
            <w:tr w:rsidR="00743527" w:rsidRPr="006E4F9D" w:rsidTr="00DD1C8E">
              <w:trPr>
                <w:trHeight w:val="316"/>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53F8" w:rsidP="00743527">
                  <w:pPr>
                    <w:jc w:val="center"/>
                    <w:rPr>
                      <w:color w:val="000000"/>
                    </w:rPr>
                  </w:pPr>
                  <w:hyperlink r:id="rId15" w:anchor="RANGE!P1867" w:history="1">
                    <w:r w:rsidR="00743527" w:rsidRPr="00FC5C40">
                      <w:rPr>
                        <w:color w:val="000000"/>
                      </w:rPr>
                      <w:t xml:space="preserve">федеральный бюджет </w:t>
                    </w:r>
                  </w:hyperlink>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0,00</w:t>
                  </w:r>
                </w:p>
              </w:tc>
            </w:tr>
            <w:tr w:rsidR="00743527" w:rsidRPr="006E4F9D" w:rsidTr="00DD1C8E">
              <w:trPr>
                <w:trHeight w:val="786"/>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bottom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краевой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1E7F02" w:rsidP="00743527">
                  <w:pPr>
                    <w:jc w:val="center"/>
                    <w:rPr>
                      <w:color w:val="000000"/>
                    </w:rPr>
                  </w:pPr>
                  <w:r>
                    <w:rPr>
                      <w:color w:val="000000"/>
                    </w:rPr>
                    <w:t>20 235,8</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18 029,0</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9 319,0</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1E7F02" w:rsidP="00743527">
                  <w:pPr>
                    <w:jc w:val="center"/>
                    <w:rPr>
                      <w:b/>
                      <w:bCs/>
                      <w:color w:val="000000"/>
                    </w:rPr>
                  </w:pPr>
                  <w:r>
                    <w:rPr>
                      <w:b/>
                      <w:bCs/>
                      <w:color w:val="000000"/>
                    </w:rPr>
                    <w:t>47 583,8</w:t>
                  </w:r>
                </w:p>
              </w:tc>
            </w:tr>
            <w:tr w:rsidR="00743527" w:rsidRPr="006E4F9D" w:rsidTr="00DD1C8E">
              <w:trPr>
                <w:trHeight w:val="165"/>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743527" w:rsidRPr="00FC5C40" w:rsidRDefault="00743527" w:rsidP="00743527">
                  <w:pPr>
                    <w:rPr>
                      <w:color w:val="000000"/>
                    </w:rPr>
                  </w:pPr>
                  <w:r w:rsidRPr="00FC5C40">
                    <w:rPr>
                      <w:color w:val="000000"/>
                    </w:rPr>
                    <w:lastRenderedPageBreak/>
                    <w:t>6</w:t>
                  </w:r>
                </w:p>
              </w:tc>
              <w:tc>
                <w:tcPr>
                  <w:tcW w:w="2276" w:type="dxa"/>
                  <w:vMerge w:val="restart"/>
                  <w:tcBorders>
                    <w:top w:val="nil"/>
                    <w:left w:val="single" w:sz="4" w:space="0" w:color="auto"/>
                    <w:right w:val="single" w:sz="4" w:space="0" w:color="auto"/>
                  </w:tcBorders>
                </w:tcPr>
                <w:p w:rsidR="00743527" w:rsidRPr="00FC5C40" w:rsidRDefault="00743527" w:rsidP="00743527">
                  <w:pPr>
                    <w:rPr>
                      <w:color w:val="000000"/>
                    </w:rPr>
                  </w:pPr>
                  <w:r w:rsidRPr="00FC5C40">
                    <w:rPr>
                      <w:b/>
                      <w:bCs/>
                      <w:color w:val="000000"/>
                    </w:rPr>
                    <w:t>Подпрограмма 5</w:t>
                  </w:r>
                </w:p>
              </w:tc>
              <w:tc>
                <w:tcPr>
                  <w:tcW w:w="2695" w:type="dxa"/>
                  <w:vMerge w:val="restart"/>
                  <w:tcBorders>
                    <w:top w:val="nil"/>
                    <w:left w:val="single" w:sz="4" w:space="0" w:color="auto"/>
                    <w:bottom w:val="single" w:sz="4" w:space="0" w:color="000000"/>
                    <w:right w:val="single" w:sz="4" w:space="0" w:color="auto"/>
                  </w:tcBorders>
                  <w:shd w:val="clear" w:color="auto" w:fill="auto"/>
                  <w:hideMark/>
                </w:tcPr>
                <w:p w:rsidR="00743527" w:rsidRPr="00FC5C40" w:rsidRDefault="00743527" w:rsidP="00743527">
                  <w:pPr>
                    <w:rPr>
                      <w:color w:val="000000"/>
                    </w:rPr>
                  </w:pPr>
                  <w:r w:rsidRPr="00FC5C40">
                    <w:rPr>
                      <w:color w:val="000000"/>
                    </w:rPr>
                    <w:t>Обеспечение реализации муниципальной программы и прочие мероприятия</w:t>
                  </w: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Всего</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1E7F02" w:rsidP="00743527">
                  <w:pPr>
                    <w:jc w:val="center"/>
                    <w:rPr>
                      <w:b/>
                      <w:color w:val="000000"/>
                    </w:rPr>
                  </w:pPr>
                  <w:r>
                    <w:rPr>
                      <w:b/>
                      <w:color w:val="000000"/>
                    </w:rPr>
                    <w:t>44 661,8</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42 328,9</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42 328,9</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1E7F02" w:rsidP="00743527">
                  <w:pPr>
                    <w:jc w:val="center"/>
                    <w:rPr>
                      <w:b/>
                      <w:bCs/>
                      <w:color w:val="000000"/>
                    </w:rPr>
                  </w:pPr>
                  <w:r>
                    <w:rPr>
                      <w:b/>
                      <w:bCs/>
                      <w:color w:val="000000"/>
                    </w:rPr>
                    <w:t>129 319,69</w:t>
                  </w:r>
                </w:p>
              </w:tc>
            </w:tr>
            <w:tr w:rsidR="00743527" w:rsidRPr="006E4F9D" w:rsidTr="00DD1C8E">
              <w:trPr>
                <w:trHeight w:val="131"/>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в том числе:</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p>
              </w:tc>
            </w:tr>
            <w:tr w:rsidR="00743527" w:rsidRPr="006E4F9D" w:rsidTr="00DD1C8E">
              <w:trPr>
                <w:trHeight w:val="214"/>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краевой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0,00</w:t>
                  </w:r>
                </w:p>
              </w:tc>
            </w:tr>
            <w:tr w:rsidR="00743527" w:rsidRPr="006E4F9D" w:rsidTr="00DD1C8E">
              <w:trPr>
                <w:trHeight w:val="370"/>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276" w:type="dxa"/>
                  <w:vMerge/>
                  <w:tcBorders>
                    <w:left w:val="single" w:sz="4" w:space="0" w:color="auto"/>
                    <w:bottom w:val="single" w:sz="4" w:space="0" w:color="000000"/>
                    <w:right w:val="single" w:sz="4" w:space="0" w:color="auto"/>
                  </w:tcBorders>
                </w:tcPr>
                <w:p w:rsidR="00743527" w:rsidRPr="00FC5C40" w:rsidRDefault="00743527" w:rsidP="00743527">
                  <w:pP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районный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1E7F02" w:rsidP="00743527">
                  <w:pPr>
                    <w:jc w:val="center"/>
                    <w:rPr>
                      <w:color w:val="000000"/>
                    </w:rPr>
                  </w:pPr>
                  <w:r>
                    <w:rPr>
                      <w:color w:val="000000"/>
                    </w:rPr>
                    <w:t>44 661,8</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42 328,9</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42 328,9</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1E7F02" w:rsidP="00743527">
                  <w:pPr>
                    <w:jc w:val="center"/>
                    <w:rPr>
                      <w:b/>
                      <w:bCs/>
                      <w:color w:val="000000"/>
                    </w:rPr>
                  </w:pPr>
                  <w:r>
                    <w:rPr>
                      <w:b/>
                      <w:bCs/>
                      <w:color w:val="000000"/>
                    </w:rPr>
                    <w:t>129 319,6</w:t>
                  </w:r>
                </w:p>
              </w:tc>
            </w:tr>
            <w:tr w:rsidR="00743527" w:rsidRPr="006E4F9D" w:rsidTr="00DD1C8E">
              <w:trPr>
                <w:trHeight w:val="111"/>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43527" w:rsidRPr="00FC5C40" w:rsidRDefault="00743527" w:rsidP="00743527">
                  <w:pPr>
                    <w:rPr>
                      <w:color w:val="000000"/>
                    </w:rPr>
                  </w:pPr>
                  <w:r w:rsidRPr="00FC5C40">
                    <w:rPr>
                      <w:color w:val="000000"/>
                    </w:rPr>
                    <w:t>7</w:t>
                  </w:r>
                </w:p>
              </w:tc>
              <w:tc>
                <w:tcPr>
                  <w:tcW w:w="2276" w:type="dxa"/>
                  <w:vMerge w:val="restart"/>
                  <w:tcBorders>
                    <w:top w:val="single" w:sz="4" w:space="0" w:color="auto"/>
                    <w:left w:val="single" w:sz="4" w:space="0" w:color="auto"/>
                    <w:right w:val="single" w:sz="4" w:space="0" w:color="auto"/>
                  </w:tcBorders>
                </w:tcPr>
                <w:p w:rsidR="00743527" w:rsidRPr="00FC5C40" w:rsidRDefault="00743527" w:rsidP="00743527">
                  <w:pPr>
                    <w:rPr>
                      <w:color w:val="000000"/>
                    </w:rPr>
                  </w:pPr>
                  <w:r w:rsidRPr="00FC5C40">
                    <w:rPr>
                      <w:b/>
                      <w:bCs/>
                      <w:color w:val="000000"/>
                    </w:rPr>
                    <w:t>Подпрограмма 6</w:t>
                  </w:r>
                </w:p>
              </w:tc>
              <w:tc>
                <w:tcPr>
                  <w:tcW w:w="26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3527" w:rsidRPr="00FC5C40" w:rsidRDefault="00743527" w:rsidP="00743527">
                  <w:pPr>
                    <w:rPr>
                      <w:color w:val="000000"/>
                    </w:rPr>
                  </w:pPr>
                  <w:r w:rsidRPr="00FC5C40">
                    <w:rPr>
                      <w:color w:val="000000"/>
                    </w:rPr>
                    <w:t>Развитие кадрового потенциала отрасли «Образование»</w:t>
                  </w:r>
                </w:p>
              </w:tc>
              <w:tc>
                <w:tcPr>
                  <w:tcW w:w="2553"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Всего</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1 156,5</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1 156,5</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1 156,5</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3 469,5</w:t>
                  </w:r>
                </w:p>
              </w:tc>
            </w:tr>
            <w:tr w:rsidR="00743527" w:rsidRPr="006E4F9D" w:rsidTr="00DD1C8E">
              <w:trPr>
                <w:trHeight w:val="129"/>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276" w:type="dxa"/>
                  <w:vMerge/>
                  <w:tcBorders>
                    <w:left w:val="single" w:sz="4" w:space="0" w:color="auto"/>
                    <w:right w:val="single" w:sz="4" w:space="0" w:color="auto"/>
                  </w:tcBorders>
                </w:tcPr>
                <w:p w:rsidR="00743527" w:rsidRPr="00FC5C40" w:rsidRDefault="00743527" w:rsidP="00743527">
                  <w:pPr>
                    <w:jc w:val="cente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jc w:val="cente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в том числе:</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p>
              </w:tc>
            </w:tr>
            <w:tr w:rsidR="00743527" w:rsidRPr="006E4F9D" w:rsidTr="00DD1C8E">
              <w:trPr>
                <w:trHeight w:val="160"/>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276" w:type="dxa"/>
                  <w:vMerge/>
                  <w:tcBorders>
                    <w:left w:val="single" w:sz="4" w:space="0" w:color="auto"/>
                    <w:right w:val="single" w:sz="4" w:space="0" w:color="auto"/>
                  </w:tcBorders>
                </w:tcPr>
                <w:p w:rsidR="00743527" w:rsidRPr="00FC5C40" w:rsidRDefault="00743527" w:rsidP="00743527">
                  <w:pPr>
                    <w:jc w:val="cente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jc w:val="cente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краевой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0,00</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0,00</w:t>
                  </w:r>
                </w:p>
              </w:tc>
            </w:tr>
            <w:tr w:rsidR="00743527" w:rsidRPr="006E4F9D" w:rsidTr="00DD1C8E">
              <w:trPr>
                <w:trHeight w:val="163"/>
              </w:trPr>
              <w:tc>
                <w:tcPr>
                  <w:tcW w:w="562"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jc w:val="center"/>
                    <w:rPr>
                      <w:color w:val="000000"/>
                    </w:rPr>
                  </w:pPr>
                </w:p>
              </w:tc>
              <w:tc>
                <w:tcPr>
                  <w:tcW w:w="2276" w:type="dxa"/>
                  <w:vMerge/>
                  <w:tcBorders>
                    <w:left w:val="single" w:sz="4" w:space="0" w:color="auto"/>
                    <w:bottom w:val="single" w:sz="4" w:space="0" w:color="000000"/>
                    <w:right w:val="single" w:sz="4" w:space="0" w:color="auto"/>
                  </w:tcBorders>
                </w:tcPr>
                <w:p w:rsidR="00743527" w:rsidRPr="00FC5C40" w:rsidRDefault="00743527" w:rsidP="00743527">
                  <w:pPr>
                    <w:jc w:val="center"/>
                    <w:rPr>
                      <w:color w:val="000000"/>
                    </w:rPr>
                  </w:pPr>
                </w:p>
              </w:tc>
              <w:tc>
                <w:tcPr>
                  <w:tcW w:w="2695"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jc w:val="center"/>
                    <w:rPr>
                      <w:color w:val="000000"/>
                    </w:rPr>
                  </w:pPr>
                </w:p>
              </w:tc>
              <w:tc>
                <w:tcPr>
                  <w:tcW w:w="2553"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районный бюджет</w:t>
                  </w:r>
                </w:p>
              </w:tc>
              <w:tc>
                <w:tcPr>
                  <w:tcW w:w="212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1 156,5</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1 156,5</w:t>
                  </w:r>
                </w:p>
              </w:tc>
              <w:tc>
                <w:tcPr>
                  <w:tcW w:w="170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1 156,5</w:t>
                  </w:r>
                </w:p>
              </w:tc>
              <w:tc>
                <w:tcPr>
                  <w:tcW w:w="183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3 469,5</w:t>
                  </w:r>
                </w:p>
              </w:tc>
            </w:tr>
          </w:tbl>
          <w:p w:rsidR="00743527" w:rsidRPr="00FC5C40" w:rsidRDefault="00743527" w:rsidP="00743527">
            <w:pPr>
              <w:ind w:left="6372"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743527" w:rsidRDefault="00743527" w:rsidP="00743527">
            <w:pPr>
              <w:ind w:right="-116"/>
              <w:jc w:val="right"/>
              <w:rPr>
                <w:color w:val="000000"/>
              </w:rPr>
            </w:pPr>
          </w:p>
          <w:p w:rsidR="00DD1C8E" w:rsidRDefault="00DD1C8E" w:rsidP="00743527">
            <w:pPr>
              <w:ind w:right="-116"/>
              <w:jc w:val="right"/>
              <w:rPr>
                <w:color w:val="000000"/>
              </w:rPr>
            </w:pPr>
          </w:p>
          <w:p w:rsidR="00DD1C8E" w:rsidRDefault="00DD1C8E" w:rsidP="00743527">
            <w:pPr>
              <w:ind w:right="-116"/>
              <w:jc w:val="right"/>
              <w:rPr>
                <w:color w:val="000000"/>
              </w:rPr>
            </w:pPr>
          </w:p>
          <w:p w:rsidR="00DD1C8E" w:rsidRDefault="00DD1C8E" w:rsidP="00743527">
            <w:pPr>
              <w:ind w:right="-116"/>
              <w:jc w:val="right"/>
              <w:rPr>
                <w:color w:val="000000"/>
              </w:rPr>
            </w:pPr>
          </w:p>
          <w:p w:rsidR="00DD1C8E" w:rsidRDefault="00DD1C8E" w:rsidP="00743527">
            <w:pPr>
              <w:ind w:right="-116"/>
              <w:jc w:val="right"/>
              <w:rPr>
                <w:color w:val="000000"/>
              </w:rPr>
            </w:pPr>
          </w:p>
          <w:p w:rsidR="00DD1C8E" w:rsidRDefault="00DD1C8E" w:rsidP="00743527">
            <w:pPr>
              <w:ind w:right="-116"/>
              <w:jc w:val="right"/>
              <w:rPr>
                <w:color w:val="000000"/>
              </w:rPr>
            </w:pPr>
          </w:p>
          <w:p w:rsidR="00DD1C8E" w:rsidRDefault="00DD1C8E" w:rsidP="00743527">
            <w:pPr>
              <w:ind w:right="-116"/>
              <w:jc w:val="right"/>
              <w:rPr>
                <w:color w:val="000000"/>
              </w:rPr>
            </w:pPr>
          </w:p>
          <w:p w:rsidR="00DD1C8E" w:rsidRDefault="00DD1C8E" w:rsidP="00743527">
            <w:pPr>
              <w:ind w:right="-116"/>
              <w:jc w:val="right"/>
              <w:rPr>
                <w:color w:val="000000"/>
              </w:rPr>
            </w:pPr>
          </w:p>
          <w:p w:rsidR="00DD1C8E" w:rsidRDefault="00DD1C8E" w:rsidP="00743527">
            <w:pPr>
              <w:ind w:right="-116"/>
              <w:jc w:val="right"/>
              <w:rPr>
                <w:color w:val="000000"/>
              </w:rPr>
            </w:pPr>
          </w:p>
          <w:p w:rsidR="00DD1C8E" w:rsidRDefault="00DD1C8E" w:rsidP="00743527">
            <w:pPr>
              <w:ind w:right="-116"/>
              <w:jc w:val="right"/>
              <w:rPr>
                <w:color w:val="000000"/>
              </w:rPr>
            </w:pPr>
          </w:p>
          <w:p w:rsidR="00743527" w:rsidRDefault="00743527" w:rsidP="00743527">
            <w:pPr>
              <w:ind w:right="-116"/>
              <w:jc w:val="right"/>
              <w:rPr>
                <w:color w:val="000000"/>
              </w:rPr>
            </w:pPr>
          </w:p>
          <w:p w:rsidR="00743527" w:rsidRPr="00743527" w:rsidRDefault="00743527" w:rsidP="00743527">
            <w:pPr>
              <w:ind w:right="-116"/>
              <w:jc w:val="right"/>
              <w:rPr>
                <w:color w:val="000000"/>
              </w:rPr>
            </w:pPr>
            <w:r w:rsidRPr="00743527">
              <w:rPr>
                <w:color w:val="000000"/>
              </w:rPr>
              <w:t xml:space="preserve">Приложение № </w:t>
            </w:r>
            <w:r>
              <w:rPr>
                <w:color w:val="000000"/>
              </w:rPr>
              <w:t>2</w:t>
            </w:r>
          </w:p>
          <w:p w:rsidR="00743527" w:rsidRPr="00743527" w:rsidRDefault="00743527" w:rsidP="00743527">
            <w:pPr>
              <w:ind w:right="-116"/>
              <w:jc w:val="right"/>
              <w:rPr>
                <w:color w:val="000000"/>
              </w:rPr>
            </w:pPr>
            <w:r w:rsidRPr="00743527">
              <w:rPr>
                <w:color w:val="000000"/>
              </w:rPr>
              <w:t>к постановлению администрации Нижнеингашского района</w:t>
            </w:r>
          </w:p>
          <w:p w:rsidR="00743527" w:rsidRDefault="00743527" w:rsidP="00743527">
            <w:pPr>
              <w:ind w:right="-116"/>
              <w:jc w:val="right"/>
              <w:rPr>
                <w:color w:val="000000"/>
              </w:rPr>
            </w:pPr>
            <w:r w:rsidRPr="00743527">
              <w:rPr>
                <w:color w:val="000000"/>
              </w:rPr>
              <w:t xml:space="preserve">от </w:t>
            </w:r>
            <w:r w:rsidR="00DD1C8E">
              <w:rPr>
                <w:color w:val="000000"/>
              </w:rPr>
              <w:t>06.07.2022</w:t>
            </w:r>
            <w:r w:rsidRPr="00743527">
              <w:rPr>
                <w:color w:val="000000"/>
              </w:rPr>
              <w:t xml:space="preserve"> № </w:t>
            </w:r>
            <w:r w:rsidR="00DD1C8E">
              <w:rPr>
                <w:color w:val="000000"/>
              </w:rPr>
              <w:t>653</w:t>
            </w:r>
          </w:p>
          <w:p w:rsidR="00DD1C8E" w:rsidRPr="00743527" w:rsidRDefault="00DD1C8E" w:rsidP="00743527">
            <w:pPr>
              <w:ind w:right="-116"/>
              <w:jc w:val="right"/>
              <w:rPr>
                <w:color w:val="000000"/>
              </w:rPr>
            </w:pPr>
          </w:p>
          <w:p w:rsidR="00743527" w:rsidRPr="00FC5C40" w:rsidRDefault="00743527" w:rsidP="00743527">
            <w:pPr>
              <w:ind w:right="-116"/>
              <w:jc w:val="right"/>
              <w:rPr>
                <w:color w:val="000000"/>
              </w:rPr>
            </w:pPr>
            <w:r w:rsidRPr="00FC5C40">
              <w:rPr>
                <w:color w:val="000000"/>
              </w:rPr>
              <w:t>Приложение №3</w:t>
            </w:r>
          </w:p>
          <w:p w:rsidR="00743527" w:rsidRPr="00FC5C40" w:rsidRDefault="00743527" w:rsidP="00743527">
            <w:pPr>
              <w:ind w:left="6372" w:right="-116"/>
              <w:jc w:val="right"/>
              <w:rPr>
                <w:color w:val="000000"/>
              </w:rPr>
            </w:pPr>
            <w:r w:rsidRPr="00FC5C40">
              <w:rPr>
                <w:color w:val="000000"/>
              </w:rPr>
              <w:t xml:space="preserve"> к паспорту муниципальной программы   </w:t>
            </w:r>
          </w:p>
          <w:p w:rsidR="00743527" w:rsidRPr="00FC5C40" w:rsidRDefault="00743527" w:rsidP="00743527">
            <w:pPr>
              <w:ind w:left="6372" w:right="-109"/>
              <w:jc w:val="right"/>
              <w:rPr>
                <w:color w:val="000000"/>
              </w:rPr>
            </w:pPr>
            <w:r w:rsidRPr="00FC5C40">
              <w:rPr>
                <w:color w:val="000000"/>
              </w:rPr>
              <w:t xml:space="preserve">Нижнеингашского района «Развитие </w:t>
            </w:r>
          </w:p>
          <w:p w:rsidR="00743527" w:rsidRPr="00FC5C40" w:rsidRDefault="00743527" w:rsidP="00743527">
            <w:pPr>
              <w:ind w:left="6372" w:right="-116"/>
              <w:jc w:val="right"/>
              <w:rPr>
                <w:color w:val="000000"/>
              </w:rPr>
            </w:pPr>
            <w:r w:rsidRPr="00FC5C40">
              <w:rPr>
                <w:color w:val="000000"/>
              </w:rPr>
              <w:t>образования Нижнеингашского района»</w:t>
            </w:r>
          </w:p>
          <w:p w:rsidR="00743527" w:rsidRPr="006E4F9D" w:rsidRDefault="00743527" w:rsidP="00743527">
            <w:pPr>
              <w:jc w:val="right"/>
              <w:rPr>
                <w:color w:val="00B0F0"/>
              </w:rPr>
            </w:pPr>
          </w:p>
          <w:p w:rsidR="00743527" w:rsidRPr="00FC5C40" w:rsidRDefault="00743527" w:rsidP="00743527">
            <w:pPr>
              <w:jc w:val="both"/>
              <w:rPr>
                <w:color w:val="000000"/>
              </w:rPr>
            </w:pPr>
            <w:r w:rsidRPr="00FC5C40">
              <w:rPr>
                <w:color w:val="000000"/>
              </w:rPr>
              <w:t>Информация о ресурсном обеспечении муниципальной программы Нижнеингашского района за счет средств районного бюджета, в том числе средств, поступивших из бюджетов других уровней бюджетной системы</w:t>
            </w:r>
          </w:p>
          <w:tbl>
            <w:tblPr>
              <w:tblW w:w="15353" w:type="dxa"/>
              <w:tblLayout w:type="fixed"/>
              <w:tblLook w:val="04A0" w:firstRow="1" w:lastRow="0" w:firstColumn="1" w:lastColumn="0" w:noHBand="0" w:noVBand="1"/>
            </w:tblPr>
            <w:tblGrid>
              <w:gridCol w:w="597"/>
              <w:gridCol w:w="1740"/>
              <w:gridCol w:w="2129"/>
              <w:gridCol w:w="1985"/>
              <w:gridCol w:w="709"/>
              <w:gridCol w:w="850"/>
              <w:gridCol w:w="992"/>
              <w:gridCol w:w="854"/>
              <w:gridCol w:w="1418"/>
              <w:gridCol w:w="1419"/>
              <w:gridCol w:w="1418"/>
              <w:gridCol w:w="1242"/>
            </w:tblGrid>
            <w:tr w:rsidR="00743527" w:rsidRPr="006E4F9D" w:rsidTr="00DD1C8E">
              <w:trPr>
                <w:trHeight w:val="568"/>
              </w:trPr>
              <w:tc>
                <w:tcPr>
                  <w:tcW w:w="597" w:type="dxa"/>
                  <w:vMerge w:val="restart"/>
                  <w:tcBorders>
                    <w:top w:val="single" w:sz="4" w:space="0" w:color="auto"/>
                    <w:left w:val="single" w:sz="4" w:space="0" w:color="auto"/>
                    <w:right w:val="single" w:sz="4" w:space="0" w:color="auto"/>
                  </w:tcBorders>
                </w:tcPr>
                <w:p w:rsidR="00743527" w:rsidRPr="00FC5C40" w:rsidRDefault="00743527" w:rsidP="00743527">
                  <w:pPr>
                    <w:jc w:val="center"/>
                    <w:rPr>
                      <w:color w:val="000000"/>
                    </w:rPr>
                  </w:pPr>
                  <w:r w:rsidRPr="00FC5C40">
                    <w:rPr>
                      <w:color w:val="000000"/>
                    </w:rPr>
                    <w:t>№</w:t>
                  </w:r>
                </w:p>
                <w:p w:rsidR="00743527" w:rsidRPr="00FC5C40" w:rsidRDefault="00743527" w:rsidP="00743527">
                  <w:pPr>
                    <w:jc w:val="center"/>
                    <w:rPr>
                      <w:color w:val="000000"/>
                    </w:rPr>
                  </w:pPr>
                  <w:r w:rsidRPr="00FC5C40">
                    <w:rPr>
                      <w:color w:val="000000"/>
                    </w:rPr>
                    <w:t>п/п</w:t>
                  </w:r>
                </w:p>
              </w:tc>
              <w:tc>
                <w:tcPr>
                  <w:tcW w:w="1740" w:type="dxa"/>
                  <w:vMerge w:val="restart"/>
                  <w:tcBorders>
                    <w:top w:val="single" w:sz="4" w:space="0" w:color="auto"/>
                    <w:left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Статус</w:t>
                  </w:r>
                </w:p>
              </w:tc>
              <w:tc>
                <w:tcPr>
                  <w:tcW w:w="2129" w:type="dxa"/>
                  <w:vMerge w:val="restart"/>
                  <w:tcBorders>
                    <w:top w:val="single" w:sz="4" w:space="0" w:color="auto"/>
                    <w:left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 xml:space="preserve">Наименование муниципальной программы Нижнеингашского района, подпрограммы  </w:t>
                  </w:r>
                </w:p>
              </w:tc>
              <w:tc>
                <w:tcPr>
                  <w:tcW w:w="1985" w:type="dxa"/>
                  <w:vMerge w:val="restart"/>
                  <w:tcBorders>
                    <w:top w:val="single" w:sz="4" w:space="0" w:color="auto"/>
                    <w:left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Наименование ГРБС</w:t>
                  </w:r>
                </w:p>
              </w:tc>
              <w:tc>
                <w:tcPr>
                  <w:tcW w:w="3405" w:type="dxa"/>
                  <w:gridSpan w:val="4"/>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Код бюджетной классификации</w:t>
                  </w:r>
                </w:p>
              </w:tc>
              <w:tc>
                <w:tcPr>
                  <w:tcW w:w="5497" w:type="dxa"/>
                  <w:gridSpan w:val="4"/>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Расходы, в том числе по годам реализации муниципальной программы (тыс. руб.)</w:t>
                  </w:r>
                </w:p>
              </w:tc>
            </w:tr>
            <w:tr w:rsidR="00743527" w:rsidRPr="006E4F9D" w:rsidTr="00DD1C8E">
              <w:trPr>
                <w:trHeight w:val="1519"/>
              </w:trPr>
              <w:tc>
                <w:tcPr>
                  <w:tcW w:w="597" w:type="dxa"/>
                  <w:vMerge/>
                  <w:tcBorders>
                    <w:left w:val="single" w:sz="4" w:space="0" w:color="auto"/>
                    <w:bottom w:val="single" w:sz="4" w:space="0" w:color="auto"/>
                    <w:right w:val="single" w:sz="4" w:space="0" w:color="auto"/>
                  </w:tcBorders>
                </w:tcPr>
                <w:p w:rsidR="00743527" w:rsidRPr="00FC5C40" w:rsidRDefault="00743527" w:rsidP="00743527">
                  <w:pPr>
                    <w:rPr>
                      <w:color w:val="000000"/>
                    </w:rPr>
                  </w:pPr>
                </w:p>
              </w:tc>
              <w:tc>
                <w:tcPr>
                  <w:tcW w:w="1740" w:type="dxa"/>
                  <w:vMerge/>
                  <w:tcBorders>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2129" w:type="dxa"/>
                  <w:vMerge/>
                  <w:tcBorders>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1985" w:type="dxa"/>
                  <w:vMerge/>
                  <w:tcBorders>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ГРБС</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roofErr w:type="spellStart"/>
                  <w:r w:rsidRPr="00FC5C40">
                    <w:rPr>
                      <w:color w:val="000000"/>
                    </w:rPr>
                    <w:t>РзПр</w:t>
                  </w:r>
                  <w:proofErr w:type="spellEnd"/>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КЦСР</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КВР</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очередной финансовый год</w:t>
                  </w:r>
                  <w:r w:rsidRPr="00FC5C40">
                    <w:rPr>
                      <w:color w:val="000000"/>
                    </w:rPr>
                    <w:br/>
                    <w:t xml:space="preserve"> 2022</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первый год планового периода 2023</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второй год планового периода 2024</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итого на очередной финансовый год и плановый период</w:t>
                  </w:r>
                </w:p>
              </w:tc>
            </w:tr>
            <w:tr w:rsidR="00743527" w:rsidRPr="006E4F9D" w:rsidTr="00DD1C8E">
              <w:trPr>
                <w:trHeight w:val="168"/>
              </w:trPr>
              <w:tc>
                <w:tcPr>
                  <w:tcW w:w="597" w:type="dxa"/>
                  <w:tcBorders>
                    <w:top w:val="nil"/>
                    <w:left w:val="single" w:sz="4" w:space="0" w:color="auto"/>
                    <w:bottom w:val="single" w:sz="4" w:space="0" w:color="auto"/>
                    <w:right w:val="single" w:sz="4" w:space="0" w:color="auto"/>
                  </w:tcBorders>
                </w:tcPr>
                <w:p w:rsidR="00743527" w:rsidRPr="00FC5C40" w:rsidRDefault="00743527" w:rsidP="00743527">
                  <w:pPr>
                    <w:jc w:val="center"/>
                    <w:rPr>
                      <w:color w:val="000000"/>
                    </w:rPr>
                  </w:pPr>
                  <w:r w:rsidRPr="00FC5C40">
                    <w:rPr>
                      <w:color w:val="000000"/>
                    </w:rPr>
                    <w:t>1</w:t>
                  </w:r>
                </w:p>
              </w:tc>
              <w:tc>
                <w:tcPr>
                  <w:tcW w:w="1740"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2</w:t>
                  </w:r>
                </w:p>
              </w:tc>
              <w:tc>
                <w:tcPr>
                  <w:tcW w:w="212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3</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4</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5</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6</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7</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8</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9</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10</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11</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12</w:t>
                  </w:r>
                </w:p>
              </w:tc>
            </w:tr>
            <w:tr w:rsidR="00743527" w:rsidRPr="006E4F9D" w:rsidTr="00DD1C8E">
              <w:trPr>
                <w:trHeight w:val="1595"/>
              </w:trPr>
              <w:tc>
                <w:tcPr>
                  <w:tcW w:w="597" w:type="dxa"/>
                  <w:tcBorders>
                    <w:top w:val="nil"/>
                    <w:left w:val="single" w:sz="4" w:space="0" w:color="auto"/>
                    <w:right w:val="single" w:sz="4" w:space="0" w:color="auto"/>
                  </w:tcBorders>
                </w:tcPr>
                <w:p w:rsidR="00743527" w:rsidRPr="00FC5C40" w:rsidRDefault="00743527" w:rsidP="00743527">
                  <w:pPr>
                    <w:jc w:val="center"/>
                    <w:rPr>
                      <w:color w:val="000000"/>
                    </w:rPr>
                  </w:pPr>
                  <w:r w:rsidRPr="00FC5C40">
                    <w:rPr>
                      <w:color w:val="000000"/>
                    </w:rPr>
                    <w:t>1</w:t>
                  </w:r>
                </w:p>
              </w:tc>
              <w:tc>
                <w:tcPr>
                  <w:tcW w:w="1740" w:type="dxa"/>
                  <w:vMerge w:val="restart"/>
                  <w:tcBorders>
                    <w:top w:val="nil"/>
                    <w:left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Муниципальная программа</w:t>
                  </w:r>
                </w:p>
              </w:tc>
              <w:tc>
                <w:tcPr>
                  <w:tcW w:w="2129" w:type="dxa"/>
                  <w:vMerge w:val="restart"/>
                  <w:tcBorders>
                    <w:top w:val="single" w:sz="4" w:space="0" w:color="auto"/>
                    <w:left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Развитие образования Нижнеингашского района</w:t>
                  </w:r>
                </w:p>
                <w:p w:rsidR="00743527" w:rsidRPr="00FC5C40" w:rsidRDefault="00743527" w:rsidP="00743527">
                  <w:pPr>
                    <w:rPr>
                      <w:color w:val="000000"/>
                    </w:rPr>
                  </w:pPr>
                  <w:r w:rsidRPr="00FC5C40">
                    <w:rPr>
                      <w:color w:val="000000"/>
                    </w:rPr>
                    <w:t> </w:t>
                  </w:r>
                </w:p>
                <w:p w:rsidR="00743527" w:rsidRPr="00FC5C40" w:rsidRDefault="00743527" w:rsidP="00743527">
                  <w:pPr>
                    <w:rPr>
                      <w:color w:val="000000"/>
                    </w:rPr>
                  </w:pPr>
                  <w:r w:rsidRPr="00FC5C40">
                    <w:rPr>
                      <w:color w:val="000000"/>
                    </w:rPr>
                    <w:t> </w:t>
                  </w:r>
                </w:p>
                <w:p w:rsidR="00743527" w:rsidRPr="00FC5C40" w:rsidRDefault="00743527" w:rsidP="00743527">
                  <w:pPr>
                    <w:rPr>
                      <w:color w:val="000000"/>
                    </w:rPr>
                  </w:pPr>
                  <w:r w:rsidRPr="00FC5C40">
                    <w:rPr>
                      <w:color w:val="000000"/>
                    </w:rPr>
                    <w:t> </w:t>
                  </w:r>
                </w:p>
                <w:p w:rsidR="00743527" w:rsidRPr="00FC5C40" w:rsidRDefault="00743527" w:rsidP="00743527">
                  <w:pPr>
                    <w:rPr>
                      <w:color w:val="000000"/>
                    </w:rPr>
                  </w:pPr>
                  <w:r w:rsidRPr="00FC5C40">
                    <w:rPr>
                      <w:color w:val="000000"/>
                    </w:rPr>
                    <w:t> </w:t>
                  </w:r>
                </w:p>
              </w:tc>
              <w:tc>
                <w:tcPr>
                  <w:tcW w:w="1985"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Всего расходные обязательства по муниципальной программе Нижнеингашского района</w:t>
                  </w:r>
                </w:p>
              </w:tc>
              <w:tc>
                <w:tcPr>
                  <w:tcW w:w="709"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Х</w:t>
                  </w:r>
                </w:p>
              </w:tc>
              <w:tc>
                <w:tcPr>
                  <w:tcW w:w="850"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Х</w:t>
                  </w:r>
                </w:p>
              </w:tc>
              <w:tc>
                <w:tcPr>
                  <w:tcW w:w="992"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Х</w:t>
                  </w:r>
                </w:p>
              </w:tc>
              <w:tc>
                <w:tcPr>
                  <w:tcW w:w="851"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Х</w:t>
                  </w:r>
                </w:p>
              </w:tc>
              <w:tc>
                <w:tcPr>
                  <w:tcW w:w="1418" w:type="dxa"/>
                  <w:tcBorders>
                    <w:top w:val="nil"/>
                    <w:left w:val="single" w:sz="4" w:space="0" w:color="auto"/>
                    <w:bottom w:val="single" w:sz="4" w:space="0" w:color="auto"/>
                    <w:right w:val="single" w:sz="4" w:space="0" w:color="auto"/>
                  </w:tcBorders>
                  <w:shd w:val="clear" w:color="auto" w:fill="FFFFFF"/>
                </w:tcPr>
                <w:p w:rsidR="00743527" w:rsidRPr="00FC5C40" w:rsidRDefault="00D20F05" w:rsidP="00743527">
                  <w:pPr>
                    <w:jc w:val="center"/>
                    <w:rPr>
                      <w:b/>
                      <w:color w:val="000000"/>
                    </w:rPr>
                  </w:pPr>
                  <w:r>
                    <w:rPr>
                      <w:b/>
                      <w:color w:val="000000"/>
                    </w:rPr>
                    <w:t>758</w:t>
                  </w:r>
                  <w:r w:rsidR="008072D4">
                    <w:rPr>
                      <w:b/>
                      <w:color w:val="000000"/>
                    </w:rPr>
                    <w:t> 155,8</w:t>
                  </w:r>
                </w:p>
              </w:tc>
              <w:tc>
                <w:tcPr>
                  <w:tcW w:w="1419" w:type="dxa"/>
                  <w:tcBorders>
                    <w:top w:val="nil"/>
                    <w:left w:val="single" w:sz="4" w:space="0" w:color="auto"/>
                    <w:bottom w:val="single" w:sz="4" w:space="0" w:color="auto"/>
                    <w:right w:val="single" w:sz="4" w:space="0" w:color="auto"/>
                  </w:tcBorders>
                  <w:shd w:val="clear" w:color="auto" w:fill="auto"/>
                  <w:hideMark/>
                </w:tcPr>
                <w:p w:rsidR="00743527" w:rsidRPr="00FC5C40" w:rsidRDefault="008072D4" w:rsidP="00743527">
                  <w:pPr>
                    <w:rPr>
                      <w:b/>
                      <w:color w:val="000000"/>
                    </w:rPr>
                  </w:pPr>
                  <w:r>
                    <w:rPr>
                      <w:b/>
                      <w:color w:val="000000"/>
                    </w:rPr>
                    <w:t xml:space="preserve">   </w:t>
                  </w:r>
                  <w:r w:rsidR="00D20F05">
                    <w:rPr>
                      <w:b/>
                      <w:color w:val="000000"/>
                    </w:rPr>
                    <w:t>721 639,9</w:t>
                  </w:r>
                </w:p>
              </w:tc>
              <w:tc>
                <w:tcPr>
                  <w:tcW w:w="1418" w:type="dxa"/>
                  <w:tcBorders>
                    <w:top w:val="nil"/>
                    <w:left w:val="single" w:sz="4" w:space="0" w:color="auto"/>
                    <w:bottom w:val="single" w:sz="4" w:space="0" w:color="auto"/>
                    <w:right w:val="single" w:sz="4" w:space="0" w:color="auto"/>
                  </w:tcBorders>
                  <w:shd w:val="clear" w:color="auto" w:fill="auto"/>
                  <w:hideMark/>
                </w:tcPr>
                <w:p w:rsidR="00743527" w:rsidRPr="00FC5C40" w:rsidRDefault="008072D4" w:rsidP="00743527">
                  <w:pPr>
                    <w:rPr>
                      <w:b/>
                      <w:color w:val="000000"/>
                    </w:rPr>
                  </w:pPr>
                  <w:r>
                    <w:rPr>
                      <w:b/>
                      <w:color w:val="000000"/>
                    </w:rPr>
                    <w:t xml:space="preserve">  </w:t>
                  </w:r>
                  <w:r w:rsidR="00D20F05">
                    <w:rPr>
                      <w:b/>
                      <w:color w:val="000000"/>
                    </w:rPr>
                    <w:t>678 654,3</w:t>
                  </w:r>
                </w:p>
              </w:tc>
              <w:tc>
                <w:tcPr>
                  <w:tcW w:w="1241" w:type="dxa"/>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2</w:t>
                  </w:r>
                  <w:r w:rsidR="00D20F05">
                    <w:rPr>
                      <w:b/>
                      <w:color w:val="000000"/>
                    </w:rPr>
                    <w:t> 158</w:t>
                  </w:r>
                  <w:r w:rsidR="008072D4">
                    <w:rPr>
                      <w:b/>
                      <w:color w:val="000000"/>
                    </w:rPr>
                    <w:t> 450,0</w:t>
                  </w:r>
                </w:p>
              </w:tc>
            </w:tr>
            <w:tr w:rsidR="00743527" w:rsidRPr="006E4F9D" w:rsidTr="00DD1C8E">
              <w:trPr>
                <w:trHeight w:val="345"/>
              </w:trPr>
              <w:tc>
                <w:tcPr>
                  <w:tcW w:w="597" w:type="dxa"/>
                  <w:tcBorders>
                    <w:left w:val="single" w:sz="4" w:space="0" w:color="auto"/>
                    <w:right w:val="single" w:sz="4" w:space="0" w:color="auto"/>
                  </w:tcBorders>
                </w:tcPr>
                <w:p w:rsidR="00743527" w:rsidRPr="00FC5C40" w:rsidRDefault="00743527" w:rsidP="00743527">
                  <w:pPr>
                    <w:rPr>
                      <w:color w:val="000000"/>
                    </w:rPr>
                  </w:pPr>
                </w:p>
              </w:tc>
              <w:tc>
                <w:tcPr>
                  <w:tcW w:w="1740" w:type="dxa"/>
                  <w:vMerge/>
                  <w:tcBorders>
                    <w:left w:val="single" w:sz="4" w:space="0" w:color="auto"/>
                    <w:right w:val="single" w:sz="4" w:space="0" w:color="auto"/>
                  </w:tcBorders>
                  <w:vAlign w:val="center"/>
                  <w:hideMark/>
                </w:tcPr>
                <w:p w:rsidR="00743527" w:rsidRPr="00FC5C40" w:rsidRDefault="00743527" w:rsidP="00743527">
                  <w:pPr>
                    <w:rPr>
                      <w:color w:val="000000"/>
                    </w:rPr>
                  </w:pPr>
                </w:p>
              </w:tc>
              <w:tc>
                <w:tcPr>
                  <w:tcW w:w="2129" w:type="dxa"/>
                  <w:vMerge/>
                  <w:tcBorders>
                    <w:left w:val="single" w:sz="4" w:space="0" w:color="auto"/>
                    <w:right w:val="single" w:sz="4" w:space="0" w:color="auto"/>
                  </w:tcBorders>
                  <w:shd w:val="clear" w:color="auto" w:fill="auto"/>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xml:space="preserve">в том числе: </w:t>
                  </w:r>
                  <w:proofErr w:type="spellStart"/>
                  <w:r w:rsidRPr="00FC5C40">
                    <w:rPr>
                      <w:color w:val="000000"/>
                    </w:rPr>
                    <w:t>поГРБС</w:t>
                  </w:r>
                  <w:proofErr w:type="spellEnd"/>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r>
            <w:tr w:rsidR="00743527" w:rsidRPr="006E4F9D" w:rsidTr="00DD1C8E">
              <w:trPr>
                <w:trHeight w:val="189"/>
              </w:trPr>
              <w:tc>
                <w:tcPr>
                  <w:tcW w:w="597" w:type="dxa"/>
                  <w:tcBorders>
                    <w:left w:val="single" w:sz="4" w:space="0" w:color="auto"/>
                    <w:right w:val="single" w:sz="4" w:space="0" w:color="auto"/>
                  </w:tcBorders>
                </w:tcPr>
                <w:p w:rsidR="00743527" w:rsidRPr="00FC5C40" w:rsidRDefault="00743527" w:rsidP="00743527">
                  <w:pPr>
                    <w:rPr>
                      <w:color w:val="000000"/>
                    </w:rPr>
                  </w:pPr>
                </w:p>
              </w:tc>
              <w:tc>
                <w:tcPr>
                  <w:tcW w:w="1740" w:type="dxa"/>
                  <w:vMerge/>
                  <w:tcBorders>
                    <w:left w:val="single" w:sz="4" w:space="0" w:color="auto"/>
                    <w:right w:val="single" w:sz="4" w:space="0" w:color="auto"/>
                  </w:tcBorders>
                  <w:vAlign w:val="center"/>
                  <w:hideMark/>
                </w:tcPr>
                <w:p w:rsidR="00743527" w:rsidRPr="00FC5C40" w:rsidRDefault="00743527" w:rsidP="00743527">
                  <w:pPr>
                    <w:rPr>
                      <w:color w:val="000000"/>
                    </w:rPr>
                  </w:pPr>
                </w:p>
              </w:tc>
              <w:tc>
                <w:tcPr>
                  <w:tcW w:w="2129" w:type="dxa"/>
                  <w:vMerge/>
                  <w:tcBorders>
                    <w:left w:val="single" w:sz="4" w:space="0" w:color="auto"/>
                    <w:right w:val="single" w:sz="4" w:space="0" w:color="auto"/>
                  </w:tcBorders>
                  <w:shd w:val="clear" w:color="auto" w:fill="auto"/>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УО</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075</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D20F05" w:rsidP="00743527">
                  <w:pPr>
                    <w:jc w:val="center"/>
                    <w:rPr>
                      <w:color w:val="000000"/>
                    </w:rPr>
                  </w:pPr>
                  <w:r>
                    <w:rPr>
                      <w:color w:val="000000"/>
                    </w:rPr>
                    <w:t>741</w:t>
                  </w:r>
                  <w:r w:rsidR="008072D4">
                    <w:rPr>
                      <w:color w:val="000000"/>
                    </w:rPr>
                    <w:t> </w:t>
                  </w:r>
                  <w:r>
                    <w:rPr>
                      <w:color w:val="000000"/>
                    </w:rPr>
                    <w:t>61</w:t>
                  </w:r>
                  <w:r w:rsidR="008072D4">
                    <w:rPr>
                      <w:color w:val="000000"/>
                    </w:rPr>
                    <w:t>1,0</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D20F05" w:rsidP="00743527">
                  <w:pPr>
                    <w:jc w:val="center"/>
                    <w:rPr>
                      <w:color w:val="000000"/>
                    </w:rPr>
                  </w:pPr>
                  <w:r>
                    <w:rPr>
                      <w:color w:val="000000"/>
                    </w:rPr>
                    <w:t>706 999,4</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D20F05" w:rsidP="00743527">
                  <w:pPr>
                    <w:jc w:val="center"/>
                    <w:rPr>
                      <w:color w:val="000000"/>
                    </w:rPr>
                  </w:pPr>
                  <w:r>
                    <w:rPr>
                      <w:color w:val="000000"/>
                    </w:rPr>
                    <w:t>672 723,8</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2</w:t>
                  </w:r>
                  <w:r w:rsidR="00D20F05">
                    <w:rPr>
                      <w:color w:val="000000"/>
                    </w:rPr>
                    <w:t> 121 334,</w:t>
                  </w:r>
                  <w:r w:rsidR="008072D4">
                    <w:rPr>
                      <w:color w:val="000000"/>
                    </w:rPr>
                    <w:t>2</w:t>
                  </w:r>
                </w:p>
              </w:tc>
            </w:tr>
            <w:tr w:rsidR="00743527" w:rsidRPr="006E4F9D" w:rsidTr="00DD1C8E">
              <w:trPr>
                <w:trHeight w:val="221"/>
              </w:trPr>
              <w:tc>
                <w:tcPr>
                  <w:tcW w:w="597" w:type="dxa"/>
                  <w:vMerge w:val="restart"/>
                  <w:tcBorders>
                    <w:left w:val="single" w:sz="4" w:space="0" w:color="auto"/>
                    <w:right w:val="single" w:sz="4" w:space="0" w:color="auto"/>
                  </w:tcBorders>
                </w:tcPr>
                <w:p w:rsidR="00743527" w:rsidRPr="00FC5C40" w:rsidRDefault="00743527" w:rsidP="00743527">
                  <w:pPr>
                    <w:rPr>
                      <w:color w:val="000000"/>
                    </w:rPr>
                  </w:pPr>
                </w:p>
                <w:p w:rsidR="00743527" w:rsidRPr="00FC5C40" w:rsidRDefault="00743527" w:rsidP="00743527">
                  <w:pPr>
                    <w:rPr>
                      <w:color w:val="000000"/>
                    </w:rPr>
                  </w:pPr>
                </w:p>
                <w:p w:rsidR="00743527" w:rsidRPr="00FC5C40" w:rsidRDefault="00743527" w:rsidP="00743527">
                  <w:pPr>
                    <w:jc w:val="center"/>
                    <w:rPr>
                      <w:color w:val="000000"/>
                    </w:rPr>
                  </w:pPr>
                  <w:r w:rsidRPr="00FC5C40">
                    <w:rPr>
                      <w:color w:val="000000"/>
                    </w:rPr>
                    <w:t>2</w:t>
                  </w:r>
                </w:p>
              </w:tc>
              <w:tc>
                <w:tcPr>
                  <w:tcW w:w="1740" w:type="dxa"/>
                  <w:vMerge/>
                  <w:tcBorders>
                    <w:left w:val="single" w:sz="4" w:space="0" w:color="auto"/>
                    <w:right w:val="single" w:sz="4" w:space="0" w:color="auto"/>
                  </w:tcBorders>
                  <w:vAlign w:val="center"/>
                </w:tcPr>
                <w:p w:rsidR="00743527" w:rsidRPr="00FC5C40" w:rsidRDefault="00743527" w:rsidP="00743527">
                  <w:pPr>
                    <w:rPr>
                      <w:color w:val="000000"/>
                    </w:rPr>
                  </w:pPr>
                </w:p>
              </w:tc>
              <w:tc>
                <w:tcPr>
                  <w:tcW w:w="2129" w:type="dxa"/>
                  <w:vMerge/>
                  <w:tcBorders>
                    <w:left w:val="single" w:sz="4" w:space="0" w:color="auto"/>
                    <w:right w:val="single" w:sz="4" w:space="0" w:color="auto"/>
                  </w:tcBorders>
                  <w:shd w:val="clear" w:color="auto" w:fill="auto"/>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ДЮСШ «Темп»</w:t>
                  </w:r>
                </w:p>
              </w:tc>
              <w:tc>
                <w:tcPr>
                  <w:tcW w:w="709"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001</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single" w:sz="4" w:space="0" w:color="auto"/>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r w:rsidRPr="00FC5C40">
                    <w:rPr>
                      <w:color w:val="000000"/>
                    </w:rPr>
                    <w:t>30,0</w:t>
                  </w:r>
                </w:p>
              </w:tc>
              <w:tc>
                <w:tcPr>
                  <w:tcW w:w="1419"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30,0</w:t>
                  </w:r>
                </w:p>
              </w:tc>
              <w:tc>
                <w:tcPr>
                  <w:tcW w:w="1418"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30,0</w:t>
                  </w:r>
                </w:p>
              </w:tc>
              <w:tc>
                <w:tcPr>
                  <w:tcW w:w="1241"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90,0</w:t>
                  </w:r>
                </w:p>
              </w:tc>
            </w:tr>
            <w:tr w:rsidR="00743527" w:rsidRPr="006E4F9D" w:rsidTr="00DD1C8E">
              <w:trPr>
                <w:trHeight w:val="396"/>
              </w:trPr>
              <w:tc>
                <w:tcPr>
                  <w:tcW w:w="597" w:type="dxa"/>
                  <w:vMerge/>
                  <w:tcBorders>
                    <w:left w:val="single" w:sz="4" w:space="0" w:color="auto"/>
                    <w:right w:val="single" w:sz="4" w:space="0" w:color="auto"/>
                  </w:tcBorders>
                </w:tcPr>
                <w:p w:rsidR="00743527" w:rsidRPr="00FC5C40" w:rsidRDefault="00743527" w:rsidP="00743527">
                  <w:pPr>
                    <w:jc w:val="center"/>
                    <w:rPr>
                      <w:b/>
                      <w:bCs/>
                      <w:color w:val="000000"/>
                    </w:rPr>
                  </w:pPr>
                </w:p>
              </w:tc>
              <w:tc>
                <w:tcPr>
                  <w:tcW w:w="1740" w:type="dxa"/>
                  <w:vMerge/>
                  <w:tcBorders>
                    <w:left w:val="single" w:sz="4" w:space="0" w:color="auto"/>
                    <w:right w:val="single" w:sz="4" w:space="0" w:color="auto"/>
                  </w:tcBorders>
                  <w:shd w:val="clear" w:color="auto" w:fill="auto"/>
                  <w:noWrap/>
                </w:tcPr>
                <w:p w:rsidR="00743527" w:rsidRPr="00FC5C40" w:rsidRDefault="00743527" w:rsidP="00743527">
                  <w:pPr>
                    <w:jc w:val="center"/>
                    <w:rPr>
                      <w:b/>
                      <w:bCs/>
                      <w:color w:val="000000"/>
                    </w:rPr>
                  </w:pPr>
                </w:p>
              </w:tc>
              <w:tc>
                <w:tcPr>
                  <w:tcW w:w="2129" w:type="dxa"/>
                  <w:vMerge/>
                  <w:tcBorders>
                    <w:left w:val="single" w:sz="4" w:space="0" w:color="auto"/>
                    <w:right w:val="single" w:sz="4" w:space="0" w:color="auto"/>
                  </w:tcBorders>
                  <w:shd w:val="clear" w:color="auto" w:fill="auto"/>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ММЦ «Галактика»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3527" w:rsidRPr="00FC5C40" w:rsidRDefault="00743527" w:rsidP="00743527">
                  <w:pPr>
                    <w:rPr>
                      <w:bCs/>
                      <w:color w:val="000000"/>
                    </w:rPr>
                  </w:pPr>
                  <w:r w:rsidRPr="00FC5C40">
                    <w:rPr>
                      <w:bCs/>
                      <w:color w:val="000000"/>
                    </w:rPr>
                    <w:t xml:space="preserve">    001</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37,5</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37,5</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37,5</w:t>
                  </w:r>
                </w:p>
              </w:tc>
              <w:tc>
                <w:tcPr>
                  <w:tcW w:w="1241"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112,5</w:t>
                  </w:r>
                </w:p>
              </w:tc>
            </w:tr>
            <w:tr w:rsidR="00743527" w:rsidRPr="006E4F9D" w:rsidTr="00DD1C8E">
              <w:trPr>
                <w:trHeight w:val="286"/>
              </w:trPr>
              <w:tc>
                <w:tcPr>
                  <w:tcW w:w="597" w:type="dxa"/>
                  <w:vMerge/>
                  <w:tcBorders>
                    <w:left w:val="single" w:sz="4" w:space="0" w:color="auto"/>
                    <w:right w:val="single" w:sz="4" w:space="0" w:color="auto"/>
                  </w:tcBorders>
                </w:tcPr>
                <w:p w:rsidR="00743527" w:rsidRPr="00FC5C40" w:rsidRDefault="00743527" w:rsidP="00743527">
                  <w:pPr>
                    <w:jc w:val="center"/>
                    <w:rPr>
                      <w:b/>
                      <w:bCs/>
                      <w:color w:val="000000"/>
                    </w:rPr>
                  </w:pPr>
                </w:p>
              </w:tc>
              <w:tc>
                <w:tcPr>
                  <w:tcW w:w="1740" w:type="dxa"/>
                  <w:vMerge/>
                  <w:tcBorders>
                    <w:left w:val="single" w:sz="4" w:space="0" w:color="auto"/>
                    <w:right w:val="single" w:sz="4" w:space="0" w:color="auto"/>
                  </w:tcBorders>
                  <w:shd w:val="clear" w:color="auto" w:fill="auto"/>
                  <w:noWrap/>
                </w:tcPr>
                <w:p w:rsidR="00743527" w:rsidRPr="00FC5C40" w:rsidRDefault="00743527" w:rsidP="00743527">
                  <w:pPr>
                    <w:jc w:val="center"/>
                    <w:rPr>
                      <w:b/>
                      <w:bCs/>
                      <w:color w:val="000000"/>
                    </w:rPr>
                  </w:pPr>
                </w:p>
              </w:tc>
              <w:tc>
                <w:tcPr>
                  <w:tcW w:w="2129" w:type="dxa"/>
                  <w:vMerge/>
                  <w:tcBorders>
                    <w:left w:val="single" w:sz="4" w:space="0" w:color="auto"/>
                    <w:right w:val="single" w:sz="4" w:space="0" w:color="auto"/>
                  </w:tcBorders>
                  <w:shd w:val="clear" w:color="auto" w:fill="auto"/>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МБУК «МКО»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001</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241"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56,4</w:t>
                  </w:r>
                </w:p>
              </w:tc>
            </w:tr>
            <w:tr w:rsidR="00743527" w:rsidRPr="006E4F9D" w:rsidTr="00DD1C8E">
              <w:trPr>
                <w:trHeight w:val="377"/>
              </w:trPr>
              <w:tc>
                <w:tcPr>
                  <w:tcW w:w="597" w:type="dxa"/>
                  <w:vMerge/>
                  <w:tcBorders>
                    <w:left w:val="single" w:sz="4" w:space="0" w:color="auto"/>
                    <w:right w:val="single" w:sz="4" w:space="0" w:color="auto"/>
                  </w:tcBorders>
                </w:tcPr>
                <w:p w:rsidR="00743527" w:rsidRPr="00FC5C40" w:rsidRDefault="00743527" w:rsidP="00743527">
                  <w:pPr>
                    <w:jc w:val="center"/>
                    <w:rPr>
                      <w:b/>
                      <w:bCs/>
                      <w:color w:val="000000"/>
                    </w:rPr>
                  </w:pPr>
                </w:p>
              </w:tc>
              <w:tc>
                <w:tcPr>
                  <w:tcW w:w="1740" w:type="dxa"/>
                  <w:vMerge/>
                  <w:tcBorders>
                    <w:left w:val="single" w:sz="4" w:space="0" w:color="auto"/>
                    <w:right w:val="single" w:sz="4" w:space="0" w:color="auto"/>
                  </w:tcBorders>
                  <w:shd w:val="clear" w:color="auto" w:fill="auto"/>
                  <w:noWrap/>
                </w:tcPr>
                <w:p w:rsidR="00743527" w:rsidRPr="00FC5C40" w:rsidRDefault="00743527" w:rsidP="00743527">
                  <w:pPr>
                    <w:jc w:val="center"/>
                    <w:rPr>
                      <w:b/>
                      <w:bCs/>
                      <w:color w:val="000000"/>
                    </w:rPr>
                  </w:pPr>
                </w:p>
              </w:tc>
              <w:tc>
                <w:tcPr>
                  <w:tcW w:w="2129" w:type="dxa"/>
                  <w:vMerge/>
                  <w:tcBorders>
                    <w:left w:val="single" w:sz="4" w:space="0" w:color="auto"/>
                    <w:right w:val="single" w:sz="4" w:space="0" w:color="auto"/>
                  </w:tcBorders>
                  <w:shd w:val="clear" w:color="auto" w:fill="auto"/>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МБУК «МБО»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001</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241"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56,4</w:t>
                  </w:r>
                </w:p>
              </w:tc>
            </w:tr>
            <w:tr w:rsidR="00743527" w:rsidRPr="006E4F9D" w:rsidTr="00DD1C8E">
              <w:trPr>
                <w:trHeight w:val="258"/>
              </w:trPr>
              <w:tc>
                <w:tcPr>
                  <w:tcW w:w="597" w:type="dxa"/>
                  <w:vMerge/>
                  <w:tcBorders>
                    <w:left w:val="single" w:sz="4" w:space="0" w:color="auto"/>
                    <w:right w:val="single" w:sz="4" w:space="0" w:color="auto"/>
                  </w:tcBorders>
                </w:tcPr>
                <w:p w:rsidR="00743527" w:rsidRPr="00FC5C40" w:rsidRDefault="00743527" w:rsidP="00743527">
                  <w:pPr>
                    <w:jc w:val="center"/>
                    <w:rPr>
                      <w:b/>
                      <w:bCs/>
                      <w:color w:val="000000"/>
                    </w:rPr>
                  </w:pPr>
                </w:p>
              </w:tc>
              <w:tc>
                <w:tcPr>
                  <w:tcW w:w="1740" w:type="dxa"/>
                  <w:vMerge/>
                  <w:tcBorders>
                    <w:left w:val="single" w:sz="4" w:space="0" w:color="auto"/>
                    <w:right w:val="single" w:sz="4" w:space="0" w:color="auto"/>
                  </w:tcBorders>
                  <w:shd w:val="clear" w:color="auto" w:fill="auto"/>
                  <w:noWrap/>
                </w:tcPr>
                <w:p w:rsidR="00743527" w:rsidRPr="00FC5C40" w:rsidRDefault="00743527" w:rsidP="00743527">
                  <w:pPr>
                    <w:jc w:val="center"/>
                    <w:rPr>
                      <w:b/>
                      <w:bCs/>
                      <w:color w:val="000000"/>
                    </w:rPr>
                  </w:pPr>
                </w:p>
              </w:tc>
              <w:tc>
                <w:tcPr>
                  <w:tcW w:w="2129" w:type="dxa"/>
                  <w:vMerge/>
                  <w:tcBorders>
                    <w:left w:val="single" w:sz="4" w:space="0" w:color="auto"/>
                    <w:right w:val="single" w:sz="4" w:space="0" w:color="auto"/>
                  </w:tcBorders>
                  <w:shd w:val="clear" w:color="auto" w:fill="auto"/>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Районный музей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001</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241"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56,4</w:t>
                  </w:r>
                </w:p>
              </w:tc>
            </w:tr>
            <w:tr w:rsidR="00743527" w:rsidRPr="006E4F9D" w:rsidTr="00DD1C8E">
              <w:trPr>
                <w:trHeight w:val="782"/>
              </w:trPr>
              <w:tc>
                <w:tcPr>
                  <w:tcW w:w="597" w:type="dxa"/>
                  <w:vMerge/>
                  <w:tcBorders>
                    <w:left w:val="single" w:sz="4" w:space="0" w:color="auto"/>
                    <w:right w:val="single" w:sz="4" w:space="0" w:color="auto"/>
                  </w:tcBorders>
                </w:tcPr>
                <w:p w:rsidR="00743527" w:rsidRPr="00FC5C40" w:rsidRDefault="00743527" w:rsidP="00743527">
                  <w:pPr>
                    <w:jc w:val="center"/>
                    <w:rPr>
                      <w:b/>
                      <w:bCs/>
                      <w:color w:val="000000"/>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tcPr>
                <w:p w:rsidR="00743527" w:rsidRPr="00FC5C40" w:rsidRDefault="00743527" w:rsidP="00743527">
                  <w:pPr>
                    <w:jc w:val="center"/>
                    <w:rPr>
                      <w:b/>
                      <w:bCs/>
                      <w:color w:val="000000"/>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ОИЗО администрации Нижнеингашского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148</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D20F05" w:rsidP="00743527">
                  <w:pPr>
                    <w:jc w:val="center"/>
                    <w:rPr>
                      <w:bCs/>
                      <w:color w:val="000000"/>
                    </w:rPr>
                  </w:pPr>
                  <w:r>
                    <w:rPr>
                      <w:bCs/>
                      <w:color w:val="000000"/>
                    </w:rPr>
                    <w:t>16 420,9</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14 516,6</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5 806,6</w:t>
                  </w:r>
                </w:p>
              </w:tc>
              <w:tc>
                <w:tcPr>
                  <w:tcW w:w="1241" w:type="dxa"/>
                  <w:tcBorders>
                    <w:top w:val="nil"/>
                    <w:left w:val="nil"/>
                    <w:bottom w:val="single" w:sz="4" w:space="0" w:color="auto"/>
                    <w:right w:val="single" w:sz="4" w:space="0" w:color="auto"/>
                  </w:tcBorders>
                  <w:shd w:val="clear" w:color="auto" w:fill="auto"/>
                </w:tcPr>
                <w:p w:rsidR="00743527" w:rsidRPr="00FC5C40" w:rsidRDefault="00D20F05" w:rsidP="00743527">
                  <w:pPr>
                    <w:jc w:val="center"/>
                    <w:rPr>
                      <w:color w:val="000000"/>
                    </w:rPr>
                  </w:pPr>
                  <w:r>
                    <w:rPr>
                      <w:color w:val="000000"/>
                    </w:rPr>
                    <w:t>36 744,1</w:t>
                  </w:r>
                </w:p>
              </w:tc>
            </w:tr>
            <w:tr w:rsidR="00743527" w:rsidRPr="006E4F9D" w:rsidTr="00DD1C8E">
              <w:trPr>
                <w:trHeight w:val="1465"/>
              </w:trPr>
              <w:tc>
                <w:tcPr>
                  <w:tcW w:w="597" w:type="dxa"/>
                  <w:vMerge/>
                  <w:tcBorders>
                    <w:left w:val="single" w:sz="4" w:space="0" w:color="auto"/>
                    <w:right w:val="single" w:sz="4" w:space="0" w:color="auto"/>
                  </w:tcBorders>
                </w:tcPr>
                <w:p w:rsidR="00743527" w:rsidRPr="00FC5C40" w:rsidRDefault="00743527" w:rsidP="00743527">
                  <w:pPr>
                    <w:jc w:val="center"/>
                    <w:rPr>
                      <w:b/>
                      <w:bCs/>
                      <w:color w:val="000000"/>
                    </w:rPr>
                  </w:pP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43527" w:rsidRPr="00FC5C40" w:rsidRDefault="00743527" w:rsidP="00743527">
                  <w:pPr>
                    <w:jc w:val="center"/>
                    <w:rPr>
                      <w:b/>
                      <w:bCs/>
                      <w:color w:val="000000"/>
                    </w:rPr>
                  </w:pPr>
                  <w:r w:rsidRPr="00FC5C40">
                    <w:rPr>
                      <w:b/>
                      <w:bCs/>
                      <w:color w:val="000000"/>
                    </w:rPr>
                    <w:t>Подпрограмма 1</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Дошкольное образование – развитие сети дошкольных организаций</w:t>
                  </w:r>
                </w:p>
              </w:tc>
              <w:tc>
                <w:tcPr>
                  <w:tcW w:w="1985"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Всего расходные обязательства по муниципальной программе Нижнеингашского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rPr>
                      <w:b/>
                      <w:bCs/>
                      <w:color w:val="000000"/>
                    </w:rPr>
                  </w:pPr>
                  <w:r w:rsidRPr="00FC5C40">
                    <w:rPr>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E7C26" w:rsidP="00743527">
                  <w:pPr>
                    <w:jc w:val="center"/>
                    <w:rPr>
                      <w:b/>
                      <w:bCs/>
                      <w:color w:val="000000"/>
                    </w:rPr>
                  </w:pPr>
                  <w:r>
                    <w:rPr>
                      <w:b/>
                      <w:bCs/>
                      <w:color w:val="000000"/>
                    </w:rPr>
                    <w:t>179 530,5</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165 764,6</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bCs/>
                      <w:color w:val="000000"/>
                    </w:rPr>
                  </w:pPr>
                  <w:r w:rsidRPr="00FC5C40">
                    <w:rPr>
                      <w:b/>
                      <w:bCs/>
                      <w:color w:val="000000"/>
                    </w:rPr>
                    <w:t>165 764,6</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E7C26" w:rsidP="00743527">
                  <w:pPr>
                    <w:jc w:val="center"/>
                    <w:rPr>
                      <w:b/>
                      <w:color w:val="000000"/>
                    </w:rPr>
                  </w:pPr>
                  <w:r>
                    <w:rPr>
                      <w:b/>
                      <w:color w:val="000000"/>
                    </w:rPr>
                    <w:t>511 059,7</w:t>
                  </w:r>
                </w:p>
              </w:tc>
            </w:tr>
            <w:tr w:rsidR="00743527" w:rsidRPr="006E4F9D" w:rsidTr="00DD1C8E">
              <w:trPr>
                <w:trHeight w:val="392"/>
              </w:trPr>
              <w:tc>
                <w:tcPr>
                  <w:tcW w:w="597" w:type="dxa"/>
                  <w:vMerge/>
                  <w:tcBorders>
                    <w:left w:val="single" w:sz="4" w:space="0" w:color="auto"/>
                    <w:right w:val="single" w:sz="4" w:space="0" w:color="auto"/>
                  </w:tcBorders>
                </w:tcPr>
                <w:p w:rsidR="00743527" w:rsidRPr="00FC5C40" w:rsidRDefault="00743527" w:rsidP="00743527">
                  <w:pPr>
                    <w:rPr>
                      <w:b/>
                      <w:bCs/>
                      <w:color w:val="00000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743527" w:rsidRPr="00FC5C40" w:rsidRDefault="00743527" w:rsidP="00743527">
                  <w:pPr>
                    <w:rPr>
                      <w:b/>
                      <w:bCs/>
                      <w:color w:val="00000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850"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single" w:sz="4" w:space="0" w:color="auto"/>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p>
              </w:tc>
              <w:tc>
                <w:tcPr>
                  <w:tcW w:w="1419"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241"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r>
            <w:tr w:rsidR="00743527" w:rsidRPr="006E4F9D" w:rsidTr="00DD1C8E">
              <w:trPr>
                <w:trHeight w:val="180"/>
              </w:trPr>
              <w:tc>
                <w:tcPr>
                  <w:tcW w:w="597" w:type="dxa"/>
                  <w:vMerge/>
                  <w:tcBorders>
                    <w:left w:val="single" w:sz="4" w:space="0" w:color="auto"/>
                    <w:bottom w:val="single" w:sz="4" w:space="0" w:color="000000"/>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УО</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075</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E7C26" w:rsidP="00743527">
                  <w:pPr>
                    <w:jc w:val="center"/>
                    <w:rPr>
                      <w:bCs/>
                      <w:color w:val="000000"/>
                    </w:rPr>
                  </w:pPr>
                  <w:r>
                    <w:rPr>
                      <w:bCs/>
                      <w:color w:val="000000"/>
                    </w:rPr>
                    <w:t>179 530,5</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Cs/>
                      <w:color w:val="000000"/>
                    </w:rPr>
                  </w:pPr>
                  <w:r w:rsidRPr="00FC5C40">
                    <w:rPr>
                      <w:bCs/>
                      <w:color w:val="000000"/>
                    </w:rPr>
                    <w:t>165 764,6</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Cs/>
                      <w:color w:val="000000"/>
                    </w:rPr>
                  </w:pPr>
                  <w:r w:rsidRPr="00FC5C40">
                    <w:rPr>
                      <w:bCs/>
                      <w:color w:val="000000"/>
                    </w:rPr>
                    <w:t>165 764,6</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E7C26" w:rsidP="00743527">
                  <w:pPr>
                    <w:jc w:val="center"/>
                    <w:rPr>
                      <w:color w:val="000000"/>
                    </w:rPr>
                  </w:pPr>
                  <w:r>
                    <w:rPr>
                      <w:color w:val="000000"/>
                    </w:rPr>
                    <w:t>511 059,7</w:t>
                  </w:r>
                </w:p>
              </w:tc>
            </w:tr>
            <w:tr w:rsidR="00743527" w:rsidRPr="006E4F9D" w:rsidTr="00DD1C8E">
              <w:trPr>
                <w:trHeight w:val="1302"/>
              </w:trPr>
              <w:tc>
                <w:tcPr>
                  <w:tcW w:w="597" w:type="dxa"/>
                  <w:vMerge w:val="restart"/>
                  <w:tcBorders>
                    <w:top w:val="nil"/>
                    <w:left w:val="single" w:sz="4" w:space="0" w:color="auto"/>
                    <w:right w:val="single" w:sz="4" w:space="0" w:color="auto"/>
                  </w:tcBorders>
                </w:tcPr>
                <w:p w:rsidR="00743527" w:rsidRPr="00FC5C40" w:rsidRDefault="00743527" w:rsidP="00743527">
                  <w:pPr>
                    <w:jc w:val="center"/>
                    <w:rPr>
                      <w:bCs/>
                      <w:color w:val="000000"/>
                    </w:rPr>
                  </w:pPr>
                  <w:r w:rsidRPr="00FC5C40">
                    <w:rPr>
                      <w:bCs/>
                      <w:color w:val="000000"/>
                    </w:rPr>
                    <w:t>3</w:t>
                  </w:r>
                </w:p>
              </w:tc>
              <w:tc>
                <w:tcPr>
                  <w:tcW w:w="1740" w:type="dxa"/>
                  <w:vMerge w:val="restart"/>
                  <w:tcBorders>
                    <w:top w:val="nil"/>
                    <w:left w:val="single" w:sz="4" w:space="0" w:color="auto"/>
                    <w:bottom w:val="single" w:sz="4" w:space="0" w:color="000000"/>
                    <w:right w:val="single" w:sz="4" w:space="0" w:color="auto"/>
                  </w:tcBorders>
                  <w:shd w:val="clear" w:color="auto" w:fill="auto"/>
                  <w:noWrap/>
                  <w:hideMark/>
                </w:tcPr>
                <w:p w:rsidR="00743527" w:rsidRPr="00FC5C40" w:rsidRDefault="00743527" w:rsidP="00743527">
                  <w:pPr>
                    <w:jc w:val="center"/>
                    <w:rPr>
                      <w:b/>
                      <w:bCs/>
                      <w:color w:val="000000"/>
                    </w:rPr>
                  </w:pPr>
                  <w:r w:rsidRPr="00FC5C40">
                    <w:rPr>
                      <w:b/>
                      <w:bCs/>
                      <w:color w:val="000000"/>
                    </w:rPr>
                    <w:t>Подпрограмма 2</w:t>
                  </w:r>
                </w:p>
              </w:tc>
              <w:tc>
                <w:tcPr>
                  <w:tcW w:w="2129" w:type="dxa"/>
                  <w:vMerge w:val="restart"/>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Предоставление начального, основного, среднего общего образования</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b/>
                      <w:bCs/>
                      <w:color w:val="000000"/>
                    </w:rPr>
                  </w:pPr>
                  <w:r w:rsidRPr="00FC5C40">
                    <w:rPr>
                      <w:b/>
                      <w:bCs/>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214341" w:rsidP="00743527">
                  <w:pPr>
                    <w:jc w:val="center"/>
                    <w:rPr>
                      <w:b/>
                      <w:bCs/>
                      <w:color w:val="000000"/>
                    </w:rPr>
                  </w:pPr>
                  <w:r>
                    <w:rPr>
                      <w:b/>
                      <w:bCs/>
                      <w:color w:val="000000"/>
                    </w:rPr>
                    <w:t>491 170,0</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FD4F00" w:rsidP="00743527">
                  <w:pPr>
                    <w:jc w:val="center"/>
                    <w:rPr>
                      <w:b/>
                      <w:bCs/>
                      <w:color w:val="000000"/>
                    </w:rPr>
                  </w:pPr>
                  <w:r>
                    <w:rPr>
                      <w:b/>
                      <w:bCs/>
                      <w:color w:val="000000"/>
                    </w:rPr>
                    <w:t>475 440,9</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FD4F00" w:rsidP="00743527">
                  <w:pPr>
                    <w:jc w:val="center"/>
                    <w:rPr>
                      <w:b/>
                      <w:bCs/>
                      <w:color w:val="000000"/>
                    </w:rPr>
                  </w:pPr>
                  <w:r>
                    <w:rPr>
                      <w:b/>
                      <w:bCs/>
                      <w:color w:val="000000"/>
                    </w:rPr>
                    <w:t>441 165,3</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w:t>
                  </w:r>
                  <w:r w:rsidR="00FD4F00">
                    <w:rPr>
                      <w:b/>
                      <w:color w:val="000000"/>
                    </w:rPr>
                    <w:t> 407 776,2</w:t>
                  </w:r>
                </w:p>
              </w:tc>
            </w:tr>
            <w:tr w:rsidR="00743527" w:rsidRPr="006E4F9D" w:rsidTr="00DD1C8E">
              <w:trPr>
                <w:trHeight w:val="369"/>
              </w:trPr>
              <w:tc>
                <w:tcPr>
                  <w:tcW w:w="597" w:type="dxa"/>
                  <w:vMerge/>
                  <w:tcBorders>
                    <w:left w:val="single" w:sz="4" w:space="0" w:color="auto"/>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single" w:sz="4" w:space="0" w:color="auto"/>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p>
              </w:tc>
              <w:tc>
                <w:tcPr>
                  <w:tcW w:w="1419"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241"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r>
            <w:tr w:rsidR="00743527" w:rsidRPr="006E4F9D" w:rsidTr="00DD1C8E">
              <w:trPr>
                <w:trHeight w:val="130"/>
              </w:trPr>
              <w:tc>
                <w:tcPr>
                  <w:tcW w:w="597" w:type="dxa"/>
                  <w:vMerge/>
                  <w:tcBorders>
                    <w:left w:val="single" w:sz="4" w:space="0" w:color="auto"/>
                    <w:bottom w:val="single" w:sz="4" w:space="0" w:color="000000"/>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УО</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075</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214341" w:rsidP="00743527">
                  <w:pPr>
                    <w:jc w:val="center"/>
                    <w:rPr>
                      <w:bCs/>
                      <w:color w:val="000000"/>
                    </w:rPr>
                  </w:pPr>
                  <w:r>
                    <w:rPr>
                      <w:bCs/>
                      <w:color w:val="000000"/>
                    </w:rPr>
                    <w:t>491 170,0</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C1548" w:rsidP="00743527">
                  <w:pPr>
                    <w:jc w:val="center"/>
                    <w:rPr>
                      <w:bCs/>
                      <w:color w:val="000000"/>
                    </w:rPr>
                  </w:pPr>
                  <w:r>
                    <w:rPr>
                      <w:bCs/>
                      <w:color w:val="000000"/>
                    </w:rPr>
                    <w:t>475 440,9</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C1548" w:rsidP="00743527">
                  <w:pPr>
                    <w:jc w:val="center"/>
                    <w:rPr>
                      <w:bCs/>
                      <w:color w:val="000000"/>
                    </w:rPr>
                  </w:pPr>
                  <w:r>
                    <w:rPr>
                      <w:bCs/>
                      <w:color w:val="000000"/>
                    </w:rPr>
                    <w:t>441 165,3</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FD4F00" w:rsidP="00743527">
                  <w:pPr>
                    <w:jc w:val="center"/>
                    <w:rPr>
                      <w:color w:val="000000"/>
                    </w:rPr>
                  </w:pPr>
                  <w:r>
                    <w:rPr>
                      <w:color w:val="000000"/>
                    </w:rPr>
                    <w:t>1 407 776,2</w:t>
                  </w:r>
                </w:p>
              </w:tc>
            </w:tr>
            <w:tr w:rsidR="00743527" w:rsidRPr="006E4F9D" w:rsidTr="00DD1C8E">
              <w:trPr>
                <w:trHeight w:val="1186"/>
              </w:trPr>
              <w:tc>
                <w:tcPr>
                  <w:tcW w:w="597" w:type="dxa"/>
                  <w:vMerge w:val="restart"/>
                  <w:tcBorders>
                    <w:top w:val="nil"/>
                    <w:left w:val="single" w:sz="4" w:space="0" w:color="auto"/>
                    <w:right w:val="single" w:sz="4" w:space="0" w:color="auto"/>
                  </w:tcBorders>
                </w:tcPr>
                <w:p w:rsidR="00743527" w:rsidRPr="00FC5C40" w:rsidRDefault="00743527" w:rsidP="00743527">
                  <w:pPr>
                    <w:jc w:val="center"/>
                    <w:rPr>
                      <w:bCs/>
                      <w:color w:val="000000"/>
                    </w:rPr>
                  </w:pPr>
                  <w:r w:rsidRPr="00FC5C40">
                    <w:rPr>
                      <w:bCs/>
                      <w:color w:val="000000"/>
                    </w:rPr>
                    <w:t>4</w:t>
                  </w:r>
                </w:p>
              </w:tc>
              <w:tc>
                <w:tcPr>
                  <w:tcW w:w="1740" w:type="dxa"/>
                  <w:vMerge w:val="restart"/>
                  <w:tcBorders>
                    <w:top w:val="nil"/>
                    <w:left w:val="single" w:sz="4" w:space="0" w:color="auto"/>
                    <w:bottom w:val="single" w:sz="4" w:space="0" w:color="auto"/>
                    <w:right w:val="single" w:sz="4" w:space="0" w:color="auto"/>
                  </w:tcBorders>
                  <w:shd w:val="clear" w:color="auto" w:fill="auto"/>
                  <w:noWrap/>
                  <w:hideMark/>
                </w:tcPr>
                <w:p w:rsidR="00743527" w:rsidRPr="00FC5C40" w:rsidRDefault="00743527" w:rsidP="00743527">
                  <w:pPr>
                    <w:jc w:val="center"/>
                    <w:rPr>
                      <w:b/>
                      <w:bCs/>
                      <w:color w:val="000000"/>
                    </w:rPr>
                  </w:pPr>
                  <w:r w:rsidRPr="00FC5C40">
                    <w:rPr>
                      <w:b/>
                      <w:bCs/>
                      <w:color w:val="000000"/>
                    </w:rPr>
                    <w:t>Подпрограмма 3</w:t>
                  </w:r>
                </w:p>
              </w:tc>
              <w:tc>
                <w:tcPr>
                  <w:tcW w:w="2129" w:type="dxa"/>
                  <w:vMerge w:val="restart"/>
                  <w:tcBorders>
                    <w:top w:val="nil"/>
                    <w:left w:val="single" w:sz="4" w:space="0" w:color="auto"/>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Предоставление качественного дополнительного образования, поддержка одарённых детей, оздоровление детей в летний период</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b/>
                      <w:bCs/>
                      <w:color w:val="000000"/>
                    </w:rPr>
                  </w:pPr>
                  <w:r w:rsidRPr="00FC5C40">
                    <w:rPr>
                      <w:b/>
                      <w:bCs/>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214341" w:rsidP="00743527">
                  <w:pPr>
                    <w:jc w:val="center"/>
                    <w:rPr>
                      <w:b/>
                      <w:color w:val="000000"/>
                    </w:rPr>
                  </w:pPr>
                  <w:r>
                    <w:rPr>
                      <w:b/>
                      <w:color w:val="000000"/>
                    </w:rPr>
                    <w:t>21 401,1</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18 920,0</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18 920,0</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5827B0" w:rsidP="00743527">
                  <w:pPr>
                    <w:jc w:val="center"/>
                    <w:rPr>
                      <w:b/>
                      <w:color w:val="000000"/>
                    </w:rPr>
                  </w:pPr>
                  <w:r>
                    <w:rPr>
                      <w:b/>
                      <w:color w:val="000000"/>
                    </w:rPr>
                    <w:t>59 241,1</w:t>
                  </w:r>
                </w:p>
              </w:tc>
            </w:tr>
            <w:tr w:rsidR="00743527" w:rsidRPr="006E4F9D" w:rsidTr="00DD1C8E">
              <w:trPr>
                <w:trHeight w:val="332"/>
              </w:trPr>
              <w:tc>
                <w:tcPr>
                  <w:tcW w:w="597" w:type="dxa"/>
                  <w:vMerge/>
                  <w:tcBorders>
                    <w:left w:val="single" w:sz="4" w:space="0" w:color="auto"/>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r>
            <w:tr w:rsidR="00743527" w:rsidRPr="006E4F9D" w:rsidTr="00DD1C8E">
              <w:trPr>
                <w:trHeight w:val="230"/>
              </w:trPr>
              <w:tc>
                <w:tcPr>
                  <w:tcW w:w="597" w:type="dxa"/>
                  <w:vMerge/>
                  <w:tcBorders>
                    <w:left w:val="single" w:sz="4" w:space="0" w:color="auto"/>
                    <w:bottom w:val="single" w:sz="4" w:space="0" w:color="auto"/>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УО</w:t>
                  </w:r>
                </w:p>
              </w:tc>
              <w:tc>
                <w:tcPr>
                  <w:tcW w:w="70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075</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5827B0" w:rsidP="00743527">
                  <w:pPr>
                    <w:jc w:val="center"/>
                    <w:rPr>
                      <w:color w:val="000000"/>
                    </w:rPr>
                  </w:pPr>
                  <w:r>
                    <w:rPr>
                      <w:color w:val="000000"/>
                    </w:rPr>
                    <w:t>21 277,2</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18 796,1</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18 796,1</w:t>
                  </w:r>
                </w:p>
              </w:tc>
              <w:tc>
                <w:tcPr>
                  <w:tcW w:w="1241" w:type="dxa"/>
                  <w:tcBorders>
                    <w:top w:val="nil"/>
                    <w:left w:val="nil"/>
                    <w:bottom w:val="single" w:sz="4" w:space="0" w:color="auto"/>
                    <w:right w:val="single" w:sz="4" w:space="0" w:color="auto"/>
                  </w:tcBorders>
                  <w:shd w:val="clear" w:color="auto" w:fill="auto"/>
                </w:tcPr>
                <w:p w:rsidR="00743527" w:rsidRPr="00FC5C40" w:rsidRDefault="005827B0" w:rsidP="00743527">
                  <w:pPr>
                    <w:jc w:val="center"/>
                    <w:rPr>
                      <w:color w:val="000000"/>
                    </w:rPr>
                  </w:pPr>
                  <w:r>
                    <w:rPr>
                      <w:color w:val="000000"/>
                    </w:rPr>
                    <w:t>58 869,4</w:t>
                  </w:r>
                </w:p>
              </w:tc>
            </w:tr>
            <w:tr w:rsidR="00743527" w:rsidRPr="006E4F9D" w:rsidTr="00DD1C8E">
              <w:trPr>
                <w:trHeight w:val="262"/>
              </w:trPr>
              <w:tc>
                <w:tcPr>
                  <w:tcW w:w="597" w:type="dxa"/>
                  <w:vMerge/>
                  <w:tcBorders>
                    <w:left w:val="single" w:sz="4" w:space="0" w:color="auto"/>
                    <w:bottom w:val="single" w:sz="4" w:space="0" w:color="auto"/>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ДЮСШ «Темп»</w:t>
                  </w:r>
                </w:p>
              </w:tc>
              <w:tc>
                <w:tcPr>
                  <w:tcW w:w="709"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001</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single" w:sz="4" w:space="0" w:color="auto"/>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r w:rsidRPr="00FC5C40">
                    <w:rPr>
                      <w:color w:val="000000"/>
                    </w:rPr>
                    <w:t>30,0</w:t>
                  </w:r>
                </w:p>
              </w:tc>
              <w:tc>
                <w:tcPr>
                  <w:tcW w:w="1419"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30,0</w:t>
                  </w:r>
                </w:p>
              </w:tc>
              <w:tc>
                <w:tcPr>
                  <w:tcW w:w="1418"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30,0</w:t>
                  </w:r>
                </w:p>
              </w:tc>
              <w:tc>
                <w:tcPr>
                  <w:tcW w:w="1241"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90,0</w:t>
                  </w:r>
                </w:p>
              </w:tc>
            </w:tr>
            <w:tr w:rsidR="00743527" w:rsidRPr="006E4F9D" w:rsidTr="00DD1C8E">
              <w:trPr>
                <w:trHeight w:val="367"/>
              </w:trPr>
              <w:tc>
                <w:tcPr>
                  <w:tcW w:w="597" w:type="dxa"/>
                  <w:vMerge/>
                  <w:tcBorders>
                    <w:left w:val="single" w:sz="4" w:space="0" w:color="auto"/>
                    <w:bottom w:val="single" w:sz="4" w:space="0" w:color="auto"/>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ММЦ «Галактика»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3527" w:rsidRPr="00FC5C40" w:rsidRDefault="00743527" w:rsidP="00743527">
                  <w:pPr>
                    <w:rPr>
                      <w:bCs/>
                      <w:color w:val="000000"/>
                    </w:rPr>
                  </w:pPr>
                  <w:r w:rsidRPr="00FC5C40">
                    <w:rPr>
                      <w:bCs/>
                      <w:color w:val="000000"/>
                    </w:rPr>
                    <w:t xml:space="preserve">    001</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37,5</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37,5</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37,5</w:t>
                  </w:r>
                </w:p>
              </w:tc>
              <w:tc>
                <w:tcPr>
                  <w:tcW w:w="1241"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112,5</w:t>
                  </w:r>
                </w:p>
              </w:tc>
            </w:tr>
            <w:tr w:rsidR="00743527" w:rsidRPr="006E4F9D" w:rsidTr="00DD1C8E">
              <w:trPr>
                <w:trHeight w:val="176"/>
              </w:trPr>
              <w:tc>
                <w:tcPr>
                  <w:tcW w:w="597" w:type="dxa"/>
                  <w:vMerge/>
                  <w:tcBorders>
                    <w:left w:val="single" w:sz="4" w:space="0" w:color="auto"/>
                    <w:bottom w:val="single" w:sz="4" w:space="0" w:color="auto"/>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МБУК «МКО»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001</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241"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56,4</w:t>
                  </w:r>
                </w:p>
              </w:tc>
            </w:tr>
            <w:tr w:rsidR="00743527" w:rsidRPr="006E4F9D" w:rsidTr="00DD1C8E">
              <w:trPr>
                <w:trHeight w:val="189"/>
              </w:trPr>
              <w:tc>
                <w:tcPr>
                  <w:tcW w:w="597" w:type="dxa"/>
                  <w:vMerge/>
                  <w:tcBorders>
                    <w:left w:val="single" w:sz="4" w:space="0" w:color="auto"/>
                    <w:bottom w:val="single" w:sz="4" w:space="0" w:color="auto"/>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МБУК «МБО»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001</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241"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56,4</w:t>
                  </w:r>
                </w:p>
              </w:tc>
            </w:tr>
            <w:tr w:rsidR="00743527" w:rsidRPr="006E4F9D" w:rsidTr="00DD1C8E">
              <w:trPr>
                <w:trHeight w:val="121"/>
              </w:trPr>
              <w:tc>
                <w:tcPr>
                  <w:tcW w:w="597" w:type="dxa"/>
                  <w:vMerge/>
                  <w:tcBorders>
                    <w:left w:val="single" w:sz="4" w:space="0" w:color="auto"/>
                    <w:bottom w:val="single" w:sz="4" w:space="0" w:color="auto"/>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Районный музей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jc w:val="center"/>
                    <w:rPr>
                      <w:bCs/>
                      <w:color w:val="000000"/>
                    </w:rPr>
                  </w:pPr>
                  <w:r w:rsidRPr="00FC5C40">
                    <w:rPr>
                      <w:bCs/>
                      <w:color w:val="000000"/>
                    </w:rPr>
                    <w:t>001</w:t>
                  </w:r>
                </w:p>
                <w:p w:rsidR="00743527" w:rsidRPr="00FC5C40" w:rsidRDefault="00743527" w:rsidP="00743527">
                  <w:pPr>
                    <w:jc w:val="center"/>
                    <w:rPr>
                      <w:bCs/>
                      <w:color w:val="000000"/>
                    </w:rPr>
                  </w:pP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18,8</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Cs/>
                      <w:color w:val="000000"/>
                    </w:rPr>
                  </w:pPr>
                  <w:r w:rsidRPr="00FC5C40">
                    <w:rPr>
                      <w:bCs/>
                      <w:color w:val="000000"/>
                    </w:rPr>
                    <w:t>18,8</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Cs/>
                      <w:color w:val="000000"/>
                    </w:rPr>
                  </w:pPr>
                  <w:r w:rsidRPr="00FC5C40">
                    <w:rPr>
                      <w:bCs/>
                      <w:color w:val="000000"/>
                    </w:rPr>
                    <w:t>18,8</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56,4</w:t>
                  </w:r>
                </w:p>
              </w:tc>
            </w:tr>
            <w:tr w:rsidR="00743527" w:rsidRPr="006E4F9D" w:rsidTr="00DD1C8E">
              <w:trPr>
                <w:trHeight w:val="1302"/>
              </w:trPr>
              <w:tc>
                <w:tcPr>
                  <w:tcW w:w="597" w:type="dxa"/>
                  <w:tcBorders>
                    <w:top w:val="nil"/>
                    <w:left w:val="single" w:sz="4" w:space="0" w:color="auto"/>
                    <w:right w:val="single" w:sz="4" w:space="0" w:color="auto"/>
                  </w:tcBorders>
                </w:tcPr>
                <w:p w:rsidR="00743527" w:rsidRPr="00FC5C40" w:rsidRDefault="00743527" w:rsidP="00743527">
                  <w:pPr>
                    <w:jc w:val="center"/>
                    <w:rPr>
                      <w:bCs/>
                      <w:color w:val="000000"/>
                    </w:rPr>
                  </w:pPr>
                  <w:r w:rsidRPr="00FC5C40">
                    <w:rPr>
                      <w:bCs/>
                      <w:color w:val="000000"/>
                    </w:rPr>
                    <w:t>5</w:t>
                  </w:r>
                </w:p>
              </w:tc>
              <w:tc>
                <w:tcPr>
                  <w:tcW w:w="1740" w:type="dxa"/>
                  <w:vMerge w:val="restart"/>
                  <w:tcBorders>
                    <w:top w:val="nil"/>
                    <w:left w:val="single" w:sz="4" w:space="0" w:color="auto"/>
                    <w:right w:val="single" w:sz="4" w:space="0" w:color="auto"/>
                  </w:tcBorders>
                  <w:shd w:val="clear" w:color="auto" w:fill="auto"/>
                  <w:noWrap/>
                  <w:hideMark/>
                </w:tcPr>
                <w:p w:rsidR="00743527" w:rsidRPr="00FC5C40" w:rsidRDefault="00743527" w:rsidP="00743527">
                  <w:pPr>
                    <w:jc w:val="center"/>
                    <w:rPr>
                      <w:b/>
                      <w:bCs/>
                      <w:color w:val="000000"/>
                    </w:rPr>
                  </w:pPr>
                  <w:r w:rsidRPr="00FC5C40">
                    <w:rPr>
                      <w:b/>
                      <w:bCs/>
                      <w:color w:val="000000"/>
                    </w:rPr>
                    <w:t>Подпрограмма 4</w:t>
                  </w:r>
                </w:p>
              </w:tc>
              <w:tc>
                <w:tcPr>
                  <w:tcW w:w="2129" w:type="dxa"/>
                  <w:vMerge w:val="restart"/>
                  <w:tcBorders>
                    <w:top w:val="nil"/>
                    <w:left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Выполнение государственных полномочий по поддержке детей – сирот, расширение практики применения семейных форм воспитания</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b/>
                      <w:bCs/>
                      <w:color w:val="000000"/>
                    </w:rPr>
                  </w:pPr>
                  <w:r w:rsidRPr="00FC5C40">
                    <w:rPr>
                      <w:b/>
                      <w:bCs/>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000000" w:fill="FFFFFF"/>
                </w:tcPr>
                <w:p w:rsidR="00743527" w:rsidRPr="00FC5C40" w:rsidRDefault="005827B0" w:rsidP="00743527">
                  <w:pPr>
                    <w:jc w:val="center"/>
                    <w:rPr>
                      <w:b/>
                      <w:color w:val="000000"/>
                    </w:rPr>
                  </w:pPr>
                  <w:r>
                    <w:rPr>
                      <w:b/>
                      <w:color w:val="000000"/>
                    </w:rPr>
                    <w:t>20 235,8</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18 029,0</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9 319,0</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F46FE" w:rsidP="00743527">
                  <w:pPr>
                    <w:jc w:val="center"/>
                    <w:rPr>
                      <w:b/>
                      <w:color w:val="000000"/>
                    </w:rPr>
                  </w:pPr>
                  <w:r>
                    <w:rPr>
                      <w:b/>
                      <w:color w:val="000000"/>
                    </w:rPr>
                    <w:t>47 583,8</w:t>
                  </w:r>
                </w:p>
              </w:tc>
            </w:tr>
            <w:tr w:rsidR="00743527" w:rsidRPr="006E4F9D" w:rsidTr="00DD1C8E">
              <w:trPr>
                <w:trHeight w:val="446"/>
              </w:trPr>
              <w:tc>
                <w:tcPr>
                  <w:tcW w:w="597" w:type="dxa"/>
                  <w:tcBorders>
                    <w:left w:val="single" w:sz="4" w:space="0" w:color="auto"/>
                    <w:right w:val="single" w:sz="4" w:space="0" w:color="auto"/>
                  </w:tcBorders>
                </w:tcPr>
                <w:p w:rsidR="00743527" w:rsidRPr="00FC5C40" w:rsidRDefault="00743527" w:rsidP="00743527">
                  <w:pPr>
                    <w:rPr>
                      <w:b/>
                      <w:bCs/>
                      <w:color w:val="000000"/>
                    </w:rPr>
                  </w:pPr>
                </w:p>
              </w:tc>
              <w:tc>
                <w:tcPr>
                  <w:tcW w:w="1740" w:type="dxa"/>
                  <w:vMerge/>
                  <w:tcBorders>
                    <w:left w:val="single" w:sz="4" w:space="0" w:color="auto"/>
                    <w:right w:val="single" w:sz="4" w:space="0" w:color="auto"/>
                  </w:tcBorders>
                  <w:vAlign w:val="center"/>
                  <w:hideMark/>
                </w:tcPr>
                <w:p w:rsidR="00743527" w:rsidRPr="00FC5C40" w:rsidRDefault="00743527" w:rsidP="00743527">
                  <w:pPr>
                    <w:rPr>
                      <w:b/>
                      <w:bCs/>
                      <w:color w:val="000000"/>
                    </w:rPr>
                  </w:pPr>
                </w:p>
              </w:tc>
              <w:tc>
                <w:tcPr>
                  <w:tcW w:w="2129" w:type="dxa"/>
                  <w:vMerge/>
                  <w:tcBorders>
                    <w:left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r>
            <w:tr w:rsidR="00743527" w:rsidRPr="006E4F9D" w:rsidTr="00DD1C8E">
              <w:trPr>
                <w:trHeight w:val="220"/>
              </w:trPr>
              <w:tc>
                <w:tcPr>
                  <w:tcW w:w="597" w:type="dxa"/>
                  <w:tcBorders>
                    <w:left w:val="single" w:sz="4" w:space="0" w:color="auto"/>
                    <w:right w:val="single" w:sz="4" w:space="0" w:color="auto"/>
                  </w:tcBorders>
                </w:tcPr>
                <w:p w:rsidR="00743527" w:rsidRPr="00FC5C40" w:rsidRDefault="00743527" w:rsidP="00743527">
                  <w:pPr>
                    <w:rPr>
                      <w:b/>
                      <w:bCs/>
                      <w:color w:val="000000"/>
                    </w:rPr>
                  </w:pPr>
                </w:p>
              </w:tc>
              <w:tc>
                <w:tcPr>
                  <w:tcW w:w="1740" w:type="dxa"/>
                  <w:vMerge/>
                  <w:tcBorders>
                    <w:left w:val="single" w:sz="4" w:space="0" w:color="auto"/>
                    <w:right w:val="single" w:sz="4" w:space="0" w:color="auto"/>
                  </w:tcBorders>
                  <w:vAlign w:val="center"/>
                  <w:hideMark/>
                </w:tcPr>
                <w:p w:rsidR="00743527" w:rsidRPr="00FC5C40" w:rsidRDefault="00743527" w:rsidP="00743527">
                  <w:pPr>
                    <w:rPr>
                      <w:b/>
                      <w:bCs/>
                      <w:color w:val="000000"/>
                    </w:rPr>
                  </w:pPr>
                </w:p>
              </w:tc>
              <w:tc>
                <w:tcPr>
                  <w:tcW w:w="2129" w:type="dxa"/>
                  <w:vMerge/>
                  <w:tcBorders>
                    <w:left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УО</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075</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r w:rsidRPr="00FC5C40">
                    <w:rPr>
                      <w:color w:val="000000"/>
                    </w:rPr>
                    <w:t>3</w:t>
                  </w:r>
                  <w:r w:rsidR="007F46FE">
                    <w:rPr>
                      <w:color w:val="000000"/>
                    </w:rPr>
                    <w:t> 814,9</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3 512,4</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3 512,4</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10</w:t>
                  </w:r>
                  <w:r w:rsidR="007F46FE">
                    <w:rPr>
                      <w:color w:val="000000"/>
                    </w:rPr>
                    <w:t> 839,7</w:t>
                  </w:r>
                </w:p>
              </w:tc>
            </w:tr>
            <w:tr w:rsidR="00743527" w:rsidRPr="006E4F9D" w:rsidTr="00DD1C8E">
              <w:trPr>
                <w:trHeight w:val="299"/>
              </w:trPr>
              <w:tc>
                <w:tcPr>
                  <w:tcW w:w="597" w:type="dxa"/>
                  <w:tcBorders>
                    <w:left w:val="single" w:sz="4" w:space="0" w:color="auto"/>
                    <w:right w:val="single" w:sz="4" w:space="0" w:color="auto"/>
                  </w:tcBorders>
                </w:tcPr>
                <w:p w:rsidR="00743527" w:rsidRPr="00FC5C40" w:rsidRDefault="00743527" w:rsidP="00743527">
                  <w:pPr>
                    <w:rPr>
                      <w:b/>
                      <w:bCs/>
                      <w:color w:val="000000"/>
                    </w:rPr>
                  </w:pPr>
                </w:p>
              </w:tc>
              <w:tc>
                <w:tcPr>
                  <w:tcW w:w="1740" w:type="dxa"/>
                  <w:tcBorders>
                    <w:left w:val="single" w:sz="4" w:space="0" w:color="auto"/>
                    <w:right w:val="single" w:sz="4" w:space="0" w:color="auto"/>
                  </w:tcBorders>
                  <w:vAlign w:val="center"/>
                </w:tcPr>
                <w:p w:rsidR="00743527" w:rsidRPr="00FC5C40" w:rsidRDefault="00743527" w:rsidP="00743527">
                  <w:pPr>
                    <w:rPr>
                      <w:b/>
                      <w:bCs/>
                      <w:color w:val="000000"/>
                    </w:rPr>
                  </w:pPr>
                </w:p>
              </w:tc>
              <w:tc>
                <w:tcPr>
                  <w:tcW w:w="2129" w:type="dxa"/>
                  <w:tcBorders>
                    <w:left w:val="single" w:sz="4" w:space="0" w:color="auto"/>
                    <w:right w:val="single" w:sz="4" w:space="0" w:color="auto"/>
                  </w:tcBorders>
                  <w:vAlign w:val="center"/>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ОИЗО администрации Нижнеингашского района</w:t>
                  </w:r>
                </w:p>
              </w:tc>
              <w:tc>
                <w:tcPr>
                  <w:tcW w:w="70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128</w:t>
                  </w:r>
                </w:p>
              </w:tc>
              <w:tc>
                <w:tcPr>
                  <w:tcW w:w="850"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auto" w:fill="auto"/>
                </w:tcPr>
                <w:p w:rsidR="00743527" w:rsidRPr="00FC5C40" w:rsidRDefault="007F46FE" w:rsidP="00743527">
                  <w:pPr>
                    <w:jc w:val="center"/>
                    <w:rPr>
                      <w:bCs/>
                      <w:color w:val="000000"/>
                    </w:rPr>
                  </w:pPr>
                  <w:r>
                    <w:rPr>
                      <w:bCs/>
                      <w:color w:val="000000"/>
                    </w:rPr>
                    <w:t>16 420,9</w:t>
                  </w:r>
                </w:p>
              </w:tc>
              <w:tc>
                <w:tcPr>
                  <w:tcW w:w="1419"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14 516,6</w:t>
                  </w:r>
                </w:p>
              </w:tc>
              <w:tc>
                <w:tcPr>
                  <w:tcW w:w="1418" w:type="dxa"/>
                  <w:tcBorders>
                    <w:top w:val="nil"/>
                    <w:left w:val="nil"/>
                    <w:bottom w:val="single" w:sz="4" w:space="0" w:color="auto"/>
                    <w:right w:val="single" w:sz="4" w:space="0" w:color="auto"/>
                  </w:tcBorders>
                  <w:shd w:val="clear" w:color="auto" w:fill="auto"/>
                </w:tcPr>
                <w:p w:rsidR="00743527" w:rsidRPr="00FC5C40" w:rsidRDefault="00743527" w:rsidP="00743527">
                  <w:pPr>
                    <w:jc w:val="center"/>
                    <w:rPr>
                      <w:bCs/>
                      <w:color w:val="000000"/>
                    </w:rPr>
                  </w:pPr>
                  <w:r w:rsidRPr="00FC5C40">
                    <w:rPr>
                      <w:bCs/>
                      <w:color w:val="000000"/>
                    </w:rPr>
                    <w:t>5 806,6</w:t>
                  </w:r>
                </w:p>
              </w:tc>
              <w:tc>
                <w:tcPr>
                  <w:tcW w:w="1241" w:type="dxa"/>
                  <w:tcBorders>
                    <w:top w:val="nil"/>
                    <w:left w:val="nil"/>
                    <w:bottom w:val="single" w:sz="4" w:space="0" w:color="auto"/>
                    <w:right w:val="single" w:sz="4" w:space="0" w:color="auto"/>
                  </w:tcBorders>
                  <w:shd w:val="clear" w:color="auto" w:fill="auto"/>
                </w:tcPr>
                <w:p w:rsidR="00743527" w:rsidRPr="00FC5C40" w:rsidRDefault="007F46FE" w:rsidP="00743527">
                  <w:pPr>
                    <w:jc w:val="center"/>
                    <w:rPr>
                      <w:color w:val="000000"/>
                    </w:rPr>
                  </w:pPr>
                  <w:r>
                    <w:rPr>
                      <w:color w:val="000000"/>
                    </w:rPr>
                    <w:t>36 744,1</w:t>
                  </w:r>
                </w:p>
              </w:tc>
            </w:tr>
            <w:tr w:rsidR="00743527" w:rsidRPr="006E4F9D" w:rsidTr="00DD1C8E">
              <w:trPr>
                <w:trHeight w:val="1287"/>
              </w:trPr>
              <w:tc>
                <w:tcPr>
                  <w:tcW w:w="597" w:type="dxa"/>
                  <w:vMerge w:val="restart"/>
                  <w:tcBorders>
                    <w:top w:val="single" w:sz="4" w:space="0" w:color="auto"/>
                    <w:left w:val="single" w:sz="4" w:space="0" w:color="auto"/>
                    <w:right w:val="single" w:sz="4" w:space="0" w:color="auto"/>
                  </w:tcBorders>
                </w:tcPr>
                <w:p w:rsidR="00743527" w:rsidRPr="00FC5C40" w:rsidRDefault="00743527" w:rsidP="00743527">
                  <w:pPr>
                    <w:jc w:val="center"/>
                    <w:rPr>
                      <w:bCs/>
                      <w:color w:val="000000"/>
                    </w:rPr>
                  </w:pPr>
                  <w:r w:rsidRPr="00FC5C40">
                    <w:rPr>
                      <w:bCs/>
                      <w:color w:val="000000"/>
                    </w:rPr>
                    <w:lastRenderedPageBreak/>
                    <w:t>6</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43527" w:rsidRPr="00FC5C40" w:rsidRDefault="00743527" w:rsidP="00743527">
                  <w:pPr>
                    <w:jc w:val="center"/>
                    <w:rPr>
                      <w:b/>
                      <w:bCs/>
                      <w:color w:val="000000"/>
                    </w:rPr>
                  </w:pPr>
                  <w:r w:rsidRPr="00FC5C40">
                    <w:rPr>
                      <w:b/>
                      <w:bCs/>
                      <w:color w:val="000000"/>
                    </w:rPr>
                    <w:t>Подпрограмма 5</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Обеспечение реализации муниципальной программы и прочие мероприятия</w:t>
                  </w:r>
                </w:p>
              </w:tc>
              <w:tc>
                <w:tcPr>
                  <w:tcW w:w="1985"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Всего расходные обязательства по муниципальной программе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b/>
                      <w:bCs/>
                      <w:color w:val="000000"/>
                    </w:rPr>
                  </w:pPr>
                  <w:r w:rsidRPr="00FC5C40">
                    <w:rPr>
                      <w:b/>
                      <w:bCs/>
                      <w:color w:val="000000"/>
                    </w:rPr>
                    <w:t> </w:t>
                  </w:r>
                </w:p>
              </w:tc>
              <w:tc>
                <w:tcPr>
                  <w:tcW w:w="850"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000000" w:fill="FFFFFF"/>
                </w:tcPr>
                <w:p w:rsidR="00743527" w:rsidRPr="00FC5C40" w:rsidRDefault="00EB263C" w:rsidP="00743527">
                  <w:pPr>
                    <w:jc w:val="center"/>
                    <w:rPr>
                      <w:b/>
                      <w:color w:val="000000"/>
                    </w:rPr>
                  </w:pPr>
                  <w:r>
                    <w:rPr>
                      <w:b/>
                      <w:color w:val="000000"/>
                    </w:rPr>
                    <w:t>44 661,8</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42 328,9</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42 328,9</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EE273B" w:rsidP="00743527">
                  <w:pPr>
                    <w:jc w:val="center"/>
                    <w:rPr>
                      <w:b/>
                      <w:color w:val="000000"/>
                    </w:rPr>
                  </w:pPr>
                  <w:r>
                    <w:rPr>
                      <w:b/>
                      <w:color w:val="000000"/>
                    </w:rPr>
                    <w:t>129 319,6</w:t>
                  </w:r>
                </w:p>
              </w:tc>
            </w:tr>
            <w:tr w:rsidR="00743527" w:rsidRPr="006E4F9D" w:rsidTr="00DD1C8E">
              <w:trPr>
                <w:trHeight w:val="382"/>
              </w:trPr>
              <w:tc>
                <w:tcPr>
                  <w:tcW w:w="597" w:type="dxa"/>
                  <w:vMerge/>
                  <w:tcBorders>
                    <w:left w:val="single" w:sz="4" w:space="0" w:color="auto"/>
                    <w:bottom w:val="single" w:sz="4" w:space="0" w:color="000000"/>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p>
              </w:tc>
            </w:tr>
            <w:tr w:rsidR="00743527" w:rsidRPr="006E4F9D" w:rsidTr="00DD1C8E">
              <w:trPr>
                <w:trHeight w:val="143"/>
              </w:trPr>
              <w:tc>
                <w:tcPr>
                  <w:tcW w:w="597" w:type="dxa"/>
                  <w:tcBorders>
                    <w:top w:val="nil"/>
                    <w:left w:val="single" w:sz="4" w:space="0" w:color="auto"/>
                    <w:bottom w:val="single" w:sz="4" w:space="0" w:color="000000"/>
                    <w:right w:val="single" w:sz="4" w:space="0" w:color="auto"/>
                  </w:tcBorders>
                </w:tcPr>
                <w:p w:rsidR="00743527" w:rsidRPr="00FC5C40" w:rsidRDefault="00743527" w:rsidP="00743527">
                  <w:pPr>
                    <w:rPr>
                      <w:b/>
                      <w:bCs/>
                      <w:color w:val="000000"/>
                    </w:rPr>
                  </w:pPr>
                </w:p>
              </w:tc>
              <w:tc>
                <w:tcPr>
                  <w:tcW w:w="1740" w:type="dxa"/>
                  <w:vMerge/>
                  <w:tcBorders>
                    <w:top w:val="nil"/>
                    <w:left w:val="single" w:sz="4" w:space="0" w:color="auto"/>
                    <w:bottom w:val="single" w:sz="4" w:space="0" w:color="000000"/>
                    <w:right w:val="single" w:sz="4" w:space="0" w:color="auto"/>
                  </w:tcBorders>
                  <w:vAlign w:val="center"/>
                  <w:hideMark/>
                </w:tcPr>
                <w:p w:rsidR="00743527" w:rsidRPr="00FC5C40" w:rsidRDefault="00743527" w:rsidP="00743527">
                  <w:pPr>
                    <w:rPr>
                      <w:b/>
                      <w:bCs/>
                      <w:color w:val="000000"/>
                    </w:rPr>
                  </w:pPr>
                </w:p>
              </w:tc>
              <w:tc>
                <w:tcPr>
                  <w:tcW w:w="2129" w:type="dxa"/>
                  <w:vMerge/>
                  <w:tcBorders>
                    <w:top w:val="nil"/>
                    <w:left w:val="single" w:sz="4" w:space="0" w:color="auto"/>
                    <w:bottom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УО</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075</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000000" w:fill="FFFFFF"/>
                </w:tcPr>
                <w:p w:rsidR="00743527" w:rsidRPr="00FC5C40" w:rsidRDefault="00EE273B" w:rsidP="00743527">
                  <w:pPr>
                    <w:jc w:val="center"/>
                    <w:rPr>
                      <w:color w:val="000000"/>
                    </w:rPr>
                  </w:pPr>
                  <w:r>
                    <w:rPr>
                      <w:color w:val="000000"/>
                    </w:rPr>
                    <w:t>44 661,8</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42 328,9</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42 328,9</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EE273B" w:rsidP="00743527">
                  <w:pPr>
                    <w:jc w:val="center"/>
                    <w:rPr>
                      <w:color w:val="000000"/>
                    </w:rPr>
                  </w:pPr>
                  <w:r>
                    <w:rPr>
                      <w:color w:val="000000"/>
                    </w:rPr>
                    <w:t>129 319,6</w:t>
                  </w:r>
                </w:p>
              </w:tc>
            </w:tr>
            <w:tr w:rsidR="00743527" w:rsidRPr="006E4F9D" w:rsidTr="00DD1C8E">
              <w:trPr>
                <w:trHeight w:val="1541"/>
              </w:trPr>
              <w:tc>
                <w:tcPr>
                  <w:tcW w:w="597" w:type="dxa"/>
                  <w:vMerge w:val="restart"/>
                  <w:tcBorders>
                    <w:top w:val="nil"/>
                    <w:left w:val="single" w:sz="4" w:space="0" w:color="auto"/>
                    <w:right w:val="single" w:sz="4" w:space="0" w:color="auto"/>
                  </w:tcBorders>
                </w:tcPr>
                <w:p w:rsidR="00743527" w:rsidRPr="00FC5C40" w:rsidRDefault="00743527" w:rsidP="00743527">
                  <w:pPr>
                    <w:jc w:val="center"/>
                    <w:rPr>
                      <w:bCs/>
                      <w:color w:val="000000"/>
                    </w:rPr>
                  </w:pPr>
                  <w:r w:rsidRPr="00FC5C40">
                    <w:rPr>
                      <w:bCs/>
                      <w:color w:val="000000"/>
                    </w:rPr>
                    <w:t>7</w:t>
                  </w:r>
                </w:p>
              </w:tc>
              <w:tc>
                <w:tcPr>
                  <w:tcW w:w="1740" w:type="dxa"/>
                  <w:vMerge w:val="restart"/>
                  <w:tcBorders>
                    <w:top w:val="nil"/>
                    <w:left w:val="single" w:sz="4" w:space="0" w:color="auto"/>
                    <w:right w:val="single" w:sz="4" w:space="0" w:color="auto"/>
                  </w:tcBorders>
                  <w:shd w:val="clear" w:color="auto" w:fill="auto"/>
                  <w:noWrap/>
                  <w:hideMark/>
                </w:tcPr>
                <w:p w:rsidR="00743527" w:rsidRPr="00FC5C40" w:rsidRDefault="00743527" w:rsidP="00743527">
                  <w:pPr>
                    <w:jc w:val="center"/>
                    <w:rPr>
                      <w:b/>
                      <w:bCs/>
                      <w:color w:val="000000"/>
                    </w:rPr>
                  </w:pPr>
                  <w:r w:rsidRPr="00FC5C40">
                    <w:rPr>
                      <w:b/>
                      <w:bCs/>
                      <w:color w:val="000000"/>
                    </w:rPr>
                    <w:t>Подпрограмма 6</w:t>
                  </w:r>
                </w:p>
              </w:tc>
              <w:tc>
                <w:tcPr>
                  <w:tcW w:w="2129" w:type="dxa"/>
                  <w:vMerge w:val="restart"/>
                  <w:tcBorders>
                    <w:top w:val="nil"/>
                    <w:left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Развитие кадрового потенциала отрасли «Образование»</w:t>
                  </w: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b/>
                      <w:bCs/>
                      <w:color w:val="000000"/>
                    </w:rPr>
                  </w:pPr>
                  <w:r w:rsidRPr="00FC5C40">
                    <w:rPr>
                      <w:b/>
                      <w:bCs/>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000000" w:fill="FFFFFF"/>
                </w:tcPr>
                <w:p w:rsidR="00743527" w:rsidRPr="00FC5C40" w:rsidRDefault="00743527" w:rsidP="00743527">
                  <w:pPr>
                    <w:jc w:val="center"/>
                    <w:rPr>
                      <w:b/>
                      <w:color w:val="000000"/>
                    </w:rPr>
                  </w:pPr>
                  <w:r w:rsidRPr="00FC5C40">
                    <w:rPr>
                      <w:b/>
                      <w:color w:val="000000"/>
                    </w:rPr>
                    <w:t>1 156,5</w:t>
                  </w: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1 156,5</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1 156,5</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b/>
                      <w:color w:val="000000"/>
                    </w:rPr>
                  </w:pPr>
                  <w:r w:rsidRPr="00FC5C40">
                    <w:rPr>
                      <w:b/>
                      <w:color w:val="000000"/>
                    </w:rPr>
                    <w:t>3 469,5</w:t>
                  </w:r>
                </w:p>
              </w:tc>
            </w:tr>
            <w:tr w:rsidR="00743527" w:rsidRPr="006E4F9D" w:rsidTr="00DD1C8E">
              <w:trPr>
                <w:trHeight w:val="265"/>
              </w:trPr>
              <w:tc>
                <w:tcPr>
                  <w:tcW w:w="597" w:type="dxa"/>
                  <w:vMerge/>
                  <w:tcBorders>
                    <w:left w:val="single" w:sz="4" w:space="0" w:color="auto"/>
                    <w:right w:val="single" w:sz="4" w:space="0" w:color="auto"/>
                  </w:tcBorders>
                </w:tcPr>
                <w:p w:rsidR="00743527" w:rsidRPr="00FC5C40" w:rsidRDefault="00743527" w:rsidP="00743527">
                  <w:pPr>
                    <w:rPr>
                      <w:b/>
                      <w:bCs/>
                      <w:color w:val="000000"/>
                    </w:rPr>
                  </w:pPr>
                </w:p>
              </w:tc>
              <w:tc>
                <w:tcPr>
                  <w:tcW w:w="1740" w:type="dxa"/>
                  <w:vMerge/>
                  <w:tcBorders>
                    <w:left w:val="single" w:sz="4" w:space="0" w:color="auto"/>
                    <w:right w:val="single" w:sz="4" w:space="0" w:color="auto"/>
                  </w:tcBorders>
                  <w:vAlign w:val="center"/>
                  <w:hideMark/>
                </w:tcPr>
                <w:p w:rsidR="00743527" w:rsidRPr="00FC5C40" w:rsidRDefault="00743527" w:rsidP="00743527">
                  <w:pPr>
                    <w:rPr>
                      <w:b/>
                      <w:bCs/>
                      <w:color w:val="000000"/>
                    </w:rPr>
                  </w:pPr>
                </w:p>
              </w:tc>
              <w:tc>
                <w:tcPr>
                  <w:tcW w:w="2129" w:type="dxa"/>
                  <w:vMerge/>
                  <w:tcBorders>
                    <w:left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850"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nil"/>
                    <w:left w:val="nil"/>
                    <w:bottom w:val="single" w:sz="4" w:space="0" w:color="auto"/>
                    <w:right w:val="single" w:sz="4" w:space="0" w:color="auto"/>
                  </w:tcBorders>
                  <w:shd w:val="clear" w:color="000000" w:fill="FFFFFF"/>
                </w:tcPr>
                <w:p w:rsidR="00743527" w:rsidRPr="00FC5C40" w:rsidRDefault="00743527" w:rsidP="00743527">
                  <w:pPr>
                    <w:rPr>
                      <w:color w:val="000000"/>
                    </w:rPr>
                  </w:pPr>
                </w:p>
              </w:tc>
              <w:tc>
                <w:tcPr>
                  <w:tcW w:w="1419"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1418" w:type="dxa"/>
                  <w:tcBorders>
                    <w:top w:val="nil"/>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 </w:t>
                  </w:r>
                </w:p>
              </w:tc>
              <w:tc>
                <w:tcPr>
                  <w:tcW w:w="1241" w:type="dxa"/>
                  <w:tcBorders>
                    <w:top w:val="nil"/>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 </w:t>
                  </w:r>
                </w:p>
              </w:tc>
            </w:tr>
            <w:tr w:rsidR="00743527" w:rsidRPr="006E4F9D" w:rsidTr="00DD1C8E">
              <w:trPr>
                <w:trHeight w:val="176"/>
              </w:trPr>
              <w:tc>
                <w:tcPr>
                  <w:tcW w:w="597" w:type="dxa"/>
                  <w:vMerge/>
                  <w:tcBorders>
                    <w:left w:val="single" w:sz="4" w:space="0" w:color="auto"/>
                    <w:right w:val="single" w:sz="4" w:space="0" w:color="auto"/>
                  </w:tcBorders>
                </w:tcPr>
                <w:p w:rsidR="00743527" w:rsidRPr="00FC5C40" w:rsidRDefault="00743527" w:rsidP="00743527">
                  <w:pPr>
                    <w:rPr>
                      <w:b/>
                      <w:bCs/>
                      <w:color w:val="000000"/>
                    </w:rPr>
                  </w:pPr>
                </w:p>
              </w:tc>
              <w:tc>
                <w:tcPr>
                  <w:tcW w:w="1740" w:type="dxa"/>
                  <w:vMerge/>
                  <w:tcBorders>
                    <w:left w:val="single" w:sz="4" w:space="0" w:color="auto"/>
                    <w:right w:val="single" w:sz="4" w:space="0" w:color="auto"/>
                  </w:tcBorders>
                  <w:vAlign w:val="center"/>
                  <w:hideMark/>
                </w:tcPr>
                <w:p w:rsidR="00743527" w:rsidRPr="00FC5C40" w:rsidRDefault="00743527" w:rsidP="00743527">
                  <w:pPr>
                    <w:rPr>
                      <w:b/>
                      <w:bCs/>
                      <w:color w:val="000000"/>
                    </w:rPr>
                  </w:pPr>
                </w:p>
              </w:tc>
              <w:tc>
                <w:tcPr>
                  <w:tcW w:w="2129" w:type="dxa"/>
                  <w:vMerge/>
                  <w:tcBorders>
                    <w:left w:val="single" w:sz="4" w:space="0" w:color="auto"/>
                    <w:right w:val="single" w:sz="4" w:space="0" w:color="auto"/>
                  </w:tcBorders>
                  <w:vAlign w:val="center"/>
                  <w:hideMark/>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УО</w:t>
                  </w:r>
                </w:p>
              </w:tc>
              <w:tc>
                <w:tcPr>
                  <w:tcW w:w="709"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075</w:t>
                  </w:r>
                </w:p>
              </w:tc>
              <w:tc>
                <w:tcPr>
                  <w:tcW w:w="850"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992"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851"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rPr>
                      <w:color w:val="000000"/>
                    </w:rPr>
                  </w:pPr>
                  <w:r w:rsidRPr="00FC5C40">
                    <w:rPr>
                      <w:color w:val="000000"/>
                    </w:rPr>
                    <w:t>х</w:t>
                  </w:r>
                </w:p>
              </w:tc>
              <w:tc>
                <w:tcPr>
                  <w:tcW w:w="1418" w:type="dxa"/>
                  <w:tcBorders>
                    <w:top w:val="single" w:sz="4" w:space="0" w:color="auto"/>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r w:rsidRPr="00FC5C40">
                    <w:rPr>
                      <w:color w:val="000000"/>
                    </w:rPr>
                    <w:t>1 156,5</w:t>
                  </w:r>
                </w:p>
              </w:tc>
              <w:tc>
                <w:tcPr>
                  <w:tcW w:w="1419"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1 156,5</w:t>
                  </w:r>
                </w:p>
              </w:tc>
              <w:tc>
                <w:tcPr>
                  <w:tcW w:w="1418"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1 156,5</w:t>
                  </w:r>
                </w:p>
              </w:tc>
              <w:tc>
                <w:tcPr>
                  <w:tcW w:w="1241" w:type="dxa"/>
                  <w:tcBorders>
                    <w:top w:val="single" w:sz="4" w:space="0" w:color="auto"/>
                    <w:left w:val="nil"/>
                    <w:bottom w:val="single" w:sz="4" w:space="0" w:color="auto"/>
                    <w:right w:val="single" w:sz="4" w:space="0" w:color="auto"/>
                  </w:tcBorders>
                  <w:shd w:val="clear" w:color="auto" w:fill="auto"/>
                  <w:hideMark/>
                </w:tcPr>
                <w:p w:rsidR="00743527" w:rsidRPr="00FC5C40" w:rsidRDefault="00743527" w:rsidP="00743527">
                  <w:pPr>
                    <w:jc w:val="center"/>
                    <w:rPr>
                      <w:color w:val="000000"/>
                    </w:rPr>
                  </w:pPr>
                  <w:r w:rsidRPr="00FC5C40">
                    <w:rPr>
                      <w:color w:val="000000"/>
                    </w:rPr>
                    <w:t>3 469,5</w:t>
                  </w:r>
                </w:p>
              </w:tc>
            </w:tr>
            <w:tr w:rsidR="00743527" w:rsidRPr="006E4F9D" w:rsidTr="00DD1C8E">
              <w:trPr>
                <w:trHeight w:val="176"/>
              </w:trPr>
              <w:tc>
                <w:tcPr>
                  <w:tcW w:w="597" w:type="dxa"/>
                  <w:vMerge/>
                  <w:tcBorders>
                    <w:left w:val="single" w:sz="4" w:space="0" w:color="auto"/>
                    <w:right w:val="single" w:sz="4" w:space="0" w:color="auto"/>
                  </w:tcBorders>
                </w:tcPr>
                <w:p w:rsidR="00743527" w:rsidRPr="00FC5C40" w:rsidRDefault="00743527" w:rsidP="00743527">
                  <w:pPr>
                    <w:rPr>
                      <w:b/>
                      <w:bCs/>
                      <w:color w:val="000000"/>
                    </w:rPr>
                  </w:pPr>
                </w:p>
              </w:tc>
              <w:tc>
                <w:tcPr>
                  <w:tcW w:w="1740" w:type="dxa"/>
                  <w:vMerge/>
                  <w:tcBorders>
                    <w:left w:val="single" w:sz="4" w:space="0" w:color="auto"/>
                    <w:bottom w:val="nil"/>
                    <w:right w:val="single" w:sz="4" w:space="0" w:color="auto"/>
                  </w:tcBorders>
                  <w:vAlign w:val="center"/>
                </w:tcPr>
                <w:p w:rsidR="00743527" w:rsidRPr="00FC5C40" w:rsidRDefault="00743527" w:rsidP="00743527">
                  <w:pPr>
                    <w:rPr>
                      <w:b/>
                      <w:bCs/>
                      <w:color w:val="000000"/>
                    </w:rPr>
                  </w:pPr>
                </w:p>
              </w:tc>
              <w:tc>
                <w:tcPr>
                  <w:tcW w:w="2129" w:type="dxa"/>
                  <w:vMerge/>
                  <w:tcBorders>
                    <w:left w:val="single" w:sz="4" w:space="0" w:color="auto"/>
                    <w:bottom w:val="nil"/>
                    <w:right w:val="single" w:sz="4" w:space="0" w:color="auto"/>
                  </w:tcBorders>
                  <w:vAlign w:val="center"/>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Pr>
                      <w:sz w:val="24"/>
                      <w:szCs w:val="24"/>
                    </w:rPr>
                    <w:t>ОИЗО администрации района</w:t>
                  </w:r>
                </w:p>
              </w:tc>
              <w:tc>
                <w:tcPr>
                  <w:tcW w:w="709"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128</w:t>
                  </w:r>
                </w:p>
              </w:tc>
              <w:tc>
                <w:tcPr>
                  <w:tcW w:w="850"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single" w:sz="4" w:space="0" w:color="auto"/>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r w:rsidRPr="00FC5C40">
                    <w:rPr>
                      <w:color w:val="000000"/>
                    </w:rPr>
                    <w:t>0</w:t>
                  </w:r>
                </w:p>
              </w:tc>
              <w:tc>
                <w:tcPr>
                  <w:tcW w:w="1419"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w:t>
                  </w:r>
                </w:p>
              </w:tc>
              <w:tc>
                <w:tcPr>
                  <w:tcW w:w="1418"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w:t>
                  </w:r>
                </w:p>
              </w:tc>
              <w:tc>
                <w:tcPr>
                  <w:tcW w:w="1241"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w:t>
                  </w:r>
                </w:p>
              </w:tc>
            </w:tr>
            <w:tr w:rsidR="00743527" w:rsidRPr="006E4F9D" w:rsidTr="00DD1C8E">
              <w:trPr>
                <w:trHeight w:val="176"/>
              </w:trPr>
              <w:tc>
                <w:tcPr>
                  <w:tcW w:w="597" w:type="dxa"/>
                  <w:tcBorders>
                    <w:left w:val="single" w:sz="4" w:space="0" w:color="auto"/>
                    <w:bottom w:val="single" w:sz="4" w:space="0" w:color="000000"/>
                    <w:right w:val="single" w:sz="4" w:space="0" w:color="auto"/>
                  </w:tcBorders>
                </w:tcPr>
                <w:p w:rsidR="00743527" w:rsidRPr="00FC5C40" w:rsidRDefault="00743527" w:rsidP="00743527">
                  <w:pPr>
                    <w:rPr>
                      <w:b/>
                      <w:bCs/>
                      <w:color w:val="000000"/>
                    </w:rPr>
                  </w:pPr>
                </w:p>
              </w:tc>
              <w:tc>
                <w:tcPr>
                  <w:tcW w:w="1740" w:type="dxa"/>
                  <w:tcBorders>
                    <w:top w:val="nil"/>
                    <w:left w:val="single" w:sz="4" w:space="0" w:color="auto"/>
                    <w:bottom w:val="single" w:sz="4" w:space="0" w:color="000000"/>
                    <w:right w:val="single" w:sz="4" w:space="0" w:color="auto"/>
                  </w:tcBorders>
                  <w:vAlign w:val="center"/>
                </w:tcPr>
                <w:p w:rsidR="00743527" w:rsidRPr="00FC5C40" w:rsidRDefault="00743527" w:rsidP="00743527">
                  <w:pPr>
                    <w:rPr>
                      <w:b/>
                      <w:bCs/>
                      <w:color w:val="000000"/>
                    </w:rPr>
                  </w:pPr>
                </w:p>
              </w:tc>
              <w:tc>
                <w:tcPr>
                  <w:tcW w:w="2129" w:type="dxa"/>
                  <w:tcBorders>
                    <w:top w:val="nil"/>
                    <w:left w:val="single" w:sz="4" w:space="0" w:color="auto"/>
                    <w:bottom w:val="single" w:sz="4" w:space="0" w:color="auto"/>
                    <w:right w:val="single" w:sz="4" w:space="0" w:color="auto"/>
                  </w:tcBorders>
                  <w:vAlign w:val="center"/>
                </w:tcPr>
                <w:p w:rsidR="00743527" w:rsidRPr="00FC5C40" w:rsidRDefault="00743527" w:rsidP="00743527">
                  <w:pP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AE70F9">
                    <w:rPr>
                      <w:sz w:val="24"/>
                      <w:szCs w:val="24"/>
                    </w:rPr>
                    <w:t>МКУ «Учреждение по строительству, ЖКХ и транспорту»</w:t>
                  </w:r>
                </w:p>
              </w:tc>
              <w:tc>
                <w:tcPr>
                  <w:tcW w:w="709"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075</w:t>
                  </w:r>
                </w:p>
              </w:tc>
              <w:tc>
                <w:tcPr>
                  <w:tcW w:w="850"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992"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851"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rPr>
                      <w:color w:val="000000"/>
                    </w:rPr>
                  </w:pPr>
                  <w:r w:rsidRPr="00FC5C40">
                    <w:rPr>
                      <w:color w:val="000000"/>
                    </w:rPr>
                    <w:t>х</w:t>
                  </w:r>
                </w:p>
              </w:tc>
              <w:tc>
                <w:tcPr>
                  <w:tcW w:w="1418" w:type="dxa"/>
                  <w:tcBorders>
                    <w:top w:val="single" w:sz="4" w:space="0" w:color="auto"/>
                    <w:left w:val="nil"/>
                    <w:bottom w:val="single" w:sz="4" w:space="0" w:color="auto"/>
                    <w:right w:val="single" w:sz="4" w:space="0" w:color="auto"/>
                  </w:tcBorders>
                  <w:shd w:val="clear" w:color="000000" w:fill="FFFFFF"/>
                </w:tcPr>
                <w:p w:rsidR="00743527" w:rsidRPr="00FC5C40" w:rsidRDefault="00743527" w:rsidP="00743527">
                  <w:pPr>
                    <w:jc w:val="center"/>
                    <w:rPr>
                      <w:color w:val="000000"/>
                    </w:rPr>
                  </w:pPr>
                  <w:r w:rsidRPr="00FC5C40">
                    <w:rPr>
                      <w:color w:val="000000"/>
                    </w:rPr>
                    <w:t>0</w:t>
                  </w:r>
                </w:p>
              </w:tc>
              <w:tc>
                <w:tcPr>
                  <w:tcW w:w="1419"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w:t>
                  </w:r>
                </w:p>
              </w:tc>
              <w:tc>
                <w:tcPr>
                  <w:tcW w:w="1418"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w:t>
                  </w:r>
                </w:p>
              </w:tc>
              <w:tc>
                <w:tcPr>
                  <w:tcW w:w="1241" w:type="dxa"/>
                  <w:tcBorders>
                    <w:top w:val="single" w:sz="4" w:space="0" w:color="auto"/>
                    <w:left w:val="nil"/>
                    <w:bottom w:val="single" w:sz="4" w:space="0" w:color="auto"/>
                    <w:right w:val="single" w:sz="4" w:space="0" w:color="auto"/>
                  </w:tcBorders>
                  <w:shd w:val="clear" w:color="auto" w:fill="auto"/>
                </w:tcPr>
                <w:p w:rsidR="00743527" w:rsidRPr="00FC5C40" w:rsidRDefault="00743527" w:rsidP="00743527">
                  <w:pPr>
                    <w:jc w:val="center"/>
                    <w:rPr>
                      <w:color w:val="000000"/>
                    </w:rPr>
                  </w:pPr>
                  <w:r w:rsidRPr="00FC5C40">
                    <w:rPr>
                      <w:color w:val="000000"/>
                    </w:rPr>
                    <w:t>0</w:t>
                  </w:r>
                </w:p>
              </w:tc>
            </w:tr>
          </w:tbl>
          <w:p w:rsidR="00743527" w:rsidRPr="00FC5C40" w:rsidRDefault="00743527" w:rsidP="00743527">
            <w:pPr>
              <w:rPr>
                <w:color w:val="000000"/>
              </w:rPr>
            </w:pPr>
          </w:p>
        </w:tc>
      </w:tr>
      <w:tr w:rsidR="00743527" w:rsidRPr="00146AD4" w:rsidTr="00DD1C8E">
        <w:trPr>
          <w:trHeight w:val="300"/>
        </w:trPr>
        <w:tc>
          <w:tcPr>
            <w:tcW w:w="1590" w:type="dxa"/>
            <w:gridSpan w:val="2"/>
            <w:tcBorders>
              <w:top w:val="nil"/>
              <w:left w:val="nil"/>
              <w:bottom w:val="nil"/>
              <w:right w:val="nil"/>
            </w:tcBorders>
            <w:shd w:val="clear" w:color="auto" w:fill="auto"/>
            <w:noWrap/>
            <w:vAlign w:val="bottom"/>
            <w:hideMark/>
          </w:tcPr>
          <w:p w:rsidR="00743527" w:rsidRDefault="00743527" w:rsidP="00743527">
            <w:pPr>
              <w:contextualSpacing/>
              <w:jc w:val="center"/>
              <w:rPr>
                <w:color w:val="000000"/>
                <w:sz w:val="22"/>
                <w:szCs w:val="22"/>
              </w:rPr>
            </w:pPr>
          </w:p>
          <w:p w:rsidR="00743527" w:rsidRDefault="00743527" w:rsidP="00743527">
            <w:pPr>
              <w:contextualSpacing/>
              <w:jc w:val="center"/>
              <w:rPr>
                <w:color w:val="000000"/>
                <w:sz w:val="22"/>
                <w:szCs w:val="22"/>
              </w:rPr>
            </w:pPr>
          </w:p>
          <w:p w:rsidR="00743527" w:rsidRDefault="00743527" w:rsidP="00743527">
            <w:pPr>
              <w:contextualSpacing/>
              <w:jc w:val="center"/>
              <w:rPr>
                <w:color w:val="000000"/>
                <w:sz w:val="22"/>
                <w:szCs w:val="22"/>
              </w:rPr>
            </w:pPr>
          </w:p>
          <w:p w:rsidR="00743527" w:rsidRDefault="00743527" w:rsidP="00743527">
            <w:pPr>
              <w:contextualSpacing/>
              <w:jc w:val="center"/>
              <w:rPr>
                <w:color w:val="000000"/>
                <w:sz w:val="22"/>
                <w:szCs w:val="22"/>
              </w:rPr>
            </w:pPr>
          </w:p>
          <w:p w:rsidR="00743527" w:rsidRDefault="00743527" w:rsidP="00743527">
            <w:pPr>
              <w:contextualSpacing/>
              <w:jc w:val="center"/>
              <w:rPr>
                <w:color w:val="000000"/>
                <w:sz w:val="22"/>
                <w:szCs w:val="22"/>
              </w:rPr>
            </w:pPr>
          </w:p>
          <w:p w:rsidR="00743527" w:rsidRDefault="00743527" w:rsidP="00743527">
            <w:pPr>
              <w:contextualSpacing/>
              <w:jc w:val="center"/>
              <w:rPr>
                <w:color w:val="000000"/>
                <w:sz w:val="22"/>
                <w:szCs w:val="22"/>
              </w:rPr>
            </w:pPr>
          </w:p>
          <w:p w:rsidR="00743527" w:rsidRPr="00146AD4" w:rsidRDefault="00743527" w:rsidP="00743527">
            <w:pPr>
              <w:contextualSpacing/>
              <w:jc w:val="center"/>
              <w:rPr>
                <w:color w:val="000000"/>
                <w:sz w:val="22"/>
                <w:szCs w:val="22"/>
              </w:rPr>
            </w:pPr>
          </w:p>
        </w:tc>
        <w:tc>
          <w:tcPr>
            <w:tcW w:w="1934" w:type="dxa"/>
            <w:tcBorders>
              <w:top w:val="nil"/>
              <w:left w:val="nil"/>
              <w:bottom w:val="nil"/>
              <w:right w:val="nil"/>
            </w:tcBorders>
            <w:shd w:val="clear" w:color="auto" w:fill="auto"/>
            <w:noWrap/>
            <w:vAlign w:val="bottom"/>
            <w:hideMark/>
          </w:tcPr>
          <w:p w:rsidR="00743527" w:rsidRPr="00146AD4" w:rsidRDefault="00743527" w:rsidP="00743527">
            <w:pPr>
              <w:contextualSpacing/>
              <w:rPr>
                <w:sz w:val="22"/>
                <w:szCs w:val="22"/>
              </w:rPr>
            </w:pPr>
          </w:p>
        </w:tc>
        <w:tc>
          <w:tcPr>
            <w:tcW w:w="3569" w:type="dxa"/>
            <w:tcBorders>
              <w:top w:val="nil"/>
              <w:left w:val="nil"/>
              <w:bottom w:val="nil"/>
              <w:right w:val="nil"/>
            </w:tcBorders>
            <w:shd w:val="clear" w:color="auto" w:fill="auto"/>
            <w:noWrap/>
          </w:tcPr>
          <w:p w:rsidR="00743527" w:rsidRPr="00146AD4" w:rsidRDefault="00743527" w:rsidP="00743527">
            <w:pPr>
              <w:jc w:val="right"/>
              <w:rPr>
                <w:sz w:val="22"/>
                <w:szCs w:val="22"/>
              </w:rPr>
            </w:pPr>
          </w:p>
        </w:tc>
        <w:tc>
          <w:tcPr>
            <w:tcW w:w="1842" w:type="dxa"/>
            <w:tcBorders>
              <w:top w:val="nil"/>
              <w:left w:val="nil"/>
              <w:bottom w:val="nil"/>
              <w:right w:val="nil"/>
            </w:tcBorders>
            <w:shd w:val="clear" w:color="auto" w:fill="auto"/>
            <w:noWrap/>
          </w:tcPr>
          <w:p w:rsidR="00743527" w:rsidRPr="00146AD4" w:rsidRDefault="00743527" w:rsidP="00743527">
            <w:pPr>
              <w:jc w:val="right"/>
              <w:rPr>
                <w:sz w:val="22"/>
                <w:szCs w:val="22"/>
              </w:rPr>
            </w:pPr>
          </w:p>
        </w:tc>
        <w:tc>
          <w:tcPr>
            <w:tcW w:w="7004" w:type="dxa"/>
            <w:gridSpan w:val="2"/>
            <w:tcBorders>
              <w:top w:val="nil"/>
              <w:left w:val="nil"/>
              <w:bottom w:val="nil"/>
              <w:right w:val="nil"/>
            </w:tcBorders>
            <w:shd w:val="clear" w:color="auto" w:fill="auto"/>
          </w:tcPr>
          <w:p w:rsidR="00743527" w:rsidRPr="00146AD4" w:rsidRDefault="00743527" w:rsidP="00743527">
            <w:pPr>
              <w:jc w:val="right"/>
              <w:rPr>
                <w:sz w:val="22"/>
                <w:szCs w:val="22"/>
              </w:rPr>
            </w:pPr>
          </w:p>
        </w:tc>
      </w:tr>
    </w:tbl>
    <w:p w:rsidR="00D77176" w:rsidRDefault="00D77176" w:rsidP="00D21420">
      <w:pPr>
        <w:spacing w:line="276" w:lineRule="auto"/>
        <w:jc w:val="right"/>
        <w:rPr>
          <w:rFonts w:eastAsia="Calibri"/>
          <w:lang w:eastAsia="en-US"/>
        </w:rPr>
      </w:pPr>
    </w:p>
    <w:p w:rsidR="00DD1C8E" w:rsidRDefault="00DD1C8E" w:rsidP="00D21420">
      <w:pPr>
        <w:spacing w:line="276" w:lineRule="auto"/>
        <w:jc w:val="right"/>
        <w:rPr>
          <w:rFonts w:eastAsia="Calibri"/>
          <w:lang w:eastAsia="en-US"/>
        </w:rPr>
      </w:pPr>
    </w:p>
    <w:p w:rsidR="00DD1C8E" w:rsidRDefault="00DD1C8E" w:rsidP="00D21420">
      <w:pPr>
        <w:spacing w:line="276" w:lineRule="auto"/>
        <w:jc w:val="right"/>
        <w:rPr>
          <w:rFonts w:eastAsia="Calibri"/>
          <w:lang w:eastAsia="en-US"/>
        </w:rPr>
      </w:pPr>
    </w:p>
    <w:p w:rsidR="00DD1C8E" w:rsidRDefault="00DD1C8E" w:rsidP="00D21420">
      <w:pPr>
        <w:spacing w:line="276" w:lineRule="auto"/>
        <w:jc w:val="right"/>
        <w:rPr>
          <w:rFonts w:eastAsia="Calibri"/>
          <w:lang w:eastAsia="en-US"/>
        </w:rPr>
      </w:pPr>
    </w:p>
    <w:p w:rsidR="00DD1C8E" w:rsidRDefault="00DD1C8E" w:rsidP="00D21420">
      <w:pPr>
        <w:spacing w:line="276" w:lineRule="auto"/>
        <w:jc w:val="right"/>
        <w:rPr>
          <w:rFonts w:eastAsia="Calibri"/>
          <w:lang w:eastAsia="en-US"/>
        </w:rPr>
      </w:pPr>
    </w:p>
    <w:p w:rsidR="00D21420" w:rsidRPr="00AE1F81" w:rsidRDefault="00107844" w:rsidP="00D21420">
      <w:pPr>
        <w:spacing w:line="276" w:lineRule="auto"/>
        <w:jc w:val="right"/>
        <w:rPr>
          <w:rFonts w:eastAsia="Calibri"/>
          <w:lang w:eastAsia="en-US"/>
        </w:rPr>
      </w:pPr>
      <w:r>
        <w:rPr>
          <w:rFonts w:eastAsia="Calibri"/>
          <w:lang w:eastAsia="en-US"/>
        </w:rPr>
        <w:lastRenderedPageBreak/>
        <w:t xml:space="preserve">Приложение № </w:t>
      </w:r>
      <w:r w:rsidR="00F10854">
        <w:rPr>
          <w:rFonts w:eastAsia="Calibri"/>
          <w:lang w:eastAsia="en-US"/>
        </w:rPr>
        <w:t>3</w:t>
      </w:r>
    </w:p>
    <w:p w:rsidR="00D21420" w:rsidRPr="00AE1F81" w:rsidRDefault="00D21420" w:rsidP="00D21420">
      <w:pPr>
        <w:spacing w:line="276" w:lineRule="auto"/>
        <w:jc w:val="right"/>
        <w:rPr>
          <w:rFonts w:eastAsia="Calibri"/>
          <w:lang w:eastAsia="en-US"/>
        </w:rPr>
      </w:pPr>
      <w:r w:rsidRPr="00AE1F81">
        <w:rPr>
          <w:rFonts w:eastAsia="Calibri"/>
          <w:lang w:eastAsia="en-US"/>
        </w:rPr>
        <w:t xml:space="preserve">к постановлению </w:t>
      </w:r>
      <w:r w:rsidR="00934B3F">
        <w:rPr>
          <w:rFonts w:eastAsia="Calibri"/>
          <w:lang w:eastAsia="en-US"/>
        </w:rPr>
        <w:t>администрации Нижнеингашского</w:t>
      </w:r>
      <w:r w:rsidRPr="00AE1F81">
        <w:rPr>
          <w:rFonts w:eastAsia="Calibri"/>
          <w:lang w:eastAsia="en-US"/>
        </w:rPr>
        <w:t xml:space="preserve"> района</w:t>
      </w:r>
    </w:p>
    <w:p w:rsidR="00D21420" w:rsidRPr="00AE1F81" w:rsidRDefault="00D21420" w:rsidP="00D21420">
      <w:pPr>
        <w:spacing w:line="276" w:lineRule="auto"/>
        <w:jc w:val="right"/>
        <w:rPr>
          <w:rFonts w:eastAsia="Calibri"/>
          <w:lang w:eastAsia="en-US"/>
        </w:rPr>
      </w:pPr>
      <w:r w:rsidRPr="00AE1F81">
        <w:rPr>
          <w:rFonts w:eastAsia="Calibri"/>
          <w:lang w:eastAsia="en-US"/>
        </w:rPr>
        <w:t xml:space="preserve">от </w:t>
      </w:r>
      <w:r w:rsidR="00DD1C8E">
        <w:rPr>
          <w:rFonts w:eastAsia="Calibri"/>
          <w:lang w:eastAsia="en-US"/>
        </w:rPr>
        <w:t>06.07.2022</w:t>
      </w:r>
      <w:r w:rsidRPr="00AE1F81">
        <w:rPr>
          <w:rFonts w:eastAsia="Calibri"/>
          <w:lang w:eastAsia="en-US"/>
        </w:rPr>
        <w:t xml:space="preserve"> № </w:t>
      </w:r>
      <w:r w:rsidR="00DD1C8E">
        <w:rPr>
          <w:rFonts w:eastAsia="Calibri"/>
          <w:lang w:eastAsia="en-US"/>
        </w:rPr>
        <w:t>653</w:t>
      </w:r>
    </w:p>
    <w:p w:rsidR="00DD1C8E" w:rsidRDefault="00DD1C8E" w:rsidP="00D56BC7">
      <w:pPr>
        <w:spacing w:line="276" w:lineRule="auto"/>
        <w:jc w:val="right"/>
        <w:rPr>
          <w:rFonts w:eastAsia="Calibri"/>
          <w:lang w:eastAsia="en-US"/>
        </w:rPr>
      </w:pPr>
    </w:p>
    <w:p w:rsidR="00D56BC7" w:rsidRPr="00AE1F81" w:rsidRDefault="00D56BC7" w:rsidP="00D56BC7">
      <w:pPr>
        <w:spacing w:line="276" w:lineRule="auto"/>
        <w:jc w:val="right"/>
        <w:rPr>
          <w:rFonts w:eastAsia="Calibri"/>
          <w:lang w:eastAsia="en-US"/>
        </w:rPr>
      </w:pPr>
      <w:r w:rsidRPr="00AE1F81">
        <w:rPr>
          <w:rFonts w:eastAsia="Calibri"/>
          <w:lang w:eastAsia="en-US"/>
        </w:rPr>
        <w:t>Приложение № 2</w:t>
      </w:r>
    </w:p>
    <w:p w:rsidR="00D56BC7" w:rsidRPr="00AE1F81" w:rsidRDefault="00D56BC7" w:rsidP="00D56BC7">
      <w:pPr>
        <w:spacing w:line="276" w:lineRule="auto"/>
        <w:jc w:val="right"/>
        <w:rPr>
          <w:rFonts w:eastAsia="Calibri"/>
          <w:lang w:eastAsia="en-US"/>
        </w:rPr>
      </w:pPr>
      <w:r w:rsidRPr="00AE1F81">
        <w:rPr>
          <w:rFonts w:eastAsia="Calibri"/>
          <w:lang w:eastAsia="en-US"/>
        </w:rPr>
        <w:t>к подпрограмме 1 «Дошкольное образование –</w:t>
      </w:r>
    </w:p>
    <w:p w:rsidR="00D56BC7" w:rsidRPr="00AE1F81" w:rsidRDefault="00D56BC7" w:rsidP="00D56BC7">
      <w:pPr>
        <w:spacing w:line="276" w:lineRule="auto"/>
        <w:jc w:val="right"/>
        <w:rPr>
          <w:rFonts w:eastAsia="Calibri"/>
          <w:lang w:eastAsia="en-US"/>
        </w:rPr>
      </w:pPr>
      <w:r w:rsidRPr="00AE1F81">
        <w:rPr>
          <w:rFonts w:eastAsia="Calibri"/>
          <w:lang w:eastAsia="en-US"/>
        </w:rPr>
        <w:t xml:space="preserve">развитие сети дошкольных </w:t>
      </w:r>
      <w:r w:rsidR="00413E8D">
        <w:rPr>
          <w:rFonts w:eastAsia="Calibri"/>
          <w:lang w:eastAsia="en-US"/>
        </w:rPr>
        <w:t>организаций</w:t>
      </w:r>
      <w:r w:rsidRPr="00AE1F81">
        <w:rPr>
          <w:rFonts w:eastAsia="Calibri"/>
          <w:lang w:eastAsia="en-US"/>
        </w:rPr>
        <w:t>»</w:t>
      </w:r>
    </w:p>
    <w:p w:rsidR="00D56BC7" w:rsidRPr="00AE1F81" w:rsidRDefault="00D56BC7" w:rsidP="00D56BC7">
      <w:pPr>
        <w:spacing w:line="276" w:lineRule="auto"/>
        <w:jc w:val="right"/>
        <w:rPr>
          <w:rFonts w:eastAsia="Calibri"/>
          <w:lang w:eastAsia="en-US"/>
        </w:rPr>
      </w:pPr>
      <w:r w:rsidRPr="00AE1F81">
        <w:rPr>
          <w:rFonts w:eastAsia="Calibri"/>
          <w:lang w:eastAsia="en-US"/>
        </w:rPr>
        <w:t xml:space="preserve">реализуемой в рамках муниципальной </w:t>
      </w:r>
      <w:r w:rsidR="00D043AB" w:rsidRPr="00AE1F81">
        <w:rPr>
          <w:rFonts w:eastAsia="Calibri"/>
          <w:lang w:eastAsia="en-US"/>
        </w:rPr>
        <w:t>программы Нижнеингашского</w:t>
      </w:r>
      <w:r w:rsidRPr="00AE1F81">
        <w:rPr>
          <w:rFonts w:eastAsia="Calibri"/>
          <w:lang w:eastAsia="en-US"/>
        </w:rPr>
        <w:t xml:space="preserve"> района</w:t>
      </w:r>
    </w:p>
    <w:p w:rsidR="00D56BC7" w:rsidRPr="00AE1F81" w:rsidRDefault="00D56BC7" w:rsidP="00D56BC7">
      <w:pPr>
        <w:spacing w:line="276" w:lineRule="auto"/>
        <w:jc w:val="right"/>
        <w:rPr>
          <w:rFonts w:eastAsia="Calibri"/>
          <w:lang w:eastAsia="en-US"/>
        </w:rPr>
      </w:pPr>
      <w:r w:rsidRPr="00AE1F81">
        <w:rPr>
          <w:rFonts w:eastAsia="Calibri"/>
          <w:lang w:eastAsia="en-US"/>
        </w:rPr>
        <w:t>«Развитие образования Нижнеингашского района»</w:t>
      </w:r>
    </w:p>
    <w:p w:rsidR="00D56BC7" w:rsidRDefault="00D56BC7" w:rsidP="00D56BC7">
      <w:pPr>
        <w:spacing w:line="276" w:lineRule="auto"/>
        <w:jc w:val="right"/>
        <w:rPr>
          <w:rFonts w:eastAsia="Calibri"/>
          <w:sz w:val="22"/>
          <w:szCs w:val="22"/>
          <w:lang w:eastAsia="en-US"/>
        </w:rPr>
      </w:pPr>
    </w:p>
    <w:p w:rsidR="0017386F" w:rsidRPr="0017386F" w:rsidRDefault="0017386F" w:rsidP="00DE0B33">
      <w:pPr>
        <w:spacing w:after="160" w:line="259" w:lineRule="auto"/>
        <w:jc w:val="center"/>
        <w:rPr>
          <w:rFonts w:eastAsia="Calibri"/>
          <w:b/>
          <w:sz w:val="22"/>
          <w:szCs w:val="22"/>
          <w:lang w:eastAsia="en-US"/>
        </w:rPr>
      </w:pPr>
      <w:r w:rsidRPr="0017386F">
        <w:rPr>
          <w:rFonts w:eastAsia="Calibri"/>
          <w:b/>
          <w:sz w:val="22"/>
          <w:szCs w:val="22"/>
          <w:lang w:eastAsia="en-US"/>
        </w:rPr>
        <w:t>Перечень мероприятий подпрограммы 1</w:t>
      </w:r>
    </w:p>
    <w:p w:rsidR="00D77176" w:rsidRDefault="00D77176" w:rsidP="001E2270">
      <w:pPr>
        <w:spacing w:line="276" w:lineRule="auto"/>
        <w:jc w:val="right"/>
        <w:rPr>
          <w:rFonts w:eastAsia="Calibri"/>
          <w:lang w:eastAsia="en-US"/>
        </w:rPr>
      </w:pPr>
      <w:bookmarkStart w:id="8" w:name="_Hlk22903897"/>
    </w:p>
    <w:tbl>
      <w:tblPr>
        <w:tblW w:w="16302" w:type="dxa"/>
        <w:tblInd w:w="-436" w:type="dxa"/>
        <w:tblLayout w:type="fixed"/>
        <w:tblLook w:val="04A0" w:firstRow="1" w:lastRow="0" w:firstColumn="1" w:lastColumn="0" w:noHBand="0" w:noVBand="1"/>
      </w:tblPr>
      <w:tblGrid>
        <w:gridCol w:w="426"/>
        <w:gridCol w:w="3544"/>
        <w:gridCol w:w="851"/>
        <w:gridCol w:w="851"/>
        <w:gridCol w:w="7"/>
        <w:gridCol w:w="701"/>
        <w:gridCol w:w="1418"/>
        <w:gridCol w:w="7"/>
        <w:gridCol w:w="560"/>
        <w:gridCol w:w="7"/>
        <w:gridCol w:w="1411"/>
        <w:gridCol w:w="7"/>
        <w:gridCol w:w="1269"/>
        <w:gridCol w:w="7"/>
        <w:gridCol w:w="1268"/>
        <w:gridCol w:w="7"/>
        <w:gridCol w:w="1411"/>
        <w:gridCol w:w="7"/>
        <w:gridCol w:w="2543"/>
      </w:tblGrid>
      <w:tr w:rsidR="00D77176" w:rsidRPr="00D77176" w:rsidTr="007969F4">
        <w:trPr>
          <w:trHeight w:val="447"/>
        </w:trPr>
        <w:tc>
          <w:tcPr>
            <w:tcW w:w="426"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hideMark/>
          </w:tcPr>
          <w:p w:rsidR="00D77176" w:rsidRPr="00D77176" w:rsidRDefault="00D77176" w:rsidP="00D77176">
            <w:pPr>
              <w:spacing w:after="160" w:line="259" w:lineRule="auto"/>
              <w:ind w:left="113" w:right="113"/>
              <w:jc w:val="center"/>
              <w:rPr>
                <w:rFonts w:eastAsia="Calibri"/>
                <w:sz w:val="22"/>
                <w:szCs w:val="22"/>
                <w:lang w:eastAsia="en-US"/>
              </w:rPr>
            </w:pPr>
            <w:r w:rsidRPr="00D77176">
              <w:rPr>
                <w:rFonts w:eastAsia="Calibri"/>
                <w:sz w:val="22"/>
                <w:szCs w:val="22"/>
                <w:lang w:eastAsia="en-US"/>
              </w:rPr>
              <w:t>№п/п</w:t>
            </w:r>
          </w:p>
        </w:tc>
        <w:tc>
          <w:tcPr>
            <w:tcW w:w="3544" w:type="dxa"/>
            <w:vMerge w:val="restart"/>
            <w:tcBorders>
              <w:top w:val="single" w:sz="8" w:space="0" w:color="auto"/>
              <w:left w:val="single" w:sz="4" w:space="0" w:color="auto"/>
              <w:bottom w:val="single" w:sz="8" w:space="0" w:color="000000"/>
              <w:right w:val="single" w:sz="8"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Цели, задачи, мероприятия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 xml:space="preserve">ГРБС </w:t>
            </w:r>
          </w:p>
        </w:tc>
        <w:tc>
          <w:tcPr>
            <w:tcW w:w="3544" w:type="dxa"/>
            <w:gridSpan w:val="6"/>
            <w:tcBorders>
              <w:top w:val="single" w:sz="8" w:space="0" w:color="auto"/>
              <w:left w:val="single" w:sz="8" w:space="0" w:color="auto"/>
              <w:bottom w:val="single" w:sz="8" w:space="0" w:color="000000"/>
              <w:right w:val="single" w:sz="8" w:space="0" w:color="000000"/>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Код бюджетной классификации</w:t>
            </w:r>
          </w:p>
        </w:tc>
        <w:tc>
          <w:tcPr>
            <w:tcW w:w="5387" w:type="dxa"/>
            <w:gridSpan w:val="8"/>
            <w:tcBorders>
              <w:top w:val="single" w:sz="8" w:space="0" w:color="auto"/>
              <w:left w:val="nil"/>
              <w:bottom w:val="single" w:sz="4" w:space="0" w:color="auto"/>
              <w:right w:val="nil"/>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 xml:space="preserve">Расходы по годам реализации подпрограммы (тыс. </w:t>
            </w:r>
            <w:proofErr w:type="spellStart"/>
            <w:r w:rsidRPr="00D77176">
              <w:rPr>
                <w:rFonts w:eastAsia="Calibri"/>
                <w:sz w:val="22"/>
                <w:szCs w:val="22"/>
                <w:lang w:eastAsia="en-US"/>
              </w:rPr>
              <w:t>руб</w:t>
            </w:r>
            <w:proofErr w:type="spellEnd"/>
            <w:r w:rsidRPr="00D77176">
              <w:rPr>
                <w:rFonts w:eastAsia="Calibri"/>
                <w:sz w:val="22"/>
                <w:szCs w:val="22"/>
                <w:lang w:eastAsia="en-US"/>
              </w:rPr>
              <w:t>)</w:t>
            </w:r>
          </w:p>
        </w:tc>
        <w:tc>
          <w:tcPr>
            <w:tcW w:w="2550" w:type="dxa"/>
            <w:gridSpan w:val="2"/>
            <w:vMerge w:val="restart"/>
            <w:tcBorders>
              <w:top w:val="single" w:sz="8" w:space="0" w:color="auto"/>
              <w:left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77176" w:rsidRPr="00D77176" w:rsidTr="007969F4">
        <w:trPr>
          <w:trHeight w:val="941"/>
        </w:trPr>
        <w:tc>
          <w:tcPr>
            <w:tcW w:w="426" w:type="dxa"/>
            <w:vMerge/>
            <w:tcBorders>
              <w:top w:val="single" w:sz="8" w:space="0" w:color="auto"/>
              <w:left w:val="single" w:sz="8" w:space="0" w:color="auto"/>
              <w:bottom w:val="single" w:sz="8" w:space="0" w:color="000000"/>
              <w:right w:val="single" w:sz="4" w:space="0" w:color="auto"/>
            </w:tcBorders>
            <w:hideMark/>
          </w:tcPr>
          <w:p w:rsidR="00D77176" w:rsidRPr="00D77176" w:rsidRDefault="00D77176" w:rsidP="00D77176">
            <w:pPr>
              <w:spacing w:after="160" w:line="259" w:lineRule="auto"/>
              <w:jc w:val="both"/>
              <w:rPr>
                <w:rFonts w:eastAsia="Calibri"/>
                <w:sz w:val="22"/>
                <w:szCs w:val="22"/>
                <w:lang w:eastAsia="en-US"/>
              </w:rPr>
            </w:pPr>
          </w:p>
        </w:tc>
        <w:tc>
          <w:tcPr>
            <w:tcW w:w="3544" w:type="dxa"/>
            <w:vMerge/>
            <w:tcBorders>
              <w:top w:val="single" w:sz="8" w:space="0" w:color="auto"/>
              <w:left w:val="single" w:sz="4" w:space="0" w:color="auto"/>
              <w:bottom w:val="single" w:sz="8" w:space="0" w:color="000000"/>
              <w:right w:val="single" w:sz="8" w:space="0" w:color="auto"/>
            </w:tcBorders>
          </w:tcPr>
          <w:p w:rsidR="00D77176" w:rsidRPr="00D77176" w:rsidRDefault="00D77176" w:rsidP="00D77176">
            <w:pPr>
              <w:spacing w:after="160" w:line="259" w:lineRule="auto"/>
              <w:jc w:val="both"/>
              <w:rPr>
                <w:rFonts w:eastAsia="Calibri"/>
                <w:sz w:val="22"/>
                <w:szCs w:val="22"/>
                <w:lang w:eastAsia="en-US"/>
              </w:rPr>
            </w:pPr>
          </w:p>
        </w:tc>
        <w:tc>
          <w:tcPr>
            <w:tcW w:w="851" w:type="dxa"/>
            <w:vMerge/>
            <w:tcBorders>
              <w:top w:val="single" w:sz="8" w:space="0" w:color="auto"/>
              <w:left w:val="single" w:sz="8" w:space="0" w:color="auto"/>
              <w:bottom w:val="single" w:sz="8" w:space="0" w:color="000000"/>
              <w:right w:val="single" w:sz="8" w:space="0" w:color="auto"/>
            </w:tcBorders>
            <w:hideMark/>
          </w:tcPr>
          <w:p w:rsidR="00D77176" w:rsidRPr="00D77176" w:rsidRDefault="00D77176" w:rsidP="00D77176">
            <w:pPr>
              <w:spacing w:after="160" w:line="259" w:lineRule="auto"/>
              <w:jc w:val="both"/>
              <w:rPr>
                <w:rFonts w:eastAsia="Calibri"/>
                <w:sz w:val="22"/>
                <w:szCs w:val="22"/>
                <w:lang w:eastAsia="en-US"/>
              </w:rPr>
            </w:pP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ГРБС</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proofErr w:type="spellStart"/>
            <w:r w:rsidRPr="00D77176">
              <w:rPr>
                <w:rFonts w:eastAsia="Calibri"/>
                <w:sz w:val="22"/>
                <w:szCs w:val="22"/>
                <w:lang w:eastAsia="en-US"/>
              </w:rPr>
              <w:t>РзПр</w:t>
            </w:r>
            <w:proofErr w:type="spellEnd"/>
          </w:p>
        </w:tc>
        <w:tc>
          <w:tcPr>
            <w:tcW w:w="1418" w:type="dxa"/>
            <w:vMerge w:val="restart"/>
            <w:tcBorders>
              <w:top w:val="nil"/>
              <w:left w:val="single" w:sz="8" w:space="0" w:color="auto"/>
              <w:bottom w:val="single" w:sz="8" w:space="0" w:color="000000"/>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КЦСР</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textDirection w:val="btLr"/>
            <w:hideMark/>
          </w:tcPr>
          <w:p w:rsidR="00D77176" w:rsidRPr="00D77176" w:rsidRDefault="00D77176" w:rsidP="00D77176">
            <w:pPr>
              <w:spacing w:after="160" w:line="259" w:lineRule="auto"/>
              <w:ind w:left="113" w:right="113"/>
              <w:jc w:val="right"/>
              <w:rPr>
                <w:rFonts w:eastAsia="Calibri"/>
                <w:sz w:val="22"/>
                <w:szCs w:val="22"/>
                <w:lang w:eastAsia="en-US"/>
              </w:rPr>
            </w:pPr>
            <w:r w:rsidRPr="00D77176">
              <w:rPr>
                <w:rFonts w:eastAsia="Calibri"/>
                <w:sz w:val="22"/>
                <w:szCs w:val="22"/>
                <w:lang w:eastAsia="en-US"/>
              </w:rPr>
              <w:t>КВР</w:t>
            </w:r>
          </w:p>
        </w:tc>
        <w:tc>
          <w:tcPr>
            <w:tcW w:w="1418" w:type="dxa"/>
            <w:gridSpan w:val="2"/>
            <w:tcBorders>
              <w:top w:val="single" w:sz="4" w:space="0" w:color="auto"/>
              <w:left w:val="nil"/>
              <w:bottom w:val="single" w:sz="8"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очередной финансовый год</w:t>
            </w:r>
          </w:p>
        </w:tc>
        <w:tc>
          <w:tcPr>
            <w:tcW w:w="1276" w:type="dxa"/>
            <w:gridSpan w:val="2"/>
            <w:tcBorders>
              <w:top w:val="single" w:sz="4" w:space="0" w:color="auto"/>
              <w:left w:val="nil"/>
              <w:bottom w:val="single" w:sz="8"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первый год планового периода</w:t>
            </w:r>
          </w:p>
        </w:tc>
        <w:tc>
          <w:tcPr>
            <w:tcW w:w="1275" w:type="dxa"/>
            <w:gridSpan w:val="2"/>
            <w:tcBorders>
              <w:top w:val="single" w:sz="4" w:space="0" w:color="auto"/>
              <w:left w:val="nil"/>
              <w:bottom w:val="single" w:sz="8"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второй год планового периода</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ИТОГО   на очередной финансовый год и плановый период</w:t>
            </w:r>
          </w:p>
        </w:tc>
        <w:tc>
          <w:tcPr>
            <w:tcW w:w="2550" w:type="dxa"/>
            <w:gridSpan w:val="2"/>
            <w:vMerge/>
            <w:tcBorders>
              <w:left w:val="single" w:sz="8" w:space="0" w:color="auto"/>
              <w:right w:val="single" w:sz="8" w:space="0" w:color="000000"/>
            </w:tcBorders>
            <w:vAlign w:val="center"/>
            <w:hideMark/>
          </w:tcPr>
          <w:p w:rsidR="00D77176" w:rsidRPr="00D77176" w:rsidRDefault="00D77176" w:rsidP="00D77176">
            <w:pPr>
              <w:spacing w:after="160" w:line="259" w:lineRule="auto"/>
              <w:jc w:val="both"/>
              <w:rPr>
                <w:rFonts w:eastAsia="Calibri"/>
                <w:sz w:val="22"/>
                <w:szCs w:val="22"/>
                <w:lang w:eastAsia="en-US"/>
              </w:rPr>
            </w:pPr>
          </w:p>
        </w:tc>
      </w:tr>
      <w:tr w:rsidR="00D77176" w:rsidRPr="00D77176" w:rsidTr="007969F4">
        <w:trPr>
          <w:trHeight w:val="364"/>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p>
        </w:tc>
        <w:tc>
          <w:tcPr>
            <w:tcW w:w="3544" w:type="dxa"/>
            <w:vMerge/>
            <w:tcBorders>
              <w:top w:val="single" w:sz="8" w:space="0" w:color="auto"/>
              <w:left w:val="single" w:sz="4" w:space="0" w:color="auto"/>
              <w:bottom w:val="single" w:sz="8" w:space="0" w:color="000000"/>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p>
        </w:tc>
        <w:tc>
          <w:tcPr>
            <w:tcW w:w="851" w:type="dxa"/>
            <w:vMerge/>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p>
        </w:tc>
        <w:tc>
          <w:tcPr>
            <w:tcW w:w="1418" w:type="dxa"/>
            <w:vMerge/>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p>
        </w:tc>
        <w:tc>
          <w:tcPr>
            <w:tcW w:w="1418" w:type="dxa"/>
            <w:gridSpan w:val="2"/>
            <w:tcBorders>
              <w:top w:val="nil"/>
              <w:left w:val="nil"/>
              <w:bottom w:val="single" w:sz="8" w:space="0" w:color="auto"/>
              <w:right w:val="single" w:sz="8" w:space="0" w:color="auto"/>
            </w:tcBorders>
            <w:shd w:val="clear" w:color="000000" w:fill="FFFFFF"/>
            <w:vAlign w:val="bottom"/>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2022г</w:t>
            </w:r>
          </w:p>
        </w:tc>
        <w:tc>
          <w:tcPr>
            <w:tcW w:w="1276" w:type="dxa"/>
            <w:gridSpan w:val="2"/>
            <w:tcBorders>
              <w:top w:val="nil"/>
              <w:left w:val="nil"/>
              <w:bottom w:val="single" w:sz="8" w:space="0" w:color="000000"/>
              <w:right w:val="single" w:sz="8" w:space="0" w:color="auto"/>
            </w:tcBorders>
            <w:shd w:val="clear" w:color="auto" w:fill="auto"/>
            <w:vAlign w:val="bottom"/>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2023 г</w:t>
            </w:r>
          </w:p>
        </w:tc>
        <w:tc>
          <w:tcPr>
            <w:tcW w:w="1275" w:type="dxa"/>
            <w:gridSpan w:val="2"/>
            <w:tcBorders>
              <w:top w:val="nil"/>
              <w:left w:val="nil"/>
              <w:bottom w:val="single" w:sz="8" w:space="0" w:color="000000"/>
              <w:right w:val="single" w:sz="8" w:space="0" w:color="auto"/>
            </w:tcBorders>
            <w:shd w:val="clear" w:color="auto" w:fill="auto"/>
            <w:vAlign w:val="bottom"/>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2024 г</w:t>
            </w:r>
          </w:p>
        </w:tc>
        <w:tc>
          <w:tcPr>
            <w:tcW w:w="1418" w:type="dxa"/>
            <w:gridSpan w:val="2"/>
            <w:vMerge/>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p>
        </w:tc>
        <w:tc>
          <w:tcPr>
            <w:tcW w:w="2550" w:type="dxa"/>
            <w:gridSpan w:val="2"/>
            <w:vMerge/>
            <w:tcBorders>
              <w:left w:val="single" w:sz="8" w:space="0" w:color="auto"/>
              <w:bottom w:val="single" w:sz="8" w:space="0" w:color="000000"/>
              <w:right w:val="single" w:sz="8" w:space="0" w:color="000000"/>
            </w:tcBorders>
            <w:vAlign w:val="center"/>
            <w:hideMark/>
          </w:tcPr>
          <w:p w:rsidR="00D77176" w:rsidRPr="00D77176" w:rsidRDefault="00D77176" w:rsidP="00D77176">
            <w:pPr>
              <w:spacing w:after="160" w:line="259" w:lineRule="auto"/>
              <w:jc w:val="both"/>
              <w:rPr>
                <w:rFonts w:eastAsia="Calibri"/>
                <w:sz w:val="22"/>
                <w:szCs w:val="22"/>
                <w:lang w:eastAsia="en-US"/>
              </w:rPr>
            </w:pPr>
          </w:p>
        </w:tc>
      </w:tr>
      <w:tr w:rsidR="00D77176" w:rsidRPr="00D77176" w:rsidTr="007969F4">
        <w:trPr>
          <w:trHeight w:val="189"/>
        </w:trPr>
        <w:tc>
          <w:tcPr>
            <w:tcW w:w="426" w:type="dxa"/>
            <w:tcBorders>
              <w:top w:val="single" w:sz="8" w:space="0" w:color="auto"/>
              <w:left w:val="single" w:sz="8" w:space="0" w:color="auto"/>
              <w:bottom w:val="single" w:sz="8" w:space="0" w:color="000000"/>
              <w:right w:val="single" w:sz="4"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1</w:t>
            </w:r>
          </w:p>
        </w:tc>
        <w:tc>
          <w:tcPr>
            <w:tcW w:w="3544" w:type="dxa"/>
            <w:tcBorders>
              <w:top w:val="single" w:sz="8" w:space="0" w:color="auto"/>
              <w:left w:val="single" w:sz="4" w:space="0" w:color="auto"/>
              <w:bottom w:val="single" w:sz="8" w:space="0" w:color="000000"/>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2</w:t>
            </w:r>
          </w:p>
        </w:tc>
        <w:tc>
          <w:tcPr>
            <w:tcW w:w="851" w:type="dxa"/>
            <w:tcBorders>
              <w:top w:val="single" w:sz="8" w:space="0" w:color="auto"/>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3</w:t>
            </w:r>
          </w:p>
        </w:tc>
        <w:tc>
          <w:tcPr>
            <w:tcW w:w="851" w:type="dxa"/>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4</w:t>
            </w:r>
          </w:p>
        </w:tc>
        <w:tc>
          <w:tcPr>
            <w:tcW w:w="708" w:type="dxa"/>
            <w:gridSpan w:val="2"/>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5</w:t>
            </w:r>
          </w:p>
        </w:tc>
        <w:tc>
          <w:tcPr>
            <w:tcW w:w="1418" w:type="dxa"/>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w:t>
            </w:r>
          </w:p>
        </w:tc>
        <w:tc>
          <w:tcPr>
            <w:tcW w:w="567" w:type="dxa"/>
            <w:gridSpan w:val="2"/>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7</w:t>
            </w:r>
          </w:p>
        </w:tc>
        <w:tc>
          <w:tcPr>
            <w:tcW w:w="1418" w:type="dxa"/>
            <w:gridSpan w:val="2"/>
            <w:tcBorders>
              <w:top w:val="nil"/>
              <w:left w:val="nil"/>
              <w:bottom w:val="single" w:sz="8" w:space="0" w:color="auto"/>
              <w:right w:val="single" w:sz="8" w:space="0" w:color="auto"/>
            </w:tcBorders>
            <w:shd w:val="clear" w:color="000000" w:fill="FFFFFF"/>
            <w:vAlign w:val="bottom"/>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8</w:t>
            </w:r>
          </w:p>
        </w:tc>
        <w:tc>
          <w:tcPr>
            <w:tcW w:w="1276" w:type="dxa"/>
            <w:gridSpan w:val="2"/>
            <w:tcBorders>
              <w:top w:val="nil"/>
              <w:left w:val="nil"/>
              <w:bottom w:val="single" w:sz="8" w:space="0" w:color="000000"/>
              <w:right w:val="single" w:sz="8" w:space="0" w:color="auto"/>
            </w:tcBorders>
            <w:shd w:val="clear" w:color="auto" w:fill="auto"/>
            <w:vAlign w:val="bottom"/>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9</w:t>
            </w:r>
          </w:p>
        </w:tc>
        <w:tc>
          <w:tcPr>
            <w:tcW w:w="1275" w:type="dxa"/>
            <w:gridSpan w:val="2"/>
            <w:tcBorders>
              <w:top w:val="nil"/>
              <w:left w:val="nil"/>
              <w:bottom w:val="single" w:sz="8" w:space="0" w:color="000000"/>
              <w:right w:val="single" w:sz="8" w:space="0" w:color="auto"/>
            </w:tcBorders>
            <w:shd w:val="clear" w:color="auto" w:fill="auto"/>
            <w:vAlign w:val="bottom"/>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10</w:t>
            </w:r>
          </w:p>
        </w:tc>
        <w:tc>
          <w:tcPr>
            <w:tcW w:w="1418" w:type="dxa"/>
            <w:gridSpan w:val="2"/>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11</w:t>
            </w:r>
          </w:p>
        </w:tc>
        <w:tc>
          <w:tcPr>
            <w:tcW w:w="2550" w:type="dxa"/>
            <w:gridSpan w:val="2"/>
            <w:tcBorders>
              <w:top w:val="nil"/>
              <w:left w:val="single" w:sz="8" w:space="0" w:color="auto"/>
              <w:bottom w:val="single" w:sz="8" w:space="0" w:color="000000"/>
              <w:right w:val="single" w:sz="8" w:space="0" w:color="auto"/>
            </w:tcBorders>
            <w:vAlign w:val="center"/>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12</w:t>
            </w:r>
          </w:p>
        </w:tc>
      </w:tr>
      <w:tr w:rsidR="00D77176" w:rsidRPr="00D77176" w:rsidTr="007969F4">
        <w:trPr>
          <w:trHeight w:val="222"/>
        </w:trPr>
        <w:tc>
          <w:tcPr>
            <w:tcW w:w="16302" w:type="dxa"/>
            <w:gridSpan w:val="19"/>
            <w:tcBorders>
              <w:top w:val="nil"/>
              <w:left w:val="single" w:sz="8" w:space="0" w:color="auto"/>
              <w:bottom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Цель подпрограммы</w:t>
            </w:r>
            <w:r w:rsidRPr="00D77176">
              <w:rPr>
                <w:rFonts w:eastAsia="Calibri"/>
                <w:sz w:val="22"/>
                <w:szCs w:val="22"/>
                <w:lang w:eastAsia="en-US"/>
              </w:rPr>
              <w:t>:</w:t>
            </w:r>
            <w:r w:rsidRPr="00D77176">
              <w:rPr>
                <w:rFonts w:eastAsia="Calibri"/>
                <w:b/>
                <w:bCs/>
                <w:sz w:val="22"/>
                <w:szCs w:val="22"/>
                <w:lang w:eastAsia="en-US"/>
              </w:rPr>
              <w:t xml:space="preserve"> Увеличение охвата детей дошкольным образованием</w:t>
            </w:r>
          </w:p>
        </w:tc>
      </w:tr>
      <w:tr w:rsidR="00D77176" w:rsidRPr="00D77176" w:rsidTr="007969F4">
        <w:trPr>
          <w:trHeight w:val="131"/>
        </w:trPr>
        <w:tc>
          <w:tcPr>
            <w:tcW w:w="16302" w:type="dxa"/>
            <w:gridSpan w:val="19"/>
            <w:tcBorders>
              <w:top w:val="single" w:sz="8" w:space="0" w:color="auto"/>
              <w:left w:val="single" w:sz="8" w:space="0" w:color="auto"/>
              <w:bottom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Задача 1: Повышение качества дошкольного образования</w:t>
            </w:r>
          </w:p>
        </w:tc>
      </w:tr>
      <w:tr w:rsidR="00D77176" w:rsidRPr="00D77176" w:rsidTr="007969F4">
        <w:trPr>
          <w:trHeight w:val="400"/>
        </w:trPr>
        <w:tc>
          <w:tcPr>
            <w:tcW w:w="426" w:type="dxa"/>
            <w:tcBorders>
              <w:top w:val="nil"/>
              <w:left w:val="single" w:sz="8" w:space="0" w:color="auto"/>
              <w:bottom w:val="single" w:sz="4" w:space="0" w:color="auto"/>
              <w:right w:val="single" w:sz="4" w:space="0" w:color="auto"/>
            </w:tcBorders>
            <w:shd w:val="clear" w:color="000000" w:fill="FFFFFF"/>
            <w:hideMark/>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1</w:t>
            </w:r>
          </w:p>
        </w:tc>
        <w:tc>
          <w:tcPr>
            <w:tcW w:w="3544" w:type="dxa"/>
            <w:tcBorders>
              <w:top w:val="nil"/>
              <w:left w:val="single" w:sz="4" w:space="0" w:color="auto"/>
              <w:bottom w:val="single" w:sz="4" w:space="0" w:color="auto"/>
              <w:right w:val="single" w:sz="8"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r w:rsidRPr="00D77176">
              <w:rPr>
                <w:rFonts w:eastAsia="Calibri"/>
                <w:b/>
                <w:bCs/>
                <w:sz w:val="22"/>
                <w:szCs w:val="22"/>
                <w:lang w:eastAsia="en-US"/>
              </w:rPr>
              <w:t>Мероприятие 1.1:</w:t>
            </w:r>
            <w:r w:rsidRPr="00D77176">
              <w:rPr>
                <w:rFonts w:eastAsia="Calibri"/>
                <w:sz w:val="22"/>
                <w:szCs w:val="22"/>
                <w:lang w:eastAsia="en-US"/>
              </w:rPr>
              <w:t xml:space="preserve"> Проведение мониторинга среди родительской общественности с целью выявления удовлетворенности населения качеством предоставляемых услуг по дошкольному образованию (образование, питание)</w:t>
            </w:r>
          </w:p>
        </w:tc>
        <w:tc>
          <w:tcPr>
            <w:tcW w:w="851" w:type="dxa"/>
            <w:tcBorders>
              <w:top w:val="nil"/>
              <w:left w:val="nil"/>
              <w:bottom w:val="single" w:sz="4"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nil"/>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nil"/>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nil"/>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0210005010</w:t>
            </w:r>
          </w:p>
        </w:tc>
        <w:tc>
          <w:tcPr>
            <w:tcW w:w="567" w:type="dxa"/>
            <w:gridSpan w:val="2"/>
            <w:tcBorders>
              <w:top w:val="nil"/>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nil"/>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nil"/>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nil"/>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nil"/>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tcBorders>
              <w:top w:val="single" w:sz="4" w:space="0" w:color="auto"/>
              <w:left w:val="nil"/>
              <w:bottom w:val="single" w:sz="8" w:space="0" w:color="auto"/>
              <w:right w:val="single" w:sz="4" w:space="0" w:color="000000"/>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Два мониторинга в год, ежегодно позволит скорректировать работу ДОУ с родительской общественностью</w:t>
            </w:r>
          </w:p>
        </w:tc>
      </w:tr>
      <w:tr w:rsidR="00D77176" w:rsidRPr="00D77176" w:rsidTr="007969F4">
        <w:trPr>
          <w:trHeight w:val="377"/>
        </w:trPr>
        <w:tc>
          <w:tcPr>
            <w:tcW w:w="16302" w:type="dxa"/>
            <w:gridSpan w:val="19"/>
            <w:tcBorders>
              <w:top w:val="single" w:sz="8" w:space="0" w:color="auto"/>
              <w:left w:val="single" w:sz="8" w:space="0" w:color="auto"/>
              <w:bottom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Задача 2: Развитие сети дошкольных учреждений путем выделения денежных средств на устранение предписаний и обновление материально-технической базы</w:t>
            </w:r>
          </w:p>
        </w:tc>
      </w:tr>
      <w:tr w:rsidR="00D77176" w:rsidRPr="00D77176" w:rsidTr="007969F4">
        <w:trPr>
          <w:trHeight w:val="1549"/>
        </w:trPr>
        <w:tc>
          <w:tcPr>
            <w:tcW w:w="426" w:type="dxa"/>
            <w:tcBorders>
              <w:top w:val="nil"/>
              <w:left w:val="single" w:sz="8" w:space="0" w:color="auto"/>
              <w:bottom w:val="single" w:sz="4" w:space="0" w:color="auto"/>
              <w:right w:val="single" w:sz="4" w:space="0" w:color="auto"/>
            </w:tcBorders>
            <w:shd w:val="clear" w:color="000000" w:fill="FFFFFF"/>
            <w:hideMark/>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lastRenderedPageBreak/>
              <w:t>1</w:t>
            </w:r>
          </w:p>
        </w:tc>
        <w:tc>
          <w:tcPr>
            <w:tcW w:w="3544" w:type="dxa"/>
            <w:tcBorders>
              <w:top w:val="nil"/>
              <w:left w:val="single" w:sz="4" w:space="0" w:color="auto"/>
              <w:bottom w:val="single" w:sz="4" w:space="0" w:color="auto"/>
              <w:right w:val="single" w:sz="8"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r w:rsidRPr="00D77176">
              <w:rPr>
                <w:rFonts w:eastAsia="Calibri"/>
                <w:b/>
                <w:bCs/>
                <w:sz w:val="22"/>
                <w:szCs w:val="22"/>
                <w:lang w:eastAsia="en-US"/>
              </w:rPr>
              <w:t>Мероприятие 2.1:</w:t>
            </w:r>
            <w:r w:rsidRPr="00D77176">
              <w:rPr>
                <w:rFonts w:eastAsia="Calibri"/>
                <w:sz w:val="22"/>
                <w:szCs w:val="22"/>
                <w:lang w:eastAsia="en-US"/>
              </w:rPr>
              <w:t xml:space="preserve"> Приобретение технологического оборудования, мягкого инвентаря, кухонной и столовой посуды.</w:t>
            </w:r>
          </w:p>
        </w:tc>
        <w:tc>
          <w:tcPr>
            <w:tcW w:w="851" w:type="dxa"/>
            <w:tcBorders>
              <w:top w:val="nil"/>
              <w:left w:val="single" w:sz="8" w:space="0" w:color="auto"/>
              <w:bottom w:val="single" w:sz="4"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nil"/>
              <w:left w:val="single" w:sz="8"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nil"/>
              <w:left w:val="single" w:sz="4" w:space="0" w:color="auto"/>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0210005010 </w:t>
            </w:r>
          </w:p>
        </w:tc>
        <w:tc>
          <w:tcPr>
            <w:tcW w:w="567" w:type="dxa"/>
            <w:gridSpan w:val="2"/>
            <w:tcBorders>
              <w:top w:val="nil"/>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611 </w:t>
            </w:r>
          </w:p>
        </w:tc>
        <w:tc>
          <w:tcPr>
            <w:tcW w:w="1418" w:type="dxa"/>
            <w:gridSpan w:val="2"/>
            <w:tcBorders>
              <w:top w:val="nil"/>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474,0</w:t>
            </w:r>
          </w:p>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 </w:t>
            </w:r>
          </w:p>
        </w:tc>
        <w:tc>
          <w:tcPr>
            <w:tcW w:w="1276" w:type="dxa"/>
            <w:gridSpan w:val="2"/>
            <w:tcBorders>
              <w:top w:val="nil"/>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474,0</w:t>
            </w:r>
          </w:p>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 </w:t>
            </w:r>
          </w:p>
        </w:tc>
        <w:tc>
          <w:tcPr>
            <w:tcW w:w="1275" w:type="dxa"/>
            <w:gridSpan w:val="2"/>
            <w:tcBorders>
              <w:top w:val="nil"/>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474,0</w:t>
            </w:r>
          </w:p>
        </w:tc>
        <w:tc>
          <w:tcPr>
            <w:tcW w:w="1418" w:type="dxa"/>
            <w:gridSpan w:val="2"/>
            <w:tcBorders>
              <w:top w:val="nil"/>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1422,0</w:t>
            </w:r>
          </w:p>
        </w:tc>
        <w:tc>
          <w:tcPr>
            <w:tcW w:w="25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 xml:space="preserve">Обновление материально-технической базы в   МБДОУ: </w:t>
            </w:r>
          </w:p>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2022 г.-7 ДОУ, 11 дошкольная группа;</w:t>
            </w:r>
          </w:p>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2023 г.- 7 ДОУ, 11 дошкольная группа;</w:t>
            </w:r>
          </w:p>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2024 г.- 7 ДОУ, 11 дошкольная группа</w:t>
            </w:r>
          </w:p>
        </w:tc>
      </w:tr>
      <w:tr w:rsidR="00D77176" w:rsidRPr="00D77176" w:rsidTr="007969F4">
        <w:trPr>
          <w:trHeight w:val="2178"/>
        </w:trPr>
        <w:tc>
          <w:tcPr>
            <w:tcW w:w="426" w:type="dxa"/>
            <w:tcBorders>
              <w:top w:val="single" w:sz="4" w:space="0" w:color="auto"/>
              <w:left w:val="single" w:sz="8" w:space="0" w:color="auto"/>
              <w:bottom w:val="single" w:sz="8" w:space="0" w:color="000000"/>
              <w:right w:val="single" w:sz="4" w:space="0" w:color="auto"/>
            </w:tcBorders>
            <w:shd w:val="clear" w:color="000000" w:fill="FFFFFF"/>
            <w:hideMark/>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2</w:t>
            </w:r>
          </w:p>
        </w:tc>
        <w:tc>
          <w:tcPr>
            <w:tcW w:w="3544" w:type="dxa"/>
            <w:tcBorders>
              <w:top w:val="single" w:sz="4" w:space="0" w:color="auto"/>
              <w:left w:val="single" w:sz="4" w:space="0" w:color="auto"/>
              <w:bottom w:val="single" w:sz="8" w:space="0" w:color="000000"/>
              <w:right w:val="single" w:sz="8" w:space="0" w:color="auto"/>
            </w:tcBorders>
            <w:shd w:val="clear" w:color="000000" w:fill="FFFFFF"/>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Мероприятие 2.2</w:t>
            </w:r>
            <w:r w:rsidRPr="00D77176">
              <w:rPr>
                <w:rFonts w:eastAsia="Calibri"/>
                <w:sz w:val="22"/>
                <w:szCs w:val="22"/>
                <w:lang w:eastAsia="en-US"/>
              </w:rPr>
              <w:t>: Обновление и пополнение МБДОУ методическими пособиями и игровыми пособиями в соответствии с требованиями федеральных государственных стандартов дошкольного образования</w:t>
            </w:r>
          </w:p>
        </w:tc>
        <w:tc>
          <w:tcPr>
            <w:tcW w:w="851" w:type="dxa"/>
            <w:tcBorders>
              <w:top w:val="single" w:sz="4" w:space="0" w:color="auto"/>
              <w:left w:val="single" w:sz="8" w:space="0" w:color="auto"/>
              <w:bottom w:val="single" w:sz="4"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single" w:sz="8"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single" w:sz="4" w:space="0" w:color="auto"/>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0210075880</w:t>
            </w:r>
          </w:p>
        </w:tc>
        <w:tc>
          <w:tcPr>
            <w:tcW w:w="567" w:type="dxa"/>
            <w:gridSpan w:val="2"/>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1"/>
                <w:szCs w:val="21"/>
                <w:lang w:eastAsia="en-US"/>
              </w:rPr>
            </w:pPr>
            <w:r w:rsidRPr="00D77176">
              <w:rPr>
                <w:rFonts w:eastAsia="Calibri"/>
                <w:sz w:val="22"/>
                <w:szCs w:val="22"/>
                <w:lang w:eastAsia="en-US"/>
              </w:rPr>
              <w:t>6</w:t>
            </w:r>
            <w:r w:rsidRPr="00D77176">
              <w:rPr>
                <w:rFonts w:eastAsia="Calibri"/>
                <w:sz w:val="21"/>
                <w:szCs w:val="21"/>
                <w:lang w:eastAsia="en-US"/>
              </w:rPr>
              <w:t>12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77176" w:rsidRPr="00D77176" w:rsidRDefault="008E2C59" w:rsidP="00D77176">
            <w:pPr>
              <w:spacing w:after="160" w:line="259" w:lineRule="auto"/>
              <w:jc w:val="both"/>
              <w:rPr>
                <w:rFonts w:eastAsia="Calibri"/>
                <w:sz w:val="22"/>
                <w:szCs w:val="22"/>
                <w:lang w:eastAsia="en-US"/>
              </w:rPr>
            </w:pPr>
            <w:r>
              <w:rPr>
                <w:rFonts w:eastAsia="Calibri"/>
                <w:sz w:val="22"/>
                <w:szCs w:val="22"/>
                <w:lang w:eastAsia="en-US"/>
              </w:rPr>
              <w:t>554,0</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8E2C59" w:rsidP="00D77176">
            <w:pPr>
              <w:spacing w:after="160" w:line="259" w:lineRule="auto"/>
              <w:jc w:val="both"/>
              <w:rPr>
                <w:rFonts w:eastAsia="Calibri"/>
                <w:sz w:val="22"/>
                <w:szCs w:val="22"/>
                <w:lang w:eastAsia="en-US"/>
              </w:rPr>
            </w:pPr>
            <w:r>
              <w:rPr>
                <w:rFonts w:eastAsia="Calibri"/>
                <w:sz w:val="22"/>
                <w:szCs w:val="22"/>
                <w:lang w:eastAsia="en-US"/>
              </w:rPr>
              <w:t>554,0</w:t>
            </w:r>
          </w:p>
        </w:tc>
        <w:tc>
          <w:tcPr>
            <w:tcW w:w="25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 xml:space="preserve">Обновление методической базы в   МБДОУ: </w:t>
            </w:r>
          </w:p>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2022 г.- 7 ДОУ, 11 дошкольная группа;</w:t>
            </w:r>
          </w:p>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2023 г.- 7 ДОУ, 11 дошкольная группа;</w:t>
            </w:r>
          </w:p>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2024 г.- 7 ДОУ, 11 дошкольная группа</w:t>
            </w:r>
          </w:p>
        </w:tc>
      </w:tr>
      <w:tr w:rsidR="00D77176" w:rsidRPr="00D77176" w:rsidTr="007969F4">
        <w:trPr>
          <w:trHeight w:val="1817"/>
        </w:trPr>
        <w:tc>
          <w:tcPr>
            <w:tcW w:w="426" w:type="dxa"/>
            <w:vMerge w:val="restart"/>
            <w:tcBorders>
              <w:top w:val="single" w:sz="4" w:space="0" w:color="auto"/>
              <w:left w:val="single" w:sz="8" w:space="0" w:color="auto"/>
              <w:right w:val="single" w:sz="4"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3</w:t>
            </w:r>
          </w:p>
        </w:tc>
        <w:tc>
          <w:tcPr>
            <w:tcW w:w="3544" w:type="dxa"/>
            <w:vMerge w:val="restart"/>
            <w:tcBorders>
              <w:top w:val="single" w:sz="4" w:space="0" w:color="auto"/>
              <w:left w:val="single" w:sz="4" w:space="0" w:color="auto"/>
              <w:right w:val="single" w:sz="8" w:space="0" w:color="auto"/>
            </w:tcBorders>
            <w:shd w:val="clear" w:color="000000" w:fill="FFFFFF"/>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b/>
                <w:sz w:val="22"/>
                <w:szCs w:val="22"/>
                <w:lang w:eastAsia="en-US"/>
              </w:rPr>
              <w:t xml:space="preserve">Мероприятие 2.3. </w:t>
            </w:r>
            <w:r w:rsidRPr="00D77176">
              <w:rPr>
                <w:rFonts w:eastAsia="Calibri"/>
                <w:sz w:val="22"/>
                <w:szCs w:val="22"/>
                <w:lang w:eastAsia="en-US"/>
              </w:rPr>
              <w:t>Проведение мероприятий, направленных на обеспечение безопасного участия детей в дорожном движении, в рамках программы «Повышение безопасности дорожного движения в Красноярском крае»</w:t>
            </w:r>
          </w:p>
        </w:tc>
        <w:tc>
          <w:tcPr>
            <w:tcW w:w="851" w:type="dxa"/>
            <w:tcBorders>
              <w:top w:val="single" w:sz="4" w:space="0" w:color="auto"/>
              <w:left w:val="single" w:sz="8" w:space="0" w:color="auto"/>
              <w:bottom w:val="single" w:sz="4"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single" w:sz="8" w:space="0" w:color="auto"/>
              <w:bottom w:val="single" w:sz="4"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single" w:sz="4"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single" w:sz="8" w:space="0" w:color="auto"/>
              <w:bottom w:val="single" w:sz="4"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0210078400</w:t>
            </w:r>
          </w:p>
        </w:tc>
        <w:tc>
          <w:tcPr>
            <w:tcW w:w="567" w:type="dxa"/>
            <w:gridSpan w:val="2"/>
            <w:tcBorders>
              <w:top w:val="single" w:sz="4" w:space="0" w:color="auto"/>
              <w:left w:val="single" w:sz="8" w:space="0" w:color="auto"/>
              <w:bottom w:val="single" w:sz="4"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612</w:t>
            </w:r>
          </w:p>
        </w:tc>
        <w:tc>
          <w:tcPr>
            <w:tcW w:w="1418" w:type="dxa"/>
            <w:gridSpan w:val="2"/>
            <w:tcBorders>
              <w:top w:val="single" w:sz="4" w:space="0" w:color="auto"/>
              <w:left w:val="single" w:sz="8" w:space="0" w:color="auto"/>
              <w:bottom w:val="single" w:sz="4" w:space="0" w:color="auto"/>
              <w:right w:val="single" w:sz="4"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7176" w:rsidRPr="00D77176" w:rsidRDefault="00D77176" w:rsidP="00D77176">
            <w:pPr>
              <w:spacing w:after="160" w:line="259" w:lineRule="auto"/>
              <w:jc w:val="both"/>
              <w:rPr>
                <w:rFonts w:eastAsia="Calibri"/>
                <w:sz w:val="22"/>
                <w:szCs w:val="22"/>
                <w:lang w:val="en-US" w:eastAsia="en-US"/>
              </w:rPr>
            </w:pPr>
            <w:r w:rsidRPr="00D77176">
              <w:rPr>
                <w:rFonts w:eastAsia="Calibri"/>
                <w:sz w:val="22"/>
                <w:szCs w:val="22"/>
                <w:lang w:val="en-US"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77176" w:rsidRPr="00D77176" w:rsidRDefault="00D77176" w:rsidP="00D77176">
            <w:pPr>
              <w:spacing w:after="160" w:line="259" w:lineRule="auto"/>
              <w:jc w:val="both"/>
              <w:rPr>
                <w:rFonts w:eastAsia="Calibri"/>
                <w:sz w:val="22"/>
                <w:szCs w:val="22"/>
                <w:lang w:val="en-US" w:eastAsia="en-US"/>
              </w:rPr>
            </w:pPr>
            <w:r w:rsidRPr="00D77176">
              <w:rPr>
                <w:rFonts w:eastAsia="Calibri"/>
                <w:sz w:val="22"/>
                <w:szCs w:val="22"/>
                <w:lang w:val="en-US"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vMerge w:val="restart"/>
            <w:tcBorders>
              <w:top w:val="single" w:sz="4" w:space="0" w:color="auto"/>
              <w:left w:val="single" w:sz="4" w:space="0" w:color="auto"/>
              <w:right w:val="single" w:sz="4" w:space="0" w:color="000000"/>
            </w:tcBorders>
            <w:vAlign w:val="center"/>
          </w:tcPr>
          <w:p w:rsidR="00D77176" w:rsidRPr="00D77176" w:rsidRDefault="00D77176" w:rsidP="00D77176">
            <w:pPr>
              <w:spacing w:line="276" w:lineRule="auto"/>
              <w:jc w:val="both"/>
              <w:rPr>
                <w:rFonts w:eastAsia="Calibri"/>
                <w:sz w:val="22"/>
                <w:szCs w:val="22"/>
                <w:lang w:eastAsia="en-US"/>
              </w:rPr>
            </w:pPr>
            <w:r w:rsidRPr="00D77176">
              <w:rPr>
                <w:rFonts w:eastAsia="Calibri"/>
                <w:sz w:val="22"/>
                <w:szCs w:val="22"/>
                <w:lang w:eastAsia="en-US"/>
              </w:rPr>
              <w:t>Увеличение числа детей, получивших возможность участия в мероприятиях, направленных на обеспечение безопасного участия детей в дорожном движении:</w:t>
            </w:r>
          </w:p>
          <w:p w:rsidR="00D77176" w:rsidRPr="00D77176" w:rsidRDefault="00D77176" w:rsidP="00D77176">
            <w:pPr>
              <w:spacing w:line="276" w:lineRule="auto"/>
              <w:jc w:val="both"/>
              <w:rPr>
                <w:rFonts w:eastAsia="Calibri"/>
                <w:sz w:val="22"/>
                <w:szCs w:val="22"/>
                <w:lang w:eastAsia="en-US"/>
              </w:rPr>
            </w:pPr>
            <w:r w:rsidRPr="00D77176">
              <w:rPr>
                <w:rFonts w:eastAsia="Calibri"/>
                <w:sz w:val="22"/>
                <w:szCs w:val="22"/>
                <w:lang w:eastAsia="en-US"/>
              </w:rPr>
              <w:t>2022 год - 55 чел.,</w:t>
            </w:r>
          </w:p>
          <w:p w:rsidR="00D77176" w:rsidRPr="00D77176" w:rsidRDefault="00D77176" w:rsidP="00D77176">
            <w:pPr>
              <w:spacing w:line="276" w:lineRule="auto"/>
              <w:jc w:val="both"/>
              <w:rPr>
                <w:rFonts w:eastAsia="Calibri"/>
                <w:sz w:val="22"/>
                <w:szCs w:val="22"/>
                <w:lang w:eastAsia="en-US"/>
              </w:rPr>
            </w:pPr>
            <w:r w:rsidRPr="00D77176">
              <w:rPr>
                <w:rFonts w:eastAsia="Calibri"/>
                <w:sz w:val="22"/>
                <w:szCs w:val="22"/>
                <w:lang w:eastAsia="en-US"/>
              </w:rPr>
              <w:t>2023 год - 58 чел.,</w:t>
            </w:r>
          </w:p>
          <w:p w:rsidR="00D77176" w:rsidRPr="00D77176" w:rsidRDefault="00D77176" w:rsidP="00D77176">
            <w:pPr>
              <w:spacing w:line="276" w:lineRule="auto"/>
              <w:jc w:val="both"/>
              <w:rPr>
                <w:rFonts w:eastAsia="Calibri"/>
                <w:sz w:val="22"/>
                <w:szCs w:val="22"/>
                <w:lang w:eastAsia="en-US"/>
              </w:rPr>
            </w:pPr>
            <w:r w:rsidRPr="00D77176">
              <w:rPr>
                <w:rFonts w:eastAsia="Calibri"/>
                <w:sz w:val="22"/>
                <w:szCs w:val="22"/>
                <w:lang w:eastAsia="en-US"/>
              </w:rPr>
              <w:t>2024 год - 60 чел.</w:t>
            </w:r>
          </w:p>
        </w:tc>
      </w:tr>
      <w:tr w:rsidR="00D77176" w:rsidRPr="00D77176" w:rsidTr="007969F4">
        <w:trPr>
          <w:trHeight w:val="1126"/>
        </w:trPr>
        <w:tc>
          <w:tcPr>
            <w:tcW w:w="426" w:type="dxa"/>
            <w:vMerge/>
            <w:tcBorders>
              <w:left w:val="single" w:sz="8" w:space="0" w:color="auto"/>
              <w:bottom w:val="single" w:sz="4" w:space="0" w:color="auto"/>
              <w:right w:val="single" w:sz="4"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p>
        </w:tc>
        <w:tc>
          <w:tcPr>
            <w:tcW w:w="3544" w:type="dxa"/>
            <w:vMerge/>
            <w:tcBorders>
              <w:left w:val="single" w:sz="4" w:space="0" w:color="auto"/>
              <w:bottom w:val="single" w:sz="4" w:space="0" w:color="auto"/>
              <w:right w:val="single" w:sz="8"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p>
        </w:tc>
        <w:tc>
          <w:tcPr>
            <w:tcW w:w="851" w:type="dxa"/>
            <w:tcBorders>
              <w:top w:val="single" w:sz="4" w:space="0" w:color="auto"/>
              <w:left w:val="single" w:sz="8" w:space="0" w:color="auto"/>
              <w:bottom w:val="nil"/>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single" w:sz="8" w:space="0" w:color="auto"/>
              <w:bottom w:val="nil"/>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nil"/>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single" w:sz="8" w:space="0" w:color="auto"/>
              <w:bottom w:val="nil"/>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w:t>
            </w:r>
            <w:r w:rsidRPr="00D77176">
              <w:rPr>
                <w:rFonts w:eastAsia="Calibri"/>
                <w:sz w:val="22"/>
                <w:szCs w:val="22"/>
                <w:lang w:val="en-US" w:eastAsia="en-US"/>
              </w:rPr>
              <w:t>S</w:t>
            </w:r>
            <w:r w:rsidRPr="00D77176">
              <w:rPr>
                <w:rFonts w:eastAsia="Calibri"/>
                <w:sz w:val="22"/>
                <w:szCs w:val="22"/>
                <w:lang w:eastAsia="en-US"/>
              </w:rPr>
              <w:t>8400</w:t>
            </w:r>
          </w:p>
        </w:tc>
        <w:tc>
          <w:tcPr>
            <w:tcW w:w="567" w:type="dxa"/>
            <w:gridSpan w:val="2"/>
            <w:tcBorders>
              <w:top w:val="single" w:sz="4" w:space="0" w:color="auto"/>
              <w:left w:val="single" w:sz="8" w:space="0" w:color="auto"/>
              <w:bottom w:val="nil"/>
              <w:right w:val="single" w:sz="8" w:space="0" w:color="auto"/>
            </w:tcBorders>
            <w:vAlign w:val="center"/>
          </w:tcPr>
          <w:p w:rsidR="00D77176" w:rsidRPr="00D77176" w:rsidRDefault="00D77176" w:rsidP="00D77176">
            <w:pPr>
              <w:spacing w:after="160" w:line="259" w:lineRule="auto"/>
              <w:jc w:val="both"/>
              <w:rPr>
                <w:rFonts w:eastAsia="Calibri"/>
                <w:sz w:val="22"/>
                <w:szCs w:val="22"/>
                <w:lang w:val="en-US" w:eastAsia="en-US"/>
              </w:rPr>
            </w:pPr>
            <w:r w:rsidRPr="00D77176">
              <w:rPr>
                <w:rFonts w:eastAsia="Calibri"/>
                <w:sz w:val="22"/>
                <w:szCs w:val="22"/>
                <w:lang w:val="en-US" w:eastAsia="en-US"/>
              </w:rPr>
              <w:t>612</w:t>
            </w:r>
          </w:p>
        </w:tc>
        <w:tc>
          <w:tcPr>
            <w:tcW w:w="1418" w:type="dxa"/>
            <w:gridSpan w:val="2"/>
            <w:tcBorders>
              <w:top w:val="single" w:sz="4" w:space="0" w:color="auto"/>
              <w:left w:val="single" w:sz="8" w:space="0" w:color="auto"/>
              <w:bottom w:val="single" w:sz="8" w:space="0" w:color="000000"/>
              <w:right w:val="single" w:sz="4"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single" w:sz="4" w:space="0" w:color="auto"/>
              <w:bottom w:val="single" w:sz="8" w:space="0" w:color="000000"/>
              <w:right w:val="single" w:sz="4" w:space="0" w:color="auto"/>
            </w:tcBorders>
            <w:vAlign w:val="center"/>
          </w:tcPr>
          <w:p w:rsidR="00D77176" w:rsidRPr="00D77176" w:rsidRDefault="00D77176" w:rsidP="00D77176">
            <w:pPr>
              <w:spacing w:after="160" w:line="259" w:lineRule="auto"/>
              <w:jc w:val="both"/>
              <w:rPr>
                <w:rFonts w:eastAsia="Calibri"/>
                <w:sz w:val="22"/>
                <w:szCs w:val="22"/>
                <w:lang w:val="en-US" w:eastAsia="en-US"/>
              </w:rPr>
            </w:pPr>
            <w:r w:rsidRPr="00D77176">
              <w:rPr>
                <w:rFonts w:eastAsia="Calibri"/>
                <w:sz w:val="22"/>
                <w:szCs w:val="22"/>
                <w:lang w:val="en-US" w:eastAsia="en-US"/>
              </w:rPr>
              <w:t>0</w:t>
            </w:r>
          </w:p>
        </w:tc>
        <w:tc>
          <w:tcPr>
            <w:tcW w:w="1275" w:type="dxa"/>
            <w:gridSpan w:val="2"/>
            <w:tcBorders>
              <w:top w:val="single" w:sz="4" w:space="0" w:color="auto"/>
              <w:left w:val="single" w:sz="4" w:space="0" w:color="auto"/>
              <w:bottom w:val="single" w:sz="8" w:space="0" w:color="000000"/>
              <w:right w:val="single" w:sz="4" w:space="0" w:color="auto"/>
            </w:tcBorders>
            <w:vAlign w:val="center"/>
          </w:tcPr>
          <w:p w:rsidR="00D77176" w:rsidRPr="00D77176" w:rsidRDefault="00D77176" w:rsidP="00D77176">
            <w:pPr>
              <w:spacing w:after="160" w:line="259" w:lineRule="auto"/>
              <w:jc w:val="both"/>
              <w:rPr>
                <w:rFonts w:eastAsia="Calibri"/>
                <w:sz w:val="22"/>
                <w:szCs w:val="22"/>
                <w:lang w:val="en-US" w:eastAsia="en-US"/>
              </w:rPr>
            </w:pPr>
            <w:r w:rsidRPr="00D77176">
              <w:rPr>
                <w:rFonts w:eastAsia="Calibri"/>
                <w:sz w:val="22"/>
                <w:szCs w:val="22"/>
                <w:lang w:val="en-US" w:eastAsia="en-US"/>
              </w:rPr>
              <w:t>0</w:t>
            </w:r>
          </w:p>
        </w:tc>
        <w:tc>
          <w:tcPr>
            <w:tcW w:w="1418" w:type="dxa"/>
            <w:gridSpan w:val="2"/>
            <w:tcBorders>
              <w:top w:val="single" w:sz="4" w:space="0" w:color="auto"/>
              <w:left w:val="single" w:sz="4" w:space="0" w:color="auto"/>
              <w:bottom w:val="single" w:sz="8" w:space="0" w:color="000000"/>
              <w:right w:val="single" w:sz="4"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vMerge/>
            <w:tcBorders>
              <w:left w:val="single" w:sz="4" w:space="0" w:color="auto"/>
              <w:bottom w:val="single" w:sz="8" w:space="0" w:color="000000"/>
              <w:right w:val="single" w:sz="4" w:space="0" w:color="000000"/>
            </w:tcBorders>
            <w:vAlign w:val="center"/>
          </w:tcPr>
          <w:p w:rsidR="00D77176" w:rsidRPr="00D77176" w:rsidRDefault="00D77176" w:rsidP="00D77176">
            <w:pPr>
              <w:spacing w:after="160" w:line="259" w:lineRule="auto"/>
              <w:jc w:val="both"/>
              <w:rPr>
                <w:rFonts w:eastAsia="Calibri"/>
                <w:sz w:val="22"/>
                <w:szCs w:val="22"/>
                <w:lang w:eastAsia="en-US"/>
              </w:rPr>
            </w:pPr>
          </w:p>
        </w:tc>
      </w:tr>
      <w:tr w:rsidR="00D77176" w:rsidRPr="00D77176" w:rsidTr="007969F4">
        <w:trPr>
          <w:trHeight w:val="255"/>
        </w:trPr>
        <w:tc>
          <w:tcPr>
            <w:tcW w:w="426" w:type="dxa"/>
            <w:vMerge w:val="restart"/>
            <w:tcBorders>
              <w:top w:val="single" w:sz="4" w:space="0" w:color="auto"/>
              <w:left w:val="single" w:sz="8" w:space="0" w:color="auto"/>
              <w:right w:val="single" w:sz="4" w:space="0" w:color="auto"/>
            </w:tcBorders>
            <w:shd w:val="clear" w:color="000000" w:fill="FFFFFF"/>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4</w:t>
            </w:r>
          </w:p>
        </w:tc>
        <w:tc>
          <w:tcPr>
            <w:tcW w:w="3544" w:type="dxa"/>
            <w:vMerge w:val="restart"/>
            <w:tcBorders>
              <w:top w:val="single" w:sz="4" w:space="0" w:color="auto"/>
              <w:left w:val="single" w:sz="4" w:space="0" w:color="auto"/>
              <w:right w:val="single" w:sz="8"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r w:rsidRPr="00D77176">
              <w:rPr>
                <w:rFonts w:eastAsia="Calibri"/>
                <w:b/>
                <w:bCs/>
                <w:sz w:val="22"/>
                <w:szCs w:val="22"/>
                <w:lang w:eastAsia="en-US"/>
              </w:rPr>
              <w:t>Мероприятие 2.4</w:t>
            </w:r>
            <w:r w:rsidRPr="00D77176">
              <w:rPr>
                <w:rFonts w:eastAsia="Calibri"/>
                <w:sz w:val="22"/>
                <w:szCs w:val="22"/>
                <w:lang w:eastAsia="en-US"/>
              </w:rPr>
              <w:t>: Финансирование дошкольных организаций на текущее содержание</w:t>
            </w:r>
          </w:p>
        </w:tc>
        <w:tc>
          <w:tcPr>
            <w:tcW w:w="851" w:type="dxa"/>
            <w:vMerge w:val="restart"/>
            <w:tcBorders>
              <w:top w:val="single" w:sz="4" w:space="0" w:color="auto"/>
              <w:left w:val="single" w:sz="8"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vMerge w:val="restart"/>
            <w:tcBorders>
              <w:top w:val="single" w:sz="4" w:space="0" w:color="auto"/>
              <w:left w:val="single" w:sz="8"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vMerge w:val="restart"/>
            <w:tcBorders>
              <w:top w:val="single" w:sz="4" w:space="0" w:color="auto"/>
              <w:left w:val="single" w:sz="8"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vMerge w:val="restart"/>
            <w:tcBorders>
              <w:top w:val="single" w:sz="4" w:space="0" w:color="auto"/>
              <w:left w:val="single" w:sz="8"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0210005010</w:t>
            </w:r>
          </w:p>
        </w:tc>
        <w:tc>
          <w:tcPr>
            <w:tcW w:w="567" w:type="dxa"/>
            <w:gridSpan w:val="2"/>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8" w:space="0" w:color="auto"/>
              <w:bottom w:val="single" w:sz="4" w:space="0" w:color="auto"/>
              <w:right w:val="single" w:sz="4" w:space="0" w:color="auto"/>
            </w:tcBorders>
          </w:tcPr>
          <w:p w:rsidR="00D77176" w:rsidRPr="00D77176" w:rsidRDefault="007E443A"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65</w:t>
            </w:r>
            <w:r w:rsidR="00B4591B">
              <w:rPr>
                <w:rFonts w:eastAsia="Calibri"/>
                <w:color w:val="000000"/>
                <w:sz w:val="22"/>
                <w:szCs w:val="22"/>
                <w:lang w:eastAsia="en-US"/>
              </w:rPr>
              <w:t> 950,2</w:t>
            </w:r>
          </w:p>
        </w:tc>
        <w:tc>
          <w:tcPr>
            <w:tcW w:w="1276" w:type="dxa"/>
            <w:gridSpan w:val="2"/>
            <w:tcBorders>
              <w:top w:val="single" w:sz="4" w:space="0" w:color="auto"/>
              <w:left w:val="single" w:sz="4"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63</w:t>
            </w:r>
            <w:r w:rsidR="007E443A">
              <w:rPr>
                <w:rFonts w:eastAsia="Calibri"/>
                <w:color w:val="000000"/>
                <w:sz w:val="22"/>
                <w:szCs w:val="22"/>
                <w:lang w:eastAsia="en-US"/>
              </w:rPr>
              <w:t> 617,5</w:t>
            </w:r>
          </w:p>
        </w:tc>
        <w:tc>
          <w:tcPr>
            <w:tcW w:w="1275" w:type="dxa"/>
            <w:gridSpan w:val="2"/>
            <w:tcBorders>
              <w:top w:val="single" w:sz="4" w:space="0" w:color="auto"/>
              <w:left w:val="single" w:sz="4" w:space="0" w:color="auto"/>
              <w:bottom w:val="single" w:sz="4" w:space="0" w:color="auto"/>
              <w:right w:val="single" w:sz="4" w:space="0" w:color="auto"/>
            </w:tcBorders>
          </w:tcPr>
          <w:p w:rsidR="00D77176" w:rsidRPr="00D77176" w:rsidRDefault="007E443A"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63 617,5</w:t>
            </w:r>
          </w:p>
        </w:tc>
        <w:tc>
          <w:tcPr>
            <w:tcW w:w="1418" w:type="dxa"/>
            <w:gridSpan w:val="2"/>
            <w:tcBorders>
              <w:top w:val="single" w:sz="4" w:space="0" w:color="auto"/>
              <w:left w:val="single" w:sz="4" w:space="0" w:color="auto"/>
              <w:bottom w:val="single" w:sz="4" w:space="0" w:color="auto"/>
              <w:right w:val="single" w:sz="4" w:space="0" w:color="auto"/>
            </w:tcBorders>
          </w:tcPr>
          <w:p w:rsidR="00D77176" w:rsidRPr="00D77176" w:rsidRDefault="008E2C59" w:rsidP="00D77176">
            <w:pPr>
              <w:spacing w:after="160" w:line="259" w:lineRule="auto"/>
              <w:jc w:val="both"/>
              <w:rPr>
                <w:rFonts w:eastAsia="Calibri"/>
                <w:color w:val="000000"/>
                <w:sz w:val="22"/>
                <w:szCs w:val="22"/>
                <w:lang w:val="en-US" w:eastAsia="en-US"/>
              </w:rPr>
            </w:pPr>
            <w:r>
              <w:rPr>
                <w:rFonts w:eastAsia="Calibri"/>
                <w:color w:val="000000"/>
                <w:sz w:val="22"/>
                <w:szCs w:val="22"/>
                <w:lang w:eastAsia="en-US"/>
              </w:rPr>
              <w:t>193</w:t>
            </w:r>
            <w:r w:rsidR="00B4591B">
              <w:rPr>
                <w:rFonts w:eastAsia="Calibri"/>
                <w:color w:val="000000"/>
                <w:sz w:val="22"/>
                <w:szCs w:val="22"/>
                <w:lang w:eastAsia="en-US"/>
              </w:rPr>
              <w:t> 185,2</w:t>
            </w:r>
          </w:p>
        </w:tc>
        <w:tc>
          <w:tcPr>
            <w:tcW w:w="2550" w:type="dxa"/>
            <w:gridSpan w:val="2"/>
            <w:vMerge w:val="restart"/>
            <w:tcBorders>
              <w:left w:val="single" w:sz="4" w:space="0" w:color="auto"/>
              <w:right w:val="single" w:sz="4" w:space="0" w:color="000000"/>
            </w:tcBorders>
          </w:tcPr>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 xml:space="preserve">Обеспечение качества образовательных услуг в   7 дошкольных учреждениях и в 11 дошкольных группах при </w:t>
            </w:r>
            <w:r w:rsidRPr="00D77176">
              <w:rPr>
                <w:rFonts w:eastAsia="Calibri"/>
                <w:sz w:val="22"/>
                <w:szCs w:val="22"/>
                <w:lang w:eastAsia="en-US"/>
              </w:rPr>
              <w:lastRenderedPageBreak/>
              <w:t>общеобразовательных учреждениях</w:t>
            </w:r>
          </w:p>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 xml:space="preserve"> ежегодно</w:t>
            </w:r>
          </w:p>
        </w:tc>
      </w:tr>
      <w:tr w:rsidR="00D77176" w:rsidRPr="00D77176" w:rsidTr="007969F4">
        <w:trPr>
          <w:trHeight w:val="270"/>
        </w:trPr>
        <w:tc>
          <w:tcPr>
            <w:tcW w:w="426" w:type="dxa"/>
            <w:vMerge/>
            <w:tcBorders>
              <w:top w:val="single" w:sz="4" w:space="0" w:color="auto"/>
              <w:left w:val="single" w:sz="8" w:space="0" w:color="auto"/>
              <w:right w:val="single" w:sz="4" w:space="0" w:color="auto"/>
            </w:tcBorders>
            <w:shd w:val="clear" w:color="000000" w:fill="FFFFFF"/>
          </w:tcPr>
          <w:p w:rsidR="00D77176" w:rsidRPr="00D77176" w:rsidRDefault="00D77176" w:rsidP="00D77176">
            <w:pPr>
              <w:spacing w:after="160" w:line="259" w:lineRule="auto"/>
              <w:jc w:val="both"/>
              <w:rPr>
                <w:rFonts w:eastAsia="Calibri"/>
                <w:bCs/>
                <w:sz w:val="22"/>
                <w:szCs w:val="22"/>
                <w:lang w:eastAsia="en-US"/>
              </w:rPr>
            </w:pPr>
          </w:p>
        </w:tc>
        <w:tc>
          <w:tcPr>
            <w:tcW w:w="3544" w:type="dxa"/>
            <w:vMerge/>
            <w:tcBorders>
              <w:top w:val="single" w:sz="4" w:space="0" w:color="auto"/>
              <w:left w:val="single" w:sz="4" w:space="0" w:color="auto"/>
              <w:right w:val="single" w:sz="8" w:space="0" w:color="auto"/>
            </w:tcBorders>
            <w:shd w:val="clear" w:color="000000" w:fill="FFFFFF"/>
          </w:tcPr>
          <w:p w:rsidR="00D77176" w:rsidRPr="00D77176" w:rsidRDefault="00D77176" w:rsidP="00D77176">
            <w:pPr>
              <w:spacing w:after="160" w:line="259" w:lineRule="auto"/>
              <w:jc w:val="both"/>
              <w:rPr>
                <w:rFonts w:eastAsia="Calibri"/>
                <w:b/>
                <w:bCs/>
                <w:sz w:val="22"/>
                <w:szCs w:val="22"/>
                <w:lang w:eastAsia="en-US"/>
              </w:rPr>
            </w:pPr>
          </w:p>
        </w:tc>
        <w:tc>
          <w:tcPr>
            <w:tcW w:w="851" w:type="dxa"/>
            <w:vMerge/>
            <w:tcBorders>
              <w:top w:val="single" w:sz="4" w:space="0" w:color="auto"/>
              <w:left w:val="single" w:sz="8"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p>
        </w:tc>
        <w:tc>
          <w:tcPr>
            <w:tcW w:w="851" w:type="dxa"/>
            <w:vMerge/>
            <w:tcBorders>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p>
        </w:tc>
        <w:tc>
          <w:tcPr>
            <w:tcW w:w="708" w:type="dxa"/>
            <w:gridSpan w:val="2"/>
            <w:vMerge/>
            <w:tcBorders>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p>
        </w:tc>
        <w:tc>
          <w:tcPr>
            <w:tcW w:w="1418" w:type="dxa"/>
            <w:vMerge/>
            <w:tcBorders>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p>
        </w:tc>
        <w:tc>
          <w:tcPr>
            <w:tcW w:w="567" w:type="dxa"/>
            <w:gridSpan w:val="2"/>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612</w:t>
            </w:r>
          </w:p>
        </w:tc>
        <w:tc>
          <w:tcPr>
            <w:tcW w:w="1418" w:type="dxa"/>
            <w:gridSpan w:val="2"/>
            <w:tcBorders>
              <w:top w:val="single" w:sz="4" w:space="0" w:color="auto"/>
              <w:left w:val="single" w:sz="8" w:space="0" w:color="auto"/>
              <w:bottom w:val="single" w:sz="4" w:space="0" w:color="auto"/>
              <w:right w:val="single" w:sz="4" w:space="0" w:color="auto"/>
            </w:tcBorders>
          </w:tcPr>
          <w:p w:rsidR="00D77176" w:rsidRPr="00D77176" w:rsidRDefault="00B4591B"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45,1</w:t>
            </w:r>
          </w:p>
        </w:tc>
        <w:tc>
          <w:tcPr>
            <w:tcW w:w="1276" w:type="dxa"/>
            <w:gridSpan w:val="2"/>
            <w:tcBorders>
              <w:top w:val="single" w:sz="4" w:space="0" w:color="auto"/>
              <w:left w:val="single" w:sz="4"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30,0</w:t>
            </w:r>
          </w:p>
        </w:tc>
        <w:tc>
          <w:tcPr>
            <w:tcW w:w="1275" w:type="dxa"/>
            <w:gridSpan w:val="2"/>
            <w:tcBorders>
              <w:top w:val="single" w:sz="4" w:space="0" w:color="auto"/>
              <w:left w:val="single" w:sz="4"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30,0</w:t>
            </w:r>
          </w:p>
        </w:tc>
        <w:tc>
          <w:tcPr>
            <w:tcW w:w="1418" w:type="dxa"/>
            <w:gridSpan w:val="2"/>
            <w:tcBorders>
              <w:top w:val="single" w:sz="4" w:space="0" w:color="auto"/>
              <w:left w:val="single" w:sz="4" w:space="0" w:color="auto"/>
              <w:bottom w:val="single" w:sz="4" w:space="0" w:color="auto"/>
              <w:right w:val="single" w:sz="4" w:space="0" w:color="auto"/>
            </w:tcBorders>
          </w:tcPr>
          <w:p w:rsidR="00D77176" w:rsidRPr="00D77176" w:rsidRDefault="00B4591B"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105,1</w:t>
            </w:r>
          </w:p>
        </w:tc>
        <w:tc>
          <w:tcPr>
            <w:tcW w:w="2550" w:type="dxa"/>
            <w:gridSpan w:val="2"/>
            <w:vMerge/>
            <w:tcBorders>
              <w:left w:val="single" w:sz="4" w:space="0" w:color="auto"/>
              <w:right w:val="single" w:sz="4" w:space="0" w:color="000000"/>
            </w:tcBorders>
          </w:tcPr>
          <w:p w:rsidR="00D77176" w:rsidRPr="00D77176" w:rsidRDefault="00D77176" w:rsidP="00D77176">
            <w:pPr>
              <w:spacing w:line="259" w:lineRule="auto"/>
              <w:jc w:val="both"/>
              <w:rPr>
                <w:rFonts w:eastAsia="Calibri"/>
                <w:sz w:val="22"/>
                <w:szCs w:val="22"/>
                <w:lang w:eastAsia="en-US"/>
              </w:rPr>
            </w:pPr>
          </w:p>
        </w:tc>
      </w:tr>
      <w:tr w:rsidR="008E2C59" w:rsidRPr="00D77176" w:rsidTr="007969F4">
        <w:trPr>
          <w:trHeight w:val="525"/>
        </w:trPr>
        <w:tc>
          <w:tcPr>
            <w:tcW w:w="426" w:type="dxa"/>
            <w:vMerge/>
            <w:tcBorders>
              <w:top w:val="single" w:sz="4" w:space="0" w:color="auto"/>
              <w:left w:val="single" w:sz="8" w:space="0" w:color="auto"/>
              <w:right w:val="single" w:sz="4" w:space="0" w:color="auto"/>
            </w:tcBorders>
            <w:shd w:val="clear" w:color="000000" w:fill="FFFFFF"/>
          </w:tcPr>
          <w:p w:rsidR="008E2C59" w:rsidRPr="00D77176" w:rsidRDefault="008E2C59" w:rsidP="00D77176">
            <w:pPr>
              <w:spacing w:after="160" w:line="259" w:lineRule="auto"/>
              <w:jc w:val="both"/>
              <w:rPr>
                <w:rFonts w:eastAsia="Calibri"/>
                <w:bCs/>
                <w:sz w:val="22"/>
                <w:szCs w:val="22"/>
                <w:lang w:eastAsia="en-US"/>
              </w:rPr>
            </w:pPr>
          </w:p>
        </w:tc>
        <w:tc>
          <w:tcPr>
            <w:tcW w:w="3544" w:type="dxa"/>
            <w:vMerge/>
            <w:tcBorders>
              <w:top w:val="single" w:sz="4" w:space="0" w:color="auto"/>
              <w:left w:val="single" w:sz="4" w:space="0" w:color="auto"/>
              <w:right w:val="single" w:sz="8" w:space="0" w:color="auto"/>
            </w:tcBorders>
            <w:shd w:val="clear" w:color="000000" w:fill="FFFFFF"/>
          </w:tcPr>
          <w:p w:rsidR="008E2C59" w:rsidRPr="00D77176" w:rsidRDefault="008E2C59" w:rsidP="00D77176">
            <w:pPr>
              <w:spacing w:after="160" w:line="259" w:lineRule="auto"/>
              <w:jc w:val="both"/>
              <w:rPr>
                <w:rFonts w:eastAsia="Calibri"/>
                <w:b/>
                <w:bCs/>
                <w:sz w:val="22"/>
                <w:szCs w:val="22"/>
                <w:lang w:eastAsia="en-US"/>
              </w:rPr>
            </w:pPr>
          </w:p>
        </w:tc>
        <w:tc>
          <w:tcPr>
            <w:tcW w:w="851" w:type="dxa"/>
            <w:vMerge/>
            <w:tcBorders>
              <w:top w:val="single" w:sz="4" w:space="0" w:color="auto"/>
              <w:left w:val="single" w:sz="8" w:space="0" w:color="auto"/>
              <w:right w:val="single" w:sz="8" w:space="0" w:color="auto"/>
            </w:tcBorders>
          </w:tcPr>
          <w:p w:rsidR="008E2C59" w:rsidRPr="00D77176" w:rsidRDefault="008E2C59" w:rsidP="00D77176">
            <w:pPr>
              <w:spacing w:after="160" w:line="259" w:lineRule="auto"/>
              <w:jc w:val="both"/>
              <w:rPr>
                <w:rFonts w:eastAsia="Calibri"/>
                <w:sz w:val="22"/>
                <w:szCs w:val="22"/>
                <w:lang w:eastAsia="en-US"/>
              </w:rPr>
            </w:pPr>
          </w:p>
        </w:tc>
        <w:tc>
          <w:tcPr>
            <w:tcW w:w="851" w:type="dxa"/>
            <w:tcBorders>
              <w:top w:val="single" w:sz="4" w:space="0" w:color="auto"/>
              <w:left w:val="single" w:sz="8" w:space="0" w:color="auto"/>
              <w:bottom w:val="nil"/>
              <w:right w:val="single" w:sz="8" w:space="0" w:color="auto"/>
            </w:tcBorders>
          </w:tcPr>
          <w:p w:rsidR="008E2C59" w:rsidRPr="00D77176" w:rsidRDefault="008E2C59" w:rsidP="00D77176">
            <w:pPr>
              <w:spacing w:after="160" w:line="259" w:lineRule="auto"/>
              <w:jc w:val="both"/>
              <w:rPr>
                <w:rFonts w:eastAsia="Calibri"/>
                <w:sz w:val="22"/>
                <w:szCs w:val="22"/>
                <w:lang w:eastAsia="en-US"/>
              </w:rPr>
            </w:pPr>
            <w:r>
              <w:rPr>
                <w:rFonts w:eastAsia="Calibri"/>
                <w:sz w:val="22"/>
                <w:szCs w:val="22"/>
                <w:lang w:eastAsia="en-US"/>
              </w:rPr>
              <w:t>075</w:t>
            </w:r>
          </w:p>
        </w:tc>
        <w:tc>
          <w:tcPr>
            <w:tcW w:w="708" w:type="dxa"/>
            <w:gridSpan w:val="2"/>
            <w:tcBorders>
              <w:top w:val="single" w:sz="4" w:space="0" w:color="auto"/>
              <w:left w:val="single" w:sz="8" w:space="0" w:color="auto"/>
              <w:bottom w:val="nil"/>
              <w:right w:val="single" w:sz="8" w:space="0" w:color="auto"/>
            </w:tcBorders>
          </w:tcPr>
          <w:p w:rsidR="008E2C59" w:rsidRPr="00D77176" w:rsidRDefault="008E2C59" w:rsidP="00D77176">
            <w:pPr>
              <w:spacing w:after="160" w:line="259" w:lineRule="auto"/>
              <w:jc w:val="both"/>
              <w:rPr>
                <w:rFonts w:eastAsia="Calibri"/>
                <w:sz w:val="22"/>
                <w:szCs w:val="22"/>
                <w:lang w:eastAsia="en-US"/>
              </w:rPr>
            </w:pPr>
            <w:r>
              <w:rPr>
                <w:rFonts w:eastAsia="Calibri"/>
                <w:sz w:val="22"/>
                <w:szCs w:val="22"/>
                <w:lang w:eastAsia="en-US"/>
              </w:rPr>
              <w:t>0701</w:t>
            </w:r>
          </w:p>
        </w:tc>
        <w:tc>
          <w:tcPr>
            <w:tcW w:w="1418" w:type="dxa"/>
            <w:tcBorders>
              <w:top w:val="single" w:sz="4" w:space="0" w:color="auto"/>
              <w:left w:val="single" w:sz="8" w:space="0" w:color="auto"/>
              <w:bottom w:val="nil"/>
              <w:right w:val="single" w:sz="8" w:space="0" w:color="auto"/>
            </w:tcBorders>
          </w:tcPr>
          <w:p w:rsidR="008E2C59" w:rsidRPr="00D77176" w:rsidRDefault="008E2C59" w:rsidP="00D77176">
            <w:pPr>
              <w:spacing w:after="160" w:line="259" w:lineRule="auto"/>
              <w:jc w:val="both"/>
              <w:rPr>
                <w:rFonts w:eastAsia="Calibri"/>
                <w:sz w:val="22"/>
                <w:szCs w:val="22"/>
                <w:lang w:eastAsia="en-US"/>
              </w:rPr>
            </w:pPr>
            <w:r>
              <w:rPr>
                <w:rFonts w:eastAsia="Calibri"/>
                <w:sz w:val="22"/>
                <w:szCs w:val="22"/>
                <w:lang w:eastAsia="en-US"/>
              </w:rPr>
              <w:t>0210005020</w:t>
            </w:r>
          </w:p>
        </w:tc>
        <w:tc>
          <w:tcPr>
            <w:tcW w:w="567" w:type="dxa"/>
            <w:gridSpan w:val="2"/>
            <w:tcBorders>
              <w:top w:val="single" w:sz="4" w:space="0" w:color="auto"/>
              <w:left w:val="single" w:sz="8" w:space="0" w:color="auto"/>
              <w:bottom w:val="nil"/>
              <w:right w:val="single" w:sz="8" w:space="0" w:color="auto"/>
            </w:tcBorders>
          </w:tcPr>
          <w:p w:rsidR="008E2C59" w:rsidRPr="00D77176" w:rsidRDefault="008E2C59" w:rsidP="00D77176">
            <w:pPr>
              <w:spacing w:after="160" w:line="259" w:lineRule="auto"/>
              <w:jc w:val="both"/>
              <w:rPr>
                <w:rFonts w:eastAsia="Calibri"/>
                <w:sz w:val="22"/>
                <w:szCs w:val="22"/>
                <w:lang w:eastAsia="en-US"/>
              </w:rPr>
            </w:pPr>
            <w:r>
              <w:rPr>
                <w:rFonts w:eastAsia="Calibri"/>
                <w:sz w:val="22"/>
                <w:szCs w:val="22"/>
                <w:lang w:eastAsia="en-US"/>
              </w:rPr>
              <w:t>612</w:t>
            </w:r>
          </w:p>
        </w:tc>
        <w:tc>
          <w:tcPr>
            <w:tcW w:w="1418" w:type="dxa"/>
            <w:gridSpan w:val="2"/>
            <w:tcBorders>
              <w:top w:val="single" w:sz="4" w:space="0" w:color="auto"/>
              <w:left w:val="single" w:sz="8" w:space="0" w:color="auto"/>
              <w:bottom w:val="single" w:sz="8" w:space="0" w:color="000000"/>
              <w:right w:val="single" w:sz="4" w:space="0" w:color="auto"/>
            </w:tcBorders>
          </w:tcPr>
          <w:p w:rsidR="008E2C59" w:rsidRPr="00D77176" w:rsidRDefault="008E2C59"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8 891,5</w:t>
            </w:r>
          </w:p>
        </w:tc>
        <w:tc>
          <w:tcPr>
            <w:tcW w:w="1276" w:type="dxa"/>
            <w:gridSpan w:val="2"/>
            <w:tcBorders>
              <w:top w:val="single" w:sz="4" w:space="0" w:color="auto"/>
              <w:left w:val="single" w:sz="4" w:space="0" w:color="auto"/>
              <w:bottom w:val="single" w:sz="8" w:space="0" w:color="000000"/>
              <w:right w:val="single" w:sz="4" w:space="0" w:color="auto"/>
            </w:tcBorders>
          </w:tcPr>
          <w:p w:rsidR="008E2C59" w:rsidRPr="00D77176" w:rsidRDefault="008E2C59"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0</w:t>
            </w:r>
          </w:p>
        </w:tc>
        <w:tc>
          <w:tcPr>
            <w:tcW w:w="1275" w:type="dxa"/>
            <w:gridSpan w:val="2"/>
            <w:tcBorders>
              <w:top w:val="single" w:sz="4" w:space="0" w:color="auto"/>
              <w:left w:val="single" w:sz="4" w:space="0" w:color="auto"/>
              <w:bottom w:val="single" w:sz="8" w:space="0" w:color="000000"/>
              <w:right w:val="single" w:sz="4" w:space="0" w:color="auto"/>
            </w:tcBorders>
          </w:tcPr>
          <w:p w:rsidR="008E2C59" w:rsidRPr="00D77176" w:rsidRDefault="008E2C59"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0</w:t>
            </w:r>
          </w:p>
        </w:tc>
        <w:tc>
          <w:tcPr>
            <w:tcW w:w="1418" w:type="dxa"/>
            <w:gridSpan w:val="2"/>
            <w:tcBorders>
              <w:top w:val="single" w:sz="4" w:space="0" w:color="auto"/>
              <w:left w:val="single" w:sz="4" w:space="0" w:color="auto"/>
              <w:bottom w:val="single" w:sz="8" w:space="0" w:color="000000"/>
              <w:right w:val="single" w:sz="4" w:space="0" w:color="auto"/>
            </w:tcBorders>
          </w:tcPr>
          <w:p w:rsidR="008E2C59" w:rsidRPr="00D77176" w:rsidRDefault="008E2C59"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8 891,5</w:t>
            </w:r>
          </w:p>
        </w:tc>
        <w:tc>
          <w:tcPr>
            <w:tcW w:w="2550" w:type="dxa"/>
            <w:gridSpan w:val="2"/>
            <w:vMerge/>
            <w:tcBorders>
              <w:left w:val="single" w:sz="4" w:space="0" w:color="auto"/>
              <w:right w:val="single" w:sz="4" w:space="0" w:color="000000"/>
            </w:tcBorders>
          </w:tcPr>
          <w:p w:rsidR="008E2C59" w:rsidRPr="00D77176" w:rsidRDefault="008E2C59" w:rsidP="00D77176">
            <w:pPr>
              <w:spacing w:line="259" w:lineRule="auto"/>
              <w:jc w:val="both"/>
              <w:rPr>
                <w:rFonts w:eastAsia="Calibri"/>
                <w:sz w:val="22"/>
                <w:szCs w:val="22"/>
                <w:lang w:eastAsia="en-US"/>
              </w:rPr>
            </w:pPr>
          </w:p>
        </w:tc>
      </w:tr>
      <w:tr w:rsidR="00D77176" w:rsidRPr="00D77176" w:rsidTr="007969F4">
        <w:trPr>
          <w:trHeight w:val="190"/>
        </w:trPr>
        <w:tc>
          <w:tcPr>
            <w:tcW w:w="426" w:type="dxa"/>
            <w:vMerge/>
            <w:tcBorders>
              <w:left w:val="single" w:sz="8" w:space="0" w:color="auto"/>
              <w:right w:val="single" w:sz="4" w:space="0" w:color="auto"/>
            </w:tcBorders>
            <w:shd w:val="clear" w:color="000000" w:fill="FFFFFF"/>
            <w:vAlign w:val="center"/>
          </w:tcPr>
          <w:p w:rsidR="00D77176" w:rsidRPr="00D77176" w:rsidRDefault="00D77176" w:rsidP="00D77176">
            <w:pPr>
              <w:spacing w:after="160" w:line="259" w:lineRule="auto"/>
              <w:jc w:val="both"/>
              <w:rPr>
                <w:rFonts w:eastAsia="Calibri"/>
                <w:b/>
                <w:bCs/>
                <w:sz w:val="22"/>
                <w:szCs w:val="22"/>
                <w:lang w:eastAsia="en-US"/>
              </w:rPr>
            </w:pPr>
          </w:p>
        </w:tc>
        <w:tc>
          <w:tcPr>
            <w:tcW w:w="3544" w:type="dxa"/>
            <w:vMerge/>
            <w:tcBorders>
              <w:left w:val="single" w:sz="4" w:space="0" w:color="auto"/>
              <w:right w:val="single" w:sz="8" w:space="0" w:color="auto"/>
            </w:tcBorders>
            <w:shd w:val="clear" w:color="000000" w:fill="FFFFFF"/>
            <w:vAlign w:val="center"/>
          </w:tcPr>
          <w:p w:rsidR="00D77176" w:rsidRPr="00D77176" w:rsidRDefault="00D77176" w:rsidP="00D77176">
            <w:pPr>
              <w:spacing w:after="160" w:line="259" w:lineRule="auto"/>
              <w:jc w:val="both"/>
              <w:rPr>
                <w:rFonts w:eastAsia="Calibri"/>
                <w:b/>
                <w:bCs/>
                <w:sz w:val="22"/>
                <w:szCs w:val="22"/>
                <w:lang w:eastAsia="en-US"/>
              </w:rPr>
            </w:pPr>
          </w:p>
        </w:tc>
        <w:tc>
          <w:tcPr>
            <w:tcW w:w="851" w:type="dxa"/>
            <w:vMerge/>
            <w:tcBorders>
              <w:left w:val="single" w:sz="8"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0210074080</w:t>
            </w:r>
          </w:p>
        </w:tc>
        <w:tc>
          <w:tcPr>
            <w:tcW w:w="567"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8" w:space="0" w:color="auto"/>
              <w:bottom w:val="single" w:sz="8" w:space="0" w:color="000000"/>
              <w:right w:val="single" w:sz="4" w:space="0" w:color="auto"/>
            </w:tcBorders>
          </w:tcPr>
          <w:p w:rsidR="00D77176" w:rsidRPr="00D77176" w:rsidRDefault="008E2C59"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36 152,9</w:t>
            </w:r>
          </w:p>
        </w:tc>
        <w:tc>
          <w:tcPr>
            <w:tcW w:w="1276"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34 926,5</w:t>
            </w:r>
          </w:p>
        </w:tc>
        <w:tc>
          <w:tcPr>
            <w:tcW w:w="1275"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34 926,5</w:t>
            </w:r>
          </w:p>
        </w:tc>
        <w:tc>
          <w:tcPr>
            <w:tcW w:w="1418" w:type="dxa"/>
            <w:gridSpan w:val="2"/>
            <w:tcBorders>
              <w:top w:val="single" w:sz="4" w:space="0" w:color="auto"/>
              <w:left w:val="single" w:sz="4" w:space="0" w:color="auto"/>
              <w:bottom w:val="single" w:sz="8" w:space="0" w:color="000000"/>
              <w:right w:val="single" w:sz="4" w:space="0" w:color="auto"/>
            </w:tcBorders>
          </w:tcPr>
          <w:p w:rsidR="00D77176" w:rsidRPr="00D77176" w:rsidRDefault="008E2C59" w:rsidP="00D77176">
            <w:pPr>
              <w:spacing w:after="160" w:line="259" w:lineRule="auto"/>
              <w:jc w:val="both"/>
              <w:rPr>
                <w:rFonts w:eastAsia="Calibri"/>
                <w:color w:val="000000"/>
                <w:sz w:val="22"/>
                <w:szCs w:val="22"/>
                <w:lang w:val="en-US" w:eastAsia="en-US"/>
              </w:rPr>
            </w:pPr>
            <w:r>
              <w:rPr>
                <w:rFonts w:eastAsia="Calibri"/>
                <w:color w:val="000000"/>
                <w:sz w:val="22"/>
                <w:szCs w:val="22"/>
                <w:lang w:eastAsia="en-US"/>
              </w:rPr>
              <w:t>106 005,9</w:t>
            </w:r>
          </w:p>
        </w:tc>
        <w:tc>
          <w:tcPr>
            <w:tcW w:w="2550" w:type="dxa"/>
            <w:gridSpan w:val="2"/>
            <w:vMerge/>
            <w:tcBorders>
              <w:left w:val="single" w:sz="4" w:space="0" w:color="auto"/>
              <w:right w:val="single" w:sz="4" w:space="0" w:color="000000"/>
            </w:tcBorders>
            <w:vAlign w:val="center"/>
          </w:tcPr>
          <w:p w:rsidR="00D77176" w:rsidRPr="00D77176" w:rsidRDefault="00D77176" w:rsidP="00D77176">
            <w:pPr>
              <w:spacing w:after="160" w:line="259" w:lineRule="auto"/>
              <w:jc w:val="both"/>
              <w:rPr>
                <w:rFonts w:eastAsia="Calibri"/>
                <w:sz w:val="22"/>
                <w:szCs w:val="22"/>
                <w:lang w:eastAsia="en-US"/>
              </w:rPr>
            </w:pPr>
          </w:p>
        </w:tc>
      </w:tr>
      <w:tr w:rsidR="00D77176" w:rsidRPr="00D77176" w:rsidTr="007969F4">
        <w:trPr>
          <w:trHeight w:val="341"/>
        </w:trPr>
        <w:tc>
          <w:tcPr>
            <w:tcW w:w="426" w:type="dxa"/>
            <w:vMerge/>
            <w:tcBorders>
              <w:left w:val="single" w:sz="8" w:space="0" w:color="auto"/>
              <w:right w:val="single" w:sz="4" w:space="0" w:color="auto"/>
            </w:tcBorders>
            <w:shd w:val="clear" w:color="000000" w:fill="FFFFFF"/>
            <w:vAlign w:val="center"/>
          </w:tcPr>
          <w:p w:rsidR="00D77176" w:rsidRPr="00D77176" w:rsidRDefault="00D77176" w:rsidP="00D77176">
            <w:pPr>
              <w:spacing w:after="160" w:line="259" w:lineRule="auto"/>
              <w:jc w:val="both"/>
              <w:rPr>
                <w:rFonts w:eastAsia="Calibri"/>
                <w:b/>
                <w:bCs/>
                <w:sz w:val="22"/>
                <w:szCs w:val="22"/>
                <w:lang w:eastAsia="en-US"/>
              </w:rPr>
            </w:pPr>
          </w:p>
        </w:tc>
        <w:tc>
          <w:tcPr>
            <w:tcW w:w="3544" w:type="dxa"/>
            <w:vMerge/>
            <w:tcBorders>
              <w:left w:val="single" w:sz="4" w:space="0" w:color="auto"/>
              <w:right w:val="single" w:sz="8" w:space="0" w:color="auto"/>
            </w:tcBorders>
            <w:shd w:val="clear" w:color="000000" w:fill="FFFFFF"/>
            <w:vAlign w:val="center"/>
          </w:tcPr>
          <w:p w:rsidR="00D77176" w:rsidRPr="00D77176" w:rsidRDefault="00D77176" w:rsidP="00D77176">
            <w:pPr>
              <w:spacing w:after="160" w:line="259" w:lineRule="auto"/>
              <w:jc w:val="both"/>
              <w:rPr>
                <w:rFonts w:eastAsia="Calibri"/>
                <w:b/>
                <w:bCs/>
                <w:sz w:val="22"/>
                <w:szCs w:val="22"/>
                <w:lang w:eastAsia="en-US"/>
              </w:rPr>
            </w:pPr>
          </w:p>
        </w:tc>
        <w:tc>
          <w:tcPr>
            <w:tcW w:w="851" w:type="dxa"/>
            <w:vMerge/>
            <w:tcBorders>
              <w:left w:val="single" w:sz="8"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single" w:sz="8"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0210075880</w:t>
            </w:r>
          </w:p>
        </w:tc>
        <w:tc>
          <w:tcPr>
            <w:tcW w:w="567" w:type="dxa"/>
            <w:gridSpan w:val="2"/>
            <w:tcBorders>
              <w:top w:val="single" w:sz="4" w:space="0" w:color="auto"/>
              <w:left w:val="single" w:sz="8"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8" w:space="0" w:color="auto"/>
              <w:right w:val="single" w:sz="4" w:space="0" w:color="auto"/>
            </w:tcBorders>
          </w:tcPr>
          <w:p w:rsidR="00D77176" w:rsidRPr="00D77176" w:rsidRDefault="008E2C59"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63 445,6</w:t>
            </w:r>
          </w:p>
        </w:tc>
        <w:tc>
          <w:tcPr>
            <w:tcW w:w="1276" w:type="dxa"/>
            <w:gridSpan w:val="2"/>
            <w:tcBorders>
              <w:top w:val="single" w:sz="4" w:space="0" w:color="auto"/>
              <w:left w:val="single" w:sz="4" w:space="0" w:color="auto"/>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62 699,3</w:t>
            </w:r>
          </w:p>
        </w:tc>
        <w:tc>
          <w:tcPr>
            <w:tcW w:w="1275" w:type="dxa"/>
            <w:gridSpan w:val="2"/>
            <w:tcBorders>
              <w:top w:val="single" w:sz="4" w:space="0" w:color="auto"/>
              <w:left w:val="single" w:sz="4" w:space="0" w:color="auto"/>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62 699,3</w:t>
            </w:r>
          </w:p>
        </w:tc>
        <w:tc>
          <w:tcPr>
            <w:tcW w:w="1418" w:type="dxa"/>
            <w:gridSpan w:val="2"/>
            <w:tcBorders>
              <w:top w:val="single" w:sz="4" w:space="0" w:color="auto"/>
              <w:left w:val="single" w:sz="4" w:space="0" w:color="auto"/>
              <w:right w:val="single" w:sz="4" w:space="0" w:color="auto"/>
            </w:tcBorders>
          </w:tcPr>
          <w:p w:rsidR="00D77176" w:rsidRPr="00D77176" w:rsidRDefault="008E2C59" w:rsidP="00D77176">
            <w:pPr>
              <w:spacing w:after="160" w:line="259" w:lineRule="auto"/>
              <w:jc w:val="both"/>
              <w:rPr>
                <w:rFonts w:eastAsia="Calibri"/>
                <w:color w:val="000000"/>
                <w:sz w:val="22"/>
                <w:szCs w:val="22"/>
                <w:lang w:eastAsia="en-US"/>
              </w:rPr>
            </w:pPr>
            <w:r>
              <w:rPr>
                <w:rFonts w:eastAsia="Calibri"/>
                <w:color w:val="000000"/>
                <w:sz w:val="22"/>
                <w:szCs w:val="22"/>
                <w:lang w:eastAsia="en-US"/>
              </w:rPr>
              <w:t>188 844,20</w:t>
            </w:r>
          </w:p>
        </w:tc>
        <w:tc>
          <w:tcPr>
            <w:tcW w:w="2550" w:type="dxa"/>
            <w:gridSpan w:val="2"/>
            <w:vMerge/>
            <w:tcBorders>
              <w:left w:val="single" w:sz="4" w:space="0" w:color="auto"/>
              <w:right w:val="single" w:sz="4" w:space="0" w:color="000000"/>
            </w:tcBorders>
            <w:vAlign w:val="center"/>
          </w:tcPr>
          <w:p w:rsidR="00D77176" w:rsidRPr="00D77176" w:rsidRDefault="00D77176" w:rsidP="00D77176">
            <w:pPr>
              <w:spacing w:after="160" w:line="259" w:lineRule="auto"/>
              <w:jc w:val="both"/>
              <w:rPr>
                <w:rFonts w:eastAsia="Calibri"/>
                <w:sz w:val="22"/>
                <w:szCs w:val="22"/>
                <w:lang w:eastAsia="en-US"/>
              </w:rPr>
            </w:pPr>
          </w:p>
        </w:tc>
      </w:tr>
      <w:tr w:rsidR="00D77176" w:rsidRPr="00D77176" w:rsidTr="007969F4">
        <w:trPr>
          <w:trHeight w:val="187"/>
        </w:trPr>
        <w:tc>
          <w:tcPr>
            <w:tcW w:w="426" w:type="dxa"/>
            <w:vMerge/>
            <w:tcBorders>
              <w:left w:val="single" w:sz="8" w:space="0" w:color="auto"/>
              <w:right w:val="single" w:sz="4" w:space="0" w:color="auto"/>
            </w:tcBorders>
            <w:shd w:val="clear" w:color="000000" w:fill="FFFFFF"/>
            <w:vAlign w:val="center"/>
          </w:tcPr>
          <w:p w:rsidR="00D77176" w:rsidRPr="00D77176" w:rsidRDefault="00D77176" w:rsidP="00D77176">
            <w:pPr>
              <w:spacing w:after="160" w:line="259" w:lineRule="auto"/>
              <w:jc w:val="both"/>
              <w:rPr>
                <w:rFonts w:eastAsia="Calibri"/>
                <w:b/>
                <w:bCs/>
                <w:sz w:val="22"/>
                <w:szCs w:val="22"/>
                <w:lang w:eastAsia="en-US"/>
              </w:rPr>
            </w:pPr>
          </w:p>
        </w:tc>
        <w:tc>
          <w:tcPr>
            <w:tcW w:w="3544" w:type="dxa"/>
            <w:vMerge/>
            <w:tcBorders>
              <w:left w:val="single" w:sz="4" w:space="0" w:color="auto"/>
              <w:right w:val="single" w:sz="8" w:space="0" w:color="auto"/>
            </w:tcBorders>
            <w:shd w:val="clear" w:color="000000" w:fill="FFFFFF"/>
            <w:vAlign w:val="center"/>
          </w:tcPr>
          <w:p w:rsidR="00D77176" w:rsidRPr="00D77176" w:rsidRDefault="00D77176" w:rsidP="00D77176">
            <w:pPr>
              <w:spacing w:after="160" w:line="259" w:lineRule="auto"/>
              <w:jc w:val="both"/>
              <w:rPr>
                <w:rFonts w:eastAsia="Calibri"/>
                <w:b/>
                <w:bCs/>
                <w:sz w:val="22"/>
                <w:szCs w:val="22"/>
                <w:lang w:eastAsia="en-US"/>
              </w:rPr>
            </w:pPr>
          </w:p>
        </w:tc>
        <w:tc>
          <w:tcPr>
            <w:tcW w:w="851" w:type="dxa"/>
            <w:vMerge/>
            <w:tcBorders>
              <w:left w:val="single" w:sz="8"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p>
        </w:tc>
        <w:tc>
          <w:tcPr>
            <w:tcW w:w="851" w:type="dxa"/>
            <w:tcBorders>
              <w:top w:val="single" w:sz="4" w:space="0" w:color="auto"/>
              <w:left w:val="single" w:sz="8" w:space="0" w:color="auto"/>
              <w:bottom w:val="single" w:sz="4"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single" w:sz="4" w:space="0" w:color="auto"/>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0210010490</w:t>
            </w:r>
          </w:p>
        </w:tc>
        <w:tc>
          <w:tcPr>
            <w:tcW w:w="567" w:type="dxa"/>
            <w:gridSpan w:val="2"/>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8"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vMerge/>
            <w:tcBorders>
              <w:left w:val="single" w:sz="4" w:space="0" w:color="auto"/>
              <w:right w:val="single" w:sz="4" w:space="0" w:color="000000"/>
            </w:tcBorders>
            <w:vAlign w:val="center"/>
          </w:tcPr>
          <w:p w:rsidR="00D77176" w:rsidRPr="00D77176" w:rsidRDefault="00D77176" w:rsidP="00D77176">
            <w:pPr>
              <w:spacing w:after="160" w:line="259" w:lineRule="auto"/>
              <w:jc w:val="both"/>
              <w:rPr>
                <w:rFonts w:eastAsia="Calibri"/>
                <w:sz w:val="22"/>
                <w:szCs w:val="22"/>
                <w:lang w:eastAsia="en-US"/>
              </w:rPr>
            </w:pPr>
          </w:p>
        </w:tc>
      </w:tr>
      <w:tr w:rsidR="00D77176" w:rsidRPr="00D77176" w:rsidTr="007969F4">
        <w:trPr>
          <w:trHeight w:val="70"/>
        </w:trPr>
        <w:tc>
          <w:tcPr>
            <w:tcW w:w="426" w:type="dxa"/>
            <w:vMerge/>
            <w:tcBorders>
              <w:left w:val="single" w:sz="8" w:space="0" w:color="auto"/>
              <w:bottom w:val="nil"/>
              <w:right w:val="single" w:sz="4" w:space="0" w:color="auto"/>
            </w:tcBorders>
            <w:shd w:val="clear" w:color="000000" w:fill="FFFFFF"/>
            <w:vAlign w:val="center"/>
          </w:tcPr>
          <w:p w:rsidR="00D77176" w:rsidRPr="00D77176" w:rsidRDefault="00D77176" w:rsidP="00D77176">
            <w:pPr>
              <w:spacing w:after="160" w:line="259" w:lineRule="auto"/>
              <w:jc w:val="both"/>
              <w:rPr>
                <w:rFonts w:eastAsia="Calibri"/>
                <w:b/>
                <w:bCs/>
                <w:sz w:val="22"/>
                <w:szCs w:val="22"/>
                <w:lang w:eastAsia="en-US"/>
              </w:rPr>
            </w:pPr>
          </w:p>
        </w:tc>
        <w:tc>
          <w:tcPr>
            <w:tcW w:w="3544" w:type="dxa"/>
            <w:vMerge/>
            <w:tcBorders>
              <w:left w:val="single" w:sz="4" w:space="0" w:color="auto"/>
              <w:bottom w:val="nil"/>
              <w:right w:val="single" w:sz="8" w:space="0" w:color="auto"/>
            </w:tcBorders>
            <w:shd w:val="clear" w:color="000000" w:fill="FFFFFF"/>
            <w:vAlign w:val="center"/>
          </w:tcPr>
          <w:p w:rsidR="00D77176" w:rsidRPr="00D77176" w:rsidRDefault="00D77176" w:rsidP="00D77176">
            <w:pPr>
              <w:spacing w:after="160" w:line="259" w:lineRule="auto"/>
              <w:jc w:val="both"/>
              <w:rPr>
                <w:rFonts w:eastAsia="Calibri"/>
                <w:b/>
                <w:bCs/>
                <w:sz w:val="22"/>
                <w:szCs w:val="22"/>
                <w:lang w:eastAsia="en-US"/>
              </w:rPr>
            </w:pPr>
          </w:p>
        </w:tc>
        <w:tc>
          <w:tcPr>
            <w:tcW w:w="851" w:type="dxa"/>
            <w:vMerge/>
            <w:tcBorders>
              <w:left w:val="single" w:sz="8" w:space="0" w:color="auto"/>
              <w:bottom w:val="nil"/>
              <w:right w:val="single" w:sz="8" w:space="0" w:color="auto"/>
            </w:tcBorders>
            <w:vAlign w:val="center"/>
          </w:tcPr>
          <w:p w:rsidR="00D77176" w:rsidRPr="00D77176" w:rsidRDefault="00D77176" w:rsidP="00D77176">
            <w:pPr>
              <w:spacing w:after="160" w:line="259" w:lineRule="auto"/>
              <w:jc w:val="both"/>
              <w:rPr>
                <w:rFonts w:eastAsia="Calibri"/>
                <w:sz w:val="22"/>
                <w:szCs w:val="22"/>
                <w:lang w:eastAsia="en-US"/>
              </w:rPr>
            </w:pPr>
          </w:p>
        </w:tc>
        <w:tc>
          <w:tcPr>
            <w:tcW w:w="851" w:type="dxa"/>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0210010360</w:t>
            </w:r>
          </w:p>
        </w:tc>
        <w:tc>
          <w:tcPr>
            <w:tcW w:w="567"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8"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vMerge/>
            <w:tcBorders>
              <w:left w:val="single" w:sz="4" w:space="0" w:color="auto"/>
              <w:bottom w:val="single" w:sz="8" w:space="0" w:color="000000"/>
              <w:right w:val="single" w:sz="4" w:space="0" w:color="000000"/>
            </w:tcBorders>
            <w:vAlign w:val="center"/>
          </w:tcPr>
          <w:p w:rsidR="00D77176" w:rsidRPr="00D77176" w:rsidRDefault="00D77176" w:rsidP="00D77176">
            <w:pPr>
              <w:spacing w:after="160" w:line="259" w:lineRule="auto"/>
              <w:jc w:val="both"/>
              <w:rPr>
                <w:rFonts w:eastAsia="Calibri"/>
                <w:sz w:val="22"/>
                <w:szCs w:val="22"/>
                <w:lang w:eastAsia="en-US"/>
              </w:rPr>
            </w:pPr>
          </w:p>
        </w:tc>
      </w:tr>
      <w:tr w:rsidR="00D77176" w:rsidRPr="00D77176" w:rsidTr="007969F4">
        <w:trPr>
          <w:trHeight w:val="542"/>
        </w:trPr>
        <w:tc>
          <w:tcPr>
            <w:tcW w:w="426" w:type="dxa"/>
            <w:tcBorders>
              <w:top w:val="single" w:sz="4" w:space="0" w:color="auto"/>
              <w:left w:val="single" w:sz="8" w:space="0" w:color="auto"/>
              <w:bottom w:val="nil"/>
              <w:right w:val="single" w:sz="4" w:space="0" w:color="auto"/>
            </w:tcBorders>
            <w:shd w:val="clear" w:color="000000" w:fill="FFFFFF"/>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5</w:t>
            </w:r>
          </w:p>
        </w:tc>
        <w:tc>
          <w:tcPr>
            <w:tcW w:w="3544" w:type="dxa"/>
            <w:tcBorders>
              <w:top w:val="single" w:sz="4" w:space="0" w:color="auto"/>
              <w:left w:val="single" w:sz="4" w:space="0" w:color="auto"/>
              <w:bottom w:val="nil"/>
              <w:right w:val="single" w:sz="8"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r w:rsidRPr="00D77176">
              <w:rPr>
                <w:rFonts w:eastAsia="Calibri"/>
                <w:b/>
                <w:bCs/>
                <w:sz w:val="22"/>
                <w:szCs w:val="22"/>
                <w:lang w:eastAsia="en-US"/>
              </w:rPr>
              <w:t xml:space="preserve">Мероприятие 2.5: </w:t>
            </w:r>
            <w:r w:rsidRPr="00D77176">
              <w:rPr>
                <w:rFonts w:eastAsia="Calibri"/>
                <w:sz w:val="22"/>
                <w:szCs w:val="22"/>
                <w:lang w:eastAsia="en-US"/>
              </w:rPr>
              <w:t>Субвенция на возмещение расходов по осуществлению присмотра и ухода за детьми-инвалидами, детьми-сиротами и детьми, оставшимся без попечения родителей, а также с туберкулезной интоксикацией</w:t>
            </w: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nil"/>
              <w:right w:val="single" w:sz="8" w:space="0" w:color="auto"/>
            </w:tcBorders>
          </w:tcPr>
          <w:p w:rsidR="00D77176" w:rsidRPr="00D77176" w:rsidRDefault="00B4591B" w:rsidP="00D77176">
            <w:pPr>
              <w:spacing w:after="160" w:line="259" w:lineRule="auto"/>
              <w:jc w:val="both"/>
              <w:rPr>
                <w:rFonts w:eastAsia="Calibri"/>
                <w:sz w:val="22"/>
                <w:szCs w:val="22"/>
                <w:lang w:eastAsia="en-US"/>
              </w:rPr>
            </w:pPr>
            <w:r>
              <w:rPr>
                <w:rFonts w:eastAsia="Calibri"/>
                <w:sz w:val="22"/>
                <w:szCs w:val="22"/>
                <w:lang w:eastAsia="en-US"/>
              </w:rPr>
              <w:t>0701</w:t>
            </w:r>
          </w:p>
        </w:tc>
        <w:tc>
          <w:tcPr>
            <w:tcW w:w="1418"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0210075540</w:t>
            </w:r>
          </w:p>
        </w:tc>
        <w:tc>
          <w:tcPr>
            <w:tcW w:w="567"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8"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202,1</w:t>
            </w:r>
          </w:p>
        </w:tc>
        <w:tc>
          <w:tcPr>
            <w:tcW w:w="1276"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202,1</w:t>
            </w:r>
          </w:p>
        </w:tc>
        <w:tc>
          <w:tcPr>
            <w:tcW w:w="1275"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202,1</w:t>
            </w:r>
          </w:p>
        </w:tc>
        <w:tc>
          <w:tcPr>
            <w:tcW w:w="1418"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606,3</w:t>
            </w:r>
          </w:p>
        </w:tc>
        <w:tc>
          <w:tcPr>
            <w:tcW w:w="2550" w:type="dxa"/>
            <w:gridSpan w:val="2"/>
            <w:tcBorders>
              <w:left w:val="single" w:sz="4" w:space="0" w:color="auto"/>
              <w:bottom w:val="single" w:sz="8" w:space="0" w:color="000000"/>
              <w:right w:val="single" w:sz="4" w:space="0" w:color="000000"/>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Осуществление присмотра и ухода за детьми-инвалидами (5 детей), детьми-сиротами и детьми, оставшимися без попечения родителей (7 детей) за счет использования субвенции, ежегодно</w:t>
            </w:r>
          </w:p>
        </w:tc>
      </w:tr>
      <w:tr w:rsidR="00D77176" w:rsidRPr="00D77176" w:rsidTr="007969F4">
        <w:trPr>
          <w:trHeight w:val="2675"/>
        </w:trPr>
        <w:tc>
          <w:tcPr>
            <w:tcW w:w="426" w:type="dxa"/>
            <w:tcBorders>
              <w:top w:val="single" w:sz="4" w:space="0" w:color="auto"/>
              <w:left w:val="single" w:sz="8" w:space="0" w:color="auto"/>
              <w:bottom w:val="nil"/>
              <w:right w:val="single" w:sz="4" w:space="0" w:color="auto"/>
            </w:tcBorders>
            <w:shd w:val="clear" w:color="000000" w:fill="FFFFFF"/>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6</w:t>
            </w:r>
          </w:p>
        </w:tc>
        <w:tc>
          <w:tcPr>
            <w:tcW w:w="3544" w:type="dxa"/>
            <w:tcBorders>
              <w:top w:val="single" w:sz="4" w:space="0" w:color="auto"/>
              <w:left w:val="single" w:sz="4" w:space="0" w:color="auto"/>
              <w:bottom w:val="nil"/>
              <w:right w:val="single" w:sz="8" w:space="0" w:color="auto"/>
            </w:tcBorders>
            <w:shd w:val="clear" w:color="000000" w:fill="FFFFFF"/>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Мероприятие 2.6</w:t>
            </w:r>
            <w:r w:rsidRPr="00D77176">
              <w:rPr>
                <w:rFonts w:eastAsia="Calibri"/>
                <w:sz w:val="22"/>
                <w:szCs w:val="22"/>
                <w:lang w:eastAsia="en-US"/>
              </w:rPr>
              <w:t>: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1003</w:t>
            </w:r>
          </w:p>
        </w:tc>
        <w:tc>
          <w:tcPr>
            <w:tcW w:w="1418"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0210075560</w:t>
            </w:r>
          </w:p>
        </w:tc>
        <w:tc>
          <w:tcPr>
            <w:tcW w:w="567"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321</w:t>
            </w:r>
          </w:p>
        </w:tc>
        <w:tc>
          <w:tcPr>
            <w:tcW w:w="1418" w:type="dxa"/>
            <w:gridSpan w:val="2"/>
            <w:tcBorders>
              <w:top w:val="single" w:sz="4" w:space="0" w:color="auto"/>
              <w:left w:val="single" w:sz="8"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3 803,2</w:t>
            </w:r>
          </w:p>
        </w:tc>
        <w:tc>
          <w:tcPr>
            <w:tcW w:w="1276"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3 803,2</w:t>
            </w:r>
          </w:p>
        </w:tc>
        <w:tc>
          <w:tcPr>
            <w:tcW w:w="1275"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3 803,2</w:t>
            </w:r>
          </w:p>
        </w:tc>
        <w:tc>
          <w:tcPr>
            <w:tcW w:w="1418"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11 409,6</w:t>
            </w:r>
          </w:p>
        </w:tc>
        <w:tc>
          <w:tcPr>
            <w:tcW w:w="2550" w:type="dxa"/>
            <w:gridSpan w:val="2"/>
            <w:tcBorders>
              <w:left w:val="single" w:sz="4" w:space="0" w:color="auto"/>
              <w:bottom w:val="single" w:sz="8" w:space="0" w:color="000000"/>
              <w:right w:val="single" w:sz="4" w:space="0" w:color="000000"/>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Выплата компенсации части родительской платы за содержание ребенка в образовательных организациях на 950 человек ежегодно</w:t>
            </w:r>
          </w:p>
        </w:tc>
      </w:tr>
      <w:tr w:rsidR="00D77176" w:rsidRPr="00D77176" w:rsidTr="007969F4">
        <w:trPr>
          <w:trHeight w:val="1126"/>
        </w:trPr>
        <w:tc>
          <w:tcPr>
            <w:tcW w:w="426" w:type="dxa"/>
            <w:tcBorders>
              <w:top w:val="single" w:sz="4" w:space="0" w:color="auto"/>
              <w:left w:val="single" w:sz="8" w:space="0" w:color="auto"/>
              <w:bottom w:val="nil"/>
              <w:right w:val="single" w:sz="4" w:space="0" w:color="auto"/>
            </w:tcBorders>
            <w:shd w:val="clear" w:color="000000" w:fill="FFFFFF"/>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7</w:t>
            </w:r>
          </w:p>
        </w:tc>
        <w:tc>
          <w:tcPr>
            <w:tcW w:w="3544" w:type="dxa"/>
            <w:tcBorders>
              <w:top w:val="single" w:sz="4" w:space="0" w:color="auto"/>
              <w:left w:val="single" w:sz="4" w:space="0" w:color="auto"/>
              <w:bottom w:val="nil"/>
              <w:right w:val="single" w:sz="8" w:space="0" w:color="auto"/>
            </w:tcBorders>
            <w:shd w:val="clear" w:color="000000" w:fill="FFFFFF"/>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Мероприятие 2.7</w:t>
            </w:r>
            <w:r w:rsidRPr="00D77176">
              <w:rPr>
                <w:rFonts w:eastAsia="Calibri"/>
                <w:sz w:val="22"/>
                <w:szCs w:val="22"/>
                <w:lang w:eastAsia="en-US"/>
              </w:rPr>
              <w:t>: Почтовые расходы для перечисления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1003</w:t>
            </w:r>
          </w:p>
        </w:tc>
        <w:tc>
          <w:tcPr>
            <w:tcW w:w="1418"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0210075560</w:t>
            </w:r>
          </w:p>
        </w:tc>
        <w:tc>
          <w:tcPr>
            <w:tcW w:w="567"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244</w:t>
            </w:r>
          </w:p>
        </w:tc>
        <w:tc>
          <w:tcPr>
            <w:tcW w:w="1418" w:type="dxa"/>
            <w:gridSpan w:val="2"/>
            <w:tcBorders>
              <w:top w:val="single" w:sz="4" w:space="0" w:color="auto"/>
              <w:left w:val="single" w:sz="8"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2,0</w:t>
            </w:r>
          </w:p>
        </w:tc>
        <w:tc>
          <w:tcPr>
            <w:tcW w:w="1276"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2,0</w:t>
            </w:r>
          </w:p>
        </w:tc>
        <w:tc>
          <w:tcPr>
            <w:tcW w:w="1275"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2,0</w:t>
            </w:r>
          </w:p>
        </w:tc>
        <w:tc>
          <w:tcPr>
            <w:tcW w:w="1418"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color w:val="000000"/>
                <w:sz w:val="22"/>
                <w:szCs w:val="22"/>
                <w:lang w:eastAsia="en-US"/>
              </w:rPr>
            </w:pPr>
            <w:r w:rsidRPr="00D77176">
              <w:rPr>
                <w:rFonts w:eastAsia="Calibri"/>
                <w:color w:val="000000"/>
                <w:sz w:val="22"/>
                <w:szCs w:val="22"/>
                <w:lang w:eastAsia="en-US"/>
              </w:rPr>
              <w:t>6,0</w:t>
            </w:r>
          </w:p>
        </w:tc>
        <w:tc>
          <w:tcPr>
            <w:tcW w:w="2550" w:type="dxa"/>
            <w:gridSpan w:val="2"/>
            <w:tcBorders>
              <w:left w:val="single" w:sz="4" w:space="0" w:color="auto"/>
              <w:bottom w:val="single" w:sz="8" w:space="0" w:color="000000"/>
              <w:right w:val="single" w:sz="4" w:space="0" w:color="000000"/>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Почтовые расходы для перечисления компенсации части родительской платы за содержание ребенка в образовательных организациях на 30 человек ежегодно</w:t>
            </w:r>
          </w:p>
        </w:tc>
      </w:tr>
      <w:tr w:rsidR="00D77176" w:rsidRPr="00D77176" w:rsidTr="007969F4">
        <w:trPr>
          <w:trHeight w:val="1255"/>
        </w:trPr>
        <w:tc>
          <w:tcPr>
            <w:tcW w:w="426" w:type="dxa"/>
            <w:vMerge w:val="restart"/>
            <w:tcBorders>
              <w:top w:val="single" w:sz="4" w:space="0" w:color="auto"/>
              <w:left w:val="single" w:sz="8" w:space="0" w:color="auto"/>
              <w:right w:val="single" w:sz="4" w:space="0" w:color="auto"/>
            </w:tcBorders>
            <w:shd w:val="clear" w:color="000000" w:fill="FFFFFF"/>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8.</w:t>
            </w:r>
          </w:p>
        </w:tc>
        <w:tc>
          <w:tcPr>
            <w:tcW w:w="3544" w:type="dxa"/>
            <w:vMerge w:val="restart"/>
            <w:tcBorders>
              <w:top w:val="single" w:sz="4" w:space="0" w:color="auto"/>
              <w:left w:val="single" w:sz="4" w:space="0" w:color="auto"/>
              <w:right w:val="single" w:sz="8" w:space="0" w:color="auto"/>
            </w:tcBorders>
            <w:shd w:val="clear" w:color="000000" w:fill="FFFFFF"/>
          </w:tcPr>
          <w:p w:rsidR="00D77176" w:rsidRPr="00D77176" w:rsidRDefault="00D77176" w:rsidP="00D77176">
            <w:pPr>
              <w:jc w:val="both"/>
              <w:rPr>
                <w:rFonts w:eastAsia="Calibri"/>
                <w:b/>
                <w:bCs/>
                <w:sz w:val="22"/>
                <w:szCs w:val="22"/>
                <w:lang w:eastAsia="en-US"/>
              </w:rPr>
            </w:pPr>
            <w:r w:rsidRPr="00D77176">
              <w:rPr>
                <w:rFonts w:eastAsia="Calibri"/>
                <w:b/>
                <w:bCs/>
                <w:sz w:val="22"/>
                <w:szCs w:val="22"/>
                <w:lang w:eastAsia="en-US"/>
              </w:rPr>
              <w:t>Мероприятие 2.8</w:t>
            </w:r>
            <w:r w:rsidRPr="00D77176">
              <w:rPr>
                <w:rFonts w:eastAsia="Calibri"/>
                <w:sz w:val="22"/>
                <w:szCs w:val="22"/>
                <w:lang w:eastAsia="en-US"/>
              </w:rPr>
              <w:t xml:space="preserve">: </w:t>
            </w:r>
            <w:r w:rsidRPr="00D77176">
              <w:rPr>
                <w:sz w:val="22"/>
                <w:szCs w:val="22"/>
                <w:lang w:eastAsia="en-US"/>
              </w:rPr>
              <w:t xml:space="preserve">Замена имеющегося в дошкольных образовательных организациях спального и спортивного инвентаря, оснащение детских </w:t>
            </w:r>
            <w:r w:rsidRPr="00D77176">
              <w:rPr>
                <w:sz w:val="22"/>
                <w:szCs w:val="22"/>
                <w:lang w:eastAsia="en-US"/>
              </w:rPr>
              <w:lastRenderedPageBreak/>
              <w:t>садов современным игровым и развивающим оборудованием.</w:t>
            </w:r>
          </w:p>
        </w:tc>
        <w:tc>
          <w:tcPr>
            <w:tcW w:w="851" w:type="dxa"/>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lastRenderedPageBreak/>
              <w:t>УО</w:t>
            </w:r>
          </w:p>
        </w:tc>
        <w:tc>
          <w:tcPr>
            <w:tcW w:w="851" w:type="dxa"/>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75</w:t>
            </w:r>
          </w:p>
        </w:tc>
        <w:tc>
          <w:tcPr>
            <w:tcW w:w="708" w:type="dxa"/>
            <w:gridSpan w:val="2"/>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0210005010</w:t>
            </w:r>
          </w:p>
        </w:tc>
        <w:tc>
          <w:tcPr>
            <w:tcW w:w="567" w:type="dxa"/>
            <w:gridSpan w:val="2"/>
            <w:tcBorders>
              <w:top w:val="single" w:sz="4" w:space="0" w:color="auto"/>
              <w:left w:val="single" w:sz="8" w:space="0" w:color="auto"/>
              <w:bottom w:val="single" w:sz="4" w:space="0" w:color="auto"/>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8"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tcBorders>
              <w:left w:val="single" w:sz="4" w:space="0" w:color="auto"/>
              <w:right w:val="single" w:sz="4" w:space="0" w:color="000000"/>
            </w:tcBorders>
          </w:tcPr>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 xml:space="preserve">Обновление   спального и спортивного инвентаря в 7 дошкольных образовательных организациях и 11 </w:t>
            </w:r>
            <w:r w:rsidRPr="00D77176">
              <w:rPr>
                <w:rFonts w:eastAsia="Calibri"/>
                <w:sz w:val="22"/>
                <w:szCs w:val="22"/>
                <w:lang w:eastAsia="en-US"/>
              </w:rPr>
              <w:lastRenderedPageBreak/>
              <w:t>дошкольных группах при общеобразовательных организациях:</w:t>
            </w:r>
          </w:p>
          <w:p w:rsidR="00D77176" w:rsidRPr="00D77176" w:rsidRDefault="00D77176" w:rsidP="00D77176">
            <w:pPr>
              <w:tabs>
                <w:tab w:val="right" w:pos="2619"/>
              </w:tabs>
              <w:spacing w:line="259" w:lineRule="auto"/>
              <w:jc w:val="both"/>
              <w:rPr>
                <w:rFonts w:eastAsia="Calibri"/>
                <w:sz w:val="22"/>
                <w:szCs w:val="22"/>
                <w:lang w:eastAsia="en-US"/>
              </w:rPr>
            </w:pPr>
            <w:r w:rsidRPr="00D77176">
              <w:rPr>
                <w:rFonts w:eastAsia="Calibri"/>
                <w:sz w:val="22"/>
                <w:szCs w:val="22"/>
                <w:lang w:eastAsia="en-US"/>
              </w:rPr>
              <w:t>2022 г.-20%;</w:t>
            </w:r>
            <w:r w:rsidRPr="00D77176">
              <w:rPr>
                <w:rFonts w:eastAsia="Calibri"/>
                <w:sz w:val="22"/>
                <w:szCs w:val="22"/>
                <w:lang w:eastAsia="en-US"/>
              </w:rPr>
              <w:tab/>
            </w:r>
          </w:p>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2023 г.- 20%;</w:t>
            </w:r>
          </w:p>
          <w:p w:rsidR="00D77176" w:rsidRPr="00D77176" w:rsidRDefault="00D77176" w:rsidP="00D77176">
            <w:pPr>
              <w:spacing w:line="259" w:lineRule="auto"/>
              <w:jc w:val="both"/>
              <w:rPr>
                <w:rFonts w:eastAsia="Calibri"/>
                <w:sz w:val="22"/>
                <w:szCs w:val="22"/>
                <w:lang w:eastAsia="en-US"/>
              </w:rPr>
            </w:pPr>
            <w:r w:rsidRPr="00D77176">
              <w:rPr>
                <w:rFonts w:eastAsia="Calibri"/>
                <w:sz w:val="22"/>
                <w:szCs w:val="22"/>
                <w:lang w:eastAsia="en-US"/>
              </w:rPr>
              <w:t>2024 г.- 20%</w:t>
            </w:r>
          </w:p>
        </w:tc>
      </w:tr>
      <w:tr w:rsidR="00D77176" w:rsidRPr="00D77176" w:rsidTr="007969F4">
        <w:trPr>
          <w:trHeight w:val="230"/>
        </w:trPr>
        <w:tc>
          <w:tcPr>
            <w:tcW w:w="426" w:type="dxa"/>
            <w:vMerge/>
            <w:tcBorders>
              <w:left w:val="single" w:sz="8" w:space="0" w:color="auto"/>
              <w:bottom w:val="nil"/>
              <w:right w:val="single" w:sz="4" w:space="0" w:color="auto"/>
            </w:tcBorders>
            <w:shd w:val="clear" w:color="000000" w:fill="FFFFFF"/>
          </w:tcPr>
          <w:p w:rsidR="00D77176" w:rsidRPr="00D77176" w:rsidRDefault="00D77176" w:rsidP="00D77176">
            <w:pPr>
              <w:spacing w:after="160" w:line="259" w:lineRule="auto"/>
              <w:jc w:val="both"/>
              <w:rPr>
                <w:rFonts w:eastAsia="Calibri"/>
                <w:bCs/>
                <w:sz w:val="22"/>
                <w:szCs w:val="22"/>
                <w:lang w:eastAsia="en-US"/>
              </w:rPr>
            </w:pPr>
          </w:p>
        </w:tc>
        <w:tc>
          <w:tcPr>
            <w:tcW w:w="3544" w:type="dxa"/>
            <w:vMerge/>
            <w:tcBorders>
              <w:left w:val="single" w:sz="4" w:space="0" w:color="auto"/>
              <w:bottom w:val="nil"/>
              <w:right w:val="single" w:sz="8" w:space="0" w:color="auto"/>
            </w:tcBorders>
            <w:shd w:val="clear" w:color="000000" w:fill="FFFFFF"/>
          </w:tcPr>
          <w:p w:rsidR="00D77176" w:rsidRPr="00D77176" w:rsidRDefault="00D77176" w:rsidP="00D77176">
            <w:pPr>
              <w:jc w:val="both"/>
              <w:rPr>
                <w:rFonts w:eastAsia="Calibri"/>
                <w:b/>
                <w:bCs/>
                <w:sz w:val="22"/>
                <w:szCs w:val="22"/>
                <w:lang w:eastAsia="en-US"/>
              </w:rPr>
            </w:pP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0210075880</w:t>
            </w:r>
          </w:p>
        </w:tc>
        <w:tc>
          <w:tcPr>
            <w:tcW w:w="567" w:type="dxa"/>
            <w:gridSpan w:val="2"/>
            <w:tcBorders>
              <w:top w:val="single" w:sz="4" w:space="0" w:color="auto"/>
              <w:left w:val="single" w:sz="8" w:space="0" w:color="auto"/>
              <w:bottom w:val="nil"/>
              <w:right w:val="single" w:sz="8"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8"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single" w:sz="4" w:space="0" w:color="auto"/>
              <w:left w:val="single" w:sz="4" w:space="0" w:color="auto"/>
              <w:bottom w:val="single" w:sz="8" w:space="0" w:color="000000"/>
              <w:right w:val="single" w:sz="4" w:space="0" w:color="auto"/>
            </w:tcBorders>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tcBorders>
              <w:left w:val="single" w:sz="4" w:space="0" w:color="auto"/>
              <w:bottom w:val="single" w:sz="8" w:space="0" w:color="000000"/>
              <w:right w:val="single" w:sz="4" w:space="0" w:color="000000"/>
            </w:tcBorders>
          </w:tcPr>
          <w:p w:rsidR="00D77176" w:rsidRPr="00D77176" w:rsidRDefault="00D77176" w:rsidP="00D77176">
            <w:pPr>
              <w:spacing w:after="160" w:line="259" w:lineRule="auto"/>
              <w:jc w:val="both"/>
              <w:rPr>
                <w:rFonts w:eastAsia="Calibri"/>
                <w:sz w:val="22"/>
                <w:szCs w:val="22"/>
                <w:lang w:eastAsia="en-US"/>
              </w:rPr>
            </w:pPr>
          </w:p>
        </w:tc>
      </w:tr>
      <w:tr w:rsidR="00D77176" w:rsidRPr="00D77176" w:rsidTr="007969F4">
        <w:trPr>
          <w:trHeight w:val="362"/>
        </w:trPr>
        <w:tc>
          <w:tcPr>
            <w:tcW w:w="16302" w:type="dxa"/>
            <w:gridSpan w:val="19"/>
            <w:tcBorders>
              <w:top w:val="single" w:sz="8" w:space="0" w:color="auto"/>
              <w:left w:val="single" w:sz="8" w:space="0" w:color="auto"/>
              <w:bottom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Задача 3: Развитие вариативных форм дошкольного образования</w:t>
            </w:r>
          </w:p>
        </w:tc>
      </w:tr>
      <w:tr w:rsidR="00D77176" w:rsidRPr="00D77176" w:rsidTr="007969F4">
        <w:trPr>
          <w:trHeight w:val="688"/>
        </w:trPr>
        <w:tc>
          <w:tcPr>
            <w:tcW w:w="426" w:type="dxa"/>
            <w:tcBorders>
              <w:top w:val="nil"/>
              <w:left w:val="single" w:sz="8" w:space="0" w:color="auto"/>
              <w:bottom w:val="single" w:sz="4" w:space="0" w:color="auto"/>
              <w:right w:val="single" w:sz="4" w:space="0" w:color="auto"/>
            </w:tcBorders>
            <w:shd w:val="clear" w:color="000000" w:fill="FFFFFF"/>
            <w:hideMark/>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1</w:t>
            </w:r>
          </w:p>
        </w:tc>
        <w:tc>
          <w:tcPr>
            <w:tcW w:w="3544" w:type="dxa"/>
            <w:tcBorders>
              <w:top w:val="nil"/>
              <w:left w:val="single" w:sz="4" w:space="0" w:color="auto"/>
              <w:bottom w:val="single" w:sz="4" w:space="0" w:color="auto"/>
              <w:right w:val="single" w:sz="4"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r w:rsidRPr="00D77176">
              <w:rPr>
                <w:rFonts w:eastAsia="Calibri"/>
                <w:b/>
                <w:bCs/>
                <w:sz w:val="22"/>
                <w:szCs w:val="22"/>
                <w:lang w:eastAsia="en-US"/>
              </w:rPr>
              <w:t>Мероприятие 3.1</w:t>
            </w:r>
            <w:r w:rsidRPr="00D77176">
              <w:rPr>
                <w:rFonts w:eastAsia="Calibri"/>
                <w:sz w:val="22"/>
                <w:szCs w:val="22"/>
                <w:lang w:eastAsia="en-US"/>
              </w:rPr>
              <w:t>: Функционирование групп кратковременного пребывания (Выходного дня) для поддержки неорганизованных детей от 3-х до 7 лет на базе МБОУ «</w:t>
            </w:r>
            <w:proofErr w:type="spellStart"/>
            <w:r w:rsidRPr="00D77176">
              <w:rPr>
                <w:rFonts w:eastAsia="Calibri"/>
                <w:sz w:val="22"/>
                <w:szCs w:val="22"/>
                <w:lang w:eastAsia="en-US"/>
              </w:rPr>
              <w:t>Тиличетская</w:t>
            </w:r>
            <w:proofErr w:type="spellEnd"/>
            <w:r w:rsidRPr="00D77176">
              <w:rPr>
                <w:rFonts w:eastAsia="Calibri"/>
                <w:sz w:val="22"/>
                <w:szCs w:val="22"/>
                <w:lang w:eastAsia="en-US"/>
              </w:rPr>
              <w:t xml:space="preserve"> СШ», МБОУ «</w:t>
            </w:r>
            <w:proofErr w:type="spellStart"/>
            <w:r w:rsidRPr="00D77176">
              <w:rPr>
                <w:rFonts w:eastAsia="Calibri"/>
                <w:sz w:val="22"/>
                <w:szCs w:val="22"/>
                <w:lang w:eastAsia="en-US"/>
              </w:rPr>
              <w:t>СтретенскаяСШ</w:t>
            </w:r>
            <w:proofErr w:type="spellEnd"/>
            <w:r w:rsidRPr="00D77176">
              <w:rPr>
                <w:rFonts w:eastAsia="Calibri"/>
                <w:sz w:val="22"/>
                <w:szCs w:val="22"/>
                <w:lang w:eastAsia="en-US"/>
              </w:rPr>
              <w:t>» имени Героя Советского Союза П.М. Бахарева, МБОУ «</w:t>
            </w:r>
            <w:proofErr w:type="spellStart"/>
            <w:r w:rsidRPr="00D77176">
              <w:rPr>
                <w:rFonts w:eastAsia="Calibri"/>
                <w:sz w:val="22"/>
                <w:szCs w:val="22"/>
                <w:lang w:eastAsia="en-US"/>
              </w:rPr>
              <w:t>Поканаевская</w:t>
            </w:r>
            <w:proofErr w:type="spellEnd"/>
            <w:r w:rsidRPr="00D77176">
              <w:rPr>
                <w:rFonts w:eastAsia="Calibri"/>
                <w:sz w:val="22"/>
                <w:szCs w:val="22"/>
                <w:lang w:eastAsia="en-US"/>
              </w:rPr>
              <w:t xml:space="preserve"> СШ», МБОУ «Павловская СОШ».</w:t>
            </w:r>
          </w:p>
        </w:tc>
        <w:tc>
          <w:tcPr>
            <w:tcW w:w="851" w:type="dxa"/>
            <w:tcBorders>
              <w:top w:val="nil"/>
              <w:left w:val="single" w:sz="4" w:space="0" w:color="auto"/>
              <w:bottom w:val="single" w:sz="4"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nil"/>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75</w:t>
            </w:r>
          </w:p>
        </w:tc>
        <w:tc>
          <w:tcPr>
            <w:tcW w:w="708" w:type="dxa"/>
            <w:gridSpan w:val="2"/>
            <w:tcBorders>
              <w:top w:val="nil"/>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nil"/>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0210005010</w:t>
            </w:r>
          </w:p>
        </w:tc>
        <w:tc>
          <w:tcPr>
            <w:tcW w:w="567" w:type="dxa"/>
            <w:gridSpan w:val="2"/>
            <w:tcBorders>
              <w:top w:val="nil"/>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10,0</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10,0</w:t>
            </w:r>
          </w:p>
        </w:tc>
        <w:tc>
          <w:tcPr>
            <w:tcW w:w="1275"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10,0</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30,0</w:t>
            </w:r>
          </w:p>
        </w:tc>
        <w:tc>
          <w:tcPr>
            <w:tcW w:w="2550" w:type="dxa"/>
            <w:gridSpan w:val="2"/>
            <w:tcBorders>
              <w:top w:val="single" w:sz="8" w:space="0" w:color="auto"/>
              <w:left w:val="nil"/>
              <w:bottom w:val="single" w:sz="4"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Увеличение предоставления услуги по дошкольному образованию на 4 поселениях, не имеющих дошкольных организаций (для 25 человек)</w:t>
            </w:r>
          </w:p>
        </w:tc>
      </w:tr>
      <w:tr w:rsidR="00D77176" w:rsidRPr="00D77176" w:rsidTr="007969F4">
        <w:trPr>
          <w:trHeight w:val="410"/>
        </w:trPr>
        <w:tc>
          <w:tcPr>
            <w:tcW w:w="426" w:type="dxa"/>
            <w:tcBorders>
              <w:top w:val="single" w:sz="4" w:space="0" w:color="auto"/>
              <w:left w:val="single" w:sz="8" w:space="0" w:color="auto"/>
              <w:bottom w:val="single" w:sz="4" w:space="0" w:color="auto"/>
              <w:right w:val="single" w:sz="4" w:space="0" w:color="auto"/>
            </w:tcBorders>
            <w:shd w:val="clear" w:color="000000" w:fill="FFFFFF"/>
            <w:hideMark/>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2</w:t>
            </w:r>
          </w:p>
        </w:tc>
        <w:tc>
          <w:tcPr>
            <w:tcW w:w="3544" w:type="dxa"/>
            <w:tcBorders>
              <w:top w:val="single" w:sz="4" w:space="0" w:color="auto"/>
              <w:left w:val="single" w:sz="4" w:space="0" w:color="auto"/>
              <w:bottom w:val="single" w:sz="4" w:space="0" w:color="auto"/>
              <w:right w:val="single" w:sz="8"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r w:rsidRPr="00D77176">
              <w:rPr>
                <w:rFonts w:eastAsia="Calibri"/>
                <w:b/>
                <w:bCs/>
                <w:sz w:val="22"/>
                <w:szCs w:val="22"/>
                <w:lang w:eastAsia="en-US"/>
              </w:rPr>
              <w:t>Мероприятие 3.2</w:t>
            </w:r>
            <w:r w:rsidRPr="00D77176">
              <w:rPr>
                <w:rFonts w:eastAsia="Calibri"/>
                <w:sz w:val="22"/>
                <w:szCs w:val="22"/>
                <w:lang w:eastAsia="en-US"/>
              </w:rPr>
              <w:t>:</w:t>
            </w:r>
          </w:p>
          <w:p w:rsidR="00D77176" w:rsidRPr="00D77176" w:rsidRDefault="00D77176" w:rsidP="00D77176">
            <w:pPr>
              <w:spacing w:after="160" w:line="259" w:lineRule="auto"/>
              <w:jc w:val="both"/>
              <w:rPr>
                <w:rFonts w:eastAsia="Calibri"/>
                <w:b/>
                <w:bCs/>
                <w:sz w:val="22"/>
                <w:szCs w:val="22"/>
                <w:lang w:eastAsia="en-US"/>
              </w:rPr>
            </w:pPr>
            <w:r w:rsidRPr="00D77176">
              <w:rPr>
                <w:rFonts w:eastAsia="Calibri"/>
                <w:sz w:val="22"/>
                <w:szCs w:val="22"/>
                <w:lang w:eastAsia="en-US"/>
              </w:rPr>
              <w:t>Функционирование на базе ДОУ центров предоставляющие услуги по психолого-педагогической, методической и консультативной помощи граждан имеющих детей (на базе 5 образовательных учреждений)</w:t>
            </w:r>
          </w:p>
        </w:tc>
        <w:tc>
          <w:tcPr>
            <w:tcW w:w="851" w:type="dxa"/>
            <w:tcBorders>
              <w:top w:val="single" w:sz="4" w:space="0" w:color="auto"/>
              <w:left w:val="nil"/>
              <w:bottom w:val="single" w:sz="4"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75</w:t>
            </w:r>
          </w:p>
        </w:tc>
        <w:tc>
          <w:tcPr>
            <w:tcW w:w="708" w:type="dxa"/>
            <w:gridSpan w:val="2"/>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0210005010</w:t>
            </w:r>
          </w:p>
        </w:tc>
        <w:tc>
          <w:tcPr>
            <w:tcW w:w="567" w:type="dxa"/>
            <w:gridSpan w:val="2"/>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tcBorders>
              <w:top w:val="single" w:sz="4" w:space="0" w:color="auto"/>
              <w:left w:val="nil"/>
              <w:bottom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Количество услуг по психолого-педагогической, методической и консультативной помощи родителям 200 ед. ежегодно</w:t>
            </w:r>
          </w:p>
        </w:tc>
      </w:tr>
      <w:tr w:rsidR="00D77176" w:rsidRPr="00D77176" w:rsidTr="007969F4">
        <w:trPr>
          <w:trHeight w:val="683"/>
        </w:trPr>
        <w:tc>
          <w:tcPr>
            <w:tcW w:w="426" w:type="dxa"/>
            <w:tcBorders>
              <w:top w:val="single" w:sz="4" w:space="0" w:color="auto"/>
              <w:left w:val="single" w:sz="8" w:space="0" w:color="auto"/>
              <w:bottom w:val="single" w:sz="4" w:space="0" w:color="auto"/>
              <w:right w:val="single" w:sz="4" w:space="0" w:color="auto"/>
            </w:tcBorders>
            <w:shd w:val="clear" w:color="000000" w:fill="FFFFFF"/>
            <w:hideMark/>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3</w:t>
            </w:r>
          </w:p>
        </w:tc>
        <w:tc>
          <w:tcPr>
            <w:tcW w:w="3544" w:type="dxa"/>
            <w:tcBorders>
              <w:top w:val="single" w:sz="4" w:space="0" w:color="auto"/>
              <w:left w:val="single" w:sz="4" w:space="0" w:color="auto"/>
              <w:bottom w:val="single" w:sz="4" w:space="0" w:color="auto"/>
              <w:right w:val="single" w:sz="8" w:space="0" w:color="auto"/>
            </w:tcBorders>
            <w:shd w:val="clear" w:color="000000" w:fill="FFFFFF"/>
          </w:tcPr>
          <w:p w:rsidR="00D77176" w:rsidRPr="00D77176" w:rsidRDefault="00D77176" w:rsidP="00D77176">
            <w:pPr>
              <w:spacing w:after="160" w:line="259" w:lineRule="auto"/>
              <w:jc w:val="both"/>
              <w:rPr>
                <w:rFonts w:eastAsia="Calibri"/>
                <w:sz w:val="22"/>
                <w:szCs w:val="22"/>
                <w:lang w:eastAsia="en-US"/>
              </w:rPr>
            </w:pPr>
            <w:r w:rsidRPr="00D77176">
              <w:rPr>
                <w:rFonts w:eastAsia="Calibri"/>
                <w:b/>
                <w:bCs/>
                <w:sz w:val="22"/>
                <w:szCs w:val="22"/>
                <w:lang w:eastAsia="en-US"/>
              </w:rPr>
              <w:t>Мероприятие 3.3:</w:t>
            </w:r>
            <w:r w:rsidRPr="00D77176">
              <w:rPr>
                <w:rFonts w:eastAsia="Calibri"/>
                <w:sz w:val="22"/>
                <w:szCs w:val="22"/>
                <w:lang w:eastAsia="en-US"/>
              </w:rPr>
              <w:t xml:space="preserve"> Проведение мониторинга </w:t>
            </w:r>
            <w:proofErr w:type="gramStart"/>
            <w:r w:rsidRPr="00D77176">
              <w:rPr>
                <w:rFonts w:eastAsia="Calibri"/>
                <w:sz w:val="22"/>
                <w:szCs w:val="22"/>
                <w:lang w:eastAsia="en-US"/>
              </w:rPr>
              <w:t>среди граждан</w:t>
            </w:r>
            <w:proofErr w:type="gramEnd"/>
            <w:r w:rsidRPr="00D77176">
              <w:rPr>
                <w:rFonts w:eastAsia="Calibri"/>
                <w:sz w:val="22"/>
                <w:szCs w:val="22"/>
                <w:lang w:eastAsia="en-US"/>
              </w:rPr>
              <w:t xml:space="preserve"> обратившихся за получением психолого-педагогической, методической и консультативной помощи для детей дошкольного возраста с целью выявления </w:t>
            </w:r>
            <w:r w:rsidRPr="00D77176">
              <w:rPr>
                <w:rFonts w:eastAsia="Calibri"/>
                <w:sz w:val="22"/>
                <w:szCs w:val="22"/>
                <w:lang w:eastAsia="en-US"/>
              </w:rPr>
              <w:lastRenderedPageBreak/>
              <w:t xml:space="preserve">удовлетворенности качеством предоставляемых услуг </w:t>
            </w:r>
          </w:p>
        </w:tc>
        <w:tc>
          <w:tcPr>
            <w:tcW w:w="851" w:type="dxa"/>
            <w:tcBorders>
              <w:top w:val="single" w:sz="4" w:space="0" w:color="auto"/>
              <w:left w:val="nil"/>
              <w:bottom w:val="single" w:sz="4"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lastRenderedPageBreak/>
              <w:t>УО</w:t>
            </w:r>
          </w:p>
        </w:tc>
        <w:tc>
          <w:tcPr>
            <w:tcW w:w="851" w:type="dxa"/>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075</w:t>
            </w:r>
          </w:p>
        </w:tc>
        <w:tc>
          <w:tcPr>
            <w:tcW w:w="708" w:type="dxa"/>
            <w:gridSpan w:val="2"/>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0210005010</w:t>
            </w:r>
          </w:p>
        </w:tc>
        <w:tc>
          <w:tcPr>
            <w:tcW w:w="567" w:type="dxa"/>
            <w:gridSpan w:val="2"/>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tcBorders>
              <w:top w:val="single" w:sz="4" w:space="0" w:color="auto"/>
              <w:left w:val="nil"/>
              <w:bottom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 xml:space="preserve">Два мониторинга в год, ежегодно– позволит скорректировать работу ДОУ с гражданами, обратившимися за получением психолого-педагогической, методической и </w:t>
            </w:r>
            <w:r w:rsidRPr="00D77176">
              <w:rPr>
                <w:rFonts w:eastAsia="Calibri"/>
                <w:sz w:val="22"/>
                <w:szCs w:val="22"/>
                <w:lang w:eastAsia="en-US"/>
              </w:rPr>
              <w:lastRenderedPageBreak/>
              <w:t>консультативной помощью для детей дошкольного возраста</w:t>
            </w:r>
          </w:p>
        </w:tc>
      </w:tr>
      <w:tr w:rsidR="00D77176" w:rsidRPr="00D77176" w:rsidTr="007969F4">
        <w:trPr>
          <w:trHeight w:val="1181"/>
        </w:trPr>
        <w:tc>
          <w:tcPr>
            <w:tcW w:w="426" w:type="dxa"/>
            <w:tcBorders>
              <w:top w:val="single" w:sz="4" w:space="0" w:color="auto"/>
              <w:left w:val="single" w:sz="8" w:space="0" w:color="auto"/>
              <w:bottom w:val="single" w:sz="4" w:space="0" w:color="auto"/>
              <w:right w:val="single" w:sz="4" w:space="0" w:color="auto"/>
            </w:tcBorders>
            <w:shd w:val="clear" w:color="000000" w:fill="FFFFFF"/>
            <w:hideMark/>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lastRenderedPageBreak/>
              <w:t>4</w:t>
            </w:r>
          </w:p>
        </w:tc>
        <w:tc>
          <w:tcPr>
            <w:tcW w:w="3544" w:type="dxa"/>
            <w:tcBorders>
              <w:top w:val="single" w:sz="4" w:space="0" w:color="auto"/>
              <w:left w:val="single" w:sz="4" w:space="0" w:color="auto"/>
              <w:bottom w:val="single" w:sz="4" w:space="0" w:color="auto"/>
              <w:right w:val="single" w:sz="8" w:space="0" w:color="auto"/>
            </w:tcBorders>
            <w:shd w:val="clear" w:color="000000" w:fill="FFFFFF"/>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Мероприятие 3.4</w:t>
            </w:r>
            <w:r w:rsidRPr="00D77176">
              <w:rPr>
                <w:rFonts w:eastAsia="Calibri"/>
                <w:sz w:val="22"/>
                <w:szCs w:val="22"/>
                <w:lang w:eastAsia="en-US"/>
              </w:rPr>
              <w:t xml:space="preserve">: Создание </w:t>
            </w:r>
            <w:proofErr w:type="spellStart"/>
            <w:r w:rsidRPr="00D77176">
              <w:rPr>
                <w:rFonts w:eastAsia="Calibri"/>
                <w:sz w:val="22"/>
                <w:szCs w:val="22"/>
                <w:lang w:eastAsia="en-US"/>
              </w:rPr>
              <w:t>безбарьерной</w:t>
            </w:r>
            <w:proofErr w:type="spellEnd"/>
            <w:r w:rsidRPr="00D77176">
              <w:rPr>
                <w:rFonts w:eastAsia="Calibri"/>
                <w:sz w:val="22"/>
                <w:szCs w:val="22"/>
                <w:lang w:eastAsia="en-US"/>
              </w:rPr>
              <w:t xml:space="preserve"> среды для детей- инвалидов и детей с ограниченными возможностями здоровья д/с «</w:t>
            </w:r>
            <w:proofErr w:type="spellStart"/>
            <w:r w:rsidRPr="00D77176">
              <w:rPr>
                <w:rFonts w:eastAsia="Calibri"/>
                <w:sz w:val="22"/>
                <w:szCs w:val="22"/>
                <w:lang w:eastAsia="en-US"/>
              </w:rPr>
              <w:t>Сибирячок</w:t>
            </w:r>
            <w:proofErr w:type="spellEnd"/>
            <w:r w:rsidRPr="00D77176">
              <w:rPr>
                <w:rFonts w:eastAsia="Calibri"/>
                <w:sz w:val="22"/>
                <w:szCs w:val="22"/>
                <w:lang w:eastAsia="en-US"/>
              </w:rPr>
              <w:t>», д/с «</w:t>
            </w:r>
            <w:proofErr w:type="spellStart"/>
            <w:r w:rsidRPr="00D77176">
              <w:rPr>
                <w:rFonts w:eastAsia="Calibri"/>
                <w:sz w:val="22"/>
                <w:szCs w:val="22"/>
                <w:lang w:eastAsia="en-US"/>
              </w:rPr>
              <w:t>Сказка</w:t>
            </w:r>
            <w:proofErr w:type="gramStart"/>
            <w:r w:rsidRPr="00D77176">
              <w:rPr>
                <w:rFonts w:eastAsia="Calibri"/>
                <w:sz w:val="22"/>
                <w:szCs w:val="22"/>
                <w:lang w:eastAsia="en-US"/>
              </w:rPr>
              <w:t>»,д</w:t>
            </w:r>
            <w:proofErr w:type="spellEnd"/>
            <w:proofErr w:type="gramEnd"/>
            <w:r w:rsidRPr="00D77176">
              <w:rPr>
                <w:rFonts w:eastAsia="Calibri"/>
                <w:sz w:val="22"/>
                <w:szCs w:val="22"/>
                <w:lang w:eastAsia="en-US"/>
              </w:rPr>
              <w:t>/с «Ромашка»</w:t>
            </w:r>
          </w:p>
        </w:tc>
        <w:tc>
          <w:tcPr>
            <w:tcW w:w="851" w:type="dxa"/>
            <w:tcBorders>
              <w:top w:val="single" w:sz="4" w:space="0" w:color="auto"/>
              <w:left w:val="nil"/>
              <w:bottom w:val="single" w:sz="4"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75</w:t>
            </w:r>
          </w:p>
        </w:tc>
        <w:tc>
          <w:tcPr>
            <w:tcW w:w="708" w:type="dxa"/>
            <w:gridSpan w:val="2"/>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0210005010</w:t>
            </w:r>
          </w:p>
        </w:tc>
        <w:tc>
          <w:tcPr>
            <w:tcW w:w="567" w:type="dxa"/>
            <w:gridSpan w:val="2"/>
            <w:tcBorders>
              <w:top w:val="single" w:sz="4" w:space="0" w:color="auto"/>
              <w:left w:val="nil"/>
              <w:bottom w:val="single" w:sz="4"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tcBorders>
              <w:top w:val="single" w:sz="4" w:space="0" w:color="auto"/>
              <w:left w:val="nil"/>
              <w:bottom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Устройство в 2023 году –2 пандусов, в 2024 году –1 пандуса</w:t>
            </w:r>
          </w:p>
        </w:tc>
      </w:tr>
      <w:tr w:rsidR="00D77176" w:rsidRPr="00D77176" w:rsidTr="007969F4">
        <w:trPr>
          <w:trHeight w:val="2484"/>
        </w:trPr>
        <w:tc>
          <w:tcPr>
            <w:tcW w:w="426" w:type="dxa"/>
            <w:tcBorders>
              <w:top w:val="single" w:sz="4" w:space="0" w:color="auto"/>
              <w:left w:val="single" w:sz="8" w:space="0" w:color="auto"/>
              <w:bottom w:val="single" w:sz="8" w:space="0" w:color="auto"/>
              <w:right w:val="single" w:sz="4" w:space="0" w:color="auto"/>
            </w:tcBorders>
            <w:shd w:val="clear" w:color="000000" w:fill="FFFFFF"/>
            <w:hideMark/>
          </w:tcPr>
          <w:p w:rsidR="00D77176" w:rsidRPr="00D77176" w:rsidRDefault="00D77176" w:rsidP="00D77176">
            <w:pPr>
              <w:spacing w:after="160" w:line="259" w:lineRule="auto"/>
              <w:jc w:val="both"/>
              <w:rPr>
                <w:rFonts w:eastAsia="Calibri"/>
                <w:bCs/>
                <w:sz w:val="22"/>
                <w:szCs w:val="22"/>
                <w:lang w:eastAsia="en-US"/>
              </w:rPr>
            </w:pPr>
            <w:r w:rsidRPr="00D77176">
              <w:rPr>
                <w:rFonts w:eastAsia="Calibri"/>
                <w:bCs/>
                <w:sz w:val="22"/>
                <w:szCs w:val="22"/>
                <w:lang w:eastAsia="en-US"/>
              </w:rPr>
              <w:t>5</w:t>
            </w:r>
          </w:p>
        </w:tc>
        <w:tc>
          <w:tcPr>
            <w:tcW w:w="3544" w:type="dxa"/>
            <w:tcBorders>
              <w:top w:val="single" w:sz="4" w:space="0" w:color="auto"/>
              <w:left w:val="single" w:sz="4" w:space="0" w:color="auto"/>
              <w:bottom w:val="single" w:sz="8" w:space="0" w:color="auto"/>
              <w:right w:val="single" w:sz="8" w:space="0" w:color="auto"/>
            </w:tcBorders>
            <w:shd w:val="clear" w:color="000000" w:fill="FFFFFF"/>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Мероприятие 3.5</w:t>
            </w:r>
            <w:r w:rsidRPr="00D77176">
              <w:rPr>
                <w:rFonts w:eastAsia="Calibri"/>
                <w:sz w:val="22"/>
                <w:szCs w:val="22"/>
                <w:lang w:eastAsia="en-US"/>
              </w:rPr>
              <w:t>: Использование ресурса сайта управления образования, районного телевидения, районной газеты «Победа, с целью информирования населения о развитии дошкольного образования (в том числе вариативного) в районе.</w:t>
            </w:r>
          </w:p>
        </w:tc>
        <w:tc>
          <w:tcPr>
            <w:tcW w:w="851" w:type="dxa"/>
            <w:tcBorders>
              <w:top w:val="single" w:sz="4" w:space="0" w:color="auto"/>
              <w:left w:val="nil"/>
              <w:bottom w:val="single" w:sz="8"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УО</w:t>
            </w:r>
          </w:p>
        </w:tc>
        <w:tc>
          <w:tcPr>
            <w:tcW w:w="851" w:type="dxa"/>
            <w:tcBorders>
              <w:top w:val="single" w:sz="4"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75</w:t>
            </w:r>
          </w:p>
        </w:tc>
        <w:tc>
          <w:tcPr>
            <w:tcW w:w="708" w:type="dxa"/>
            <w:gridSpan w:val="2"/>
            <w:tcBorders>
              <w:top w:val="single" w:sz="4"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0701</w:t>
            </w:r>
          </w:p>
        </w:tc>
        <w:tc>
          <w:tcPr>
            <w:tcW w:w="1418" w:type="dxa"/>
            <w:tcBorders>
              <w:top w:val="single" w:sz="4"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0210005010</w:t>
            </w:r>
          </w:p>
        </w:tc>
        <w:tc>
          <w:tcPr>
            <w:tcW w:w="567" w:type="dxa"/>
            <w:gridSpan w:val="2"/>
            <w:tcBorders>
              <w:top w:val="single" w:sz="4"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611</w:t>
            </w:r>
          </w:p>
        </w:tc>
        <w:tc>
          <w:tcPr>
            <w:tcW w:w="1418" w:type="dxa"/>
            <w:gridSpan w:val="2"/>
            <w:tcBorders>
              <w:top w:val="single" w:sz="4" w:space="0" w:color="auto"/>
              <w:left w:val="nil"/>
              <w:bottom w:val="single" w:sz="8" w:space="0" w:color="auto"/>
              <w:right w:val="nil"/>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275" w:type="dxa"/>
            <w:gridSpan w:val="2"/>
            <w:tcBorders>
              <w:top w:val="single" w:sz="4" w:space="0" w:color="auto"/>
              <w:left w:val="nil"/>
              <w:bottom w:val="nil"/>
              <w:right w:val="nil"/>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0</w:t>
            </w:r>
          </w:p>
        </w:tc>
        <w:tc>
          <w:tcPr>
            <w:tcW w:w="2550" w:type="dxa"/>
            <w:gridSpan w:val="2"/>
            <w:tcBorders>
              <w:top w:val="single" w:sz="8" w:space="0" w:color="auto"/>
              <w:left w:val="nil"/>
              <w:bottom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Районное телевидение –2 раза в год, в районной газете «Победа» 4 раза в год, сайт управления образования 12 раз в год</w:t>
            </w:r>
          </w:p>
        </w:tc>
      </w:tr>
      <w:tr w:rsidR="00D77176" w:rsidRPr="00D77176" w:rsidTr="007969F4">
        <w:trPr>
          <w:trHeight w:val="300"/>
        </w:trPr>
        <w:tc>
          <w:tcPr>
            <w:tcW w:w="3970" w:type="dxa"/>
            <w:gridSpan w:val="2"/>
            <w:tcBorders>
              <w:top w:val="single" w:sz="8" w:space="0" w:color="auto"/>
              <w:left w:val="single" w:sz="8" w:space="0" w:color="auto"/>
              <w:bottom w:val="single" w:sz="8"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sz w:val="22"/>
                <w:szCs w:val="22"/>
                <w:lang w:eastAsia="en-US"/>
              </w:rPr>
              <w:t>Итого по подпрограмме</w:t>
            </w:r>
          </w:p>
        </w:tc>
        <w:tc>
          <w:tcPr>
            <w:tcW w:w="851" w:type="dxa"/>
            <w:tcBorders>
              <w:top w:val="single" w:sz="8" w:space="0" w:color="auto"/>
              <w:left w:val="nil"/>
              <w:bottom w:val="single" w:sz="8" w:space="0" w:color="auto"/>
              <w:right w:val="single" w:sz="8" w:space="0" w:color="auto"/>
            </w:tcBorders>
            <w:shd w:val="clear" w:color="000000" w:fill="FFFFFF"/>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 </w:t>
            </w:r>
          </w:p>
        </w:tc>
        <w:tc>
          <w:tcPr>
            <w:tcW w:w="858" w:type="dxa"/>
            <w:gridSpan w:val="2"/>
            <w:tcBorders>
              <w:top w:val="single" w:sz="8"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 </w:t>
            </w:r>
          </w:p>
        </w:tc>
        <w:tc>
          <w:tcPr>
            <w:tcW w:w="701" w:type="dxa"/>
            <w:tcBorders>
              <w:top w:val="single" w:sz="8"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 </w:t>
            </w:r>
          </w:p>
        </w:tc>
        <w:tc>
          <w:tcPr>
            <w:tcW w:w="1425" w:type="dxa"/>
            <w:gridSpan w:val="2"/>
            <w:tcBorders>
              <w:top w:val="single" w:sz="8"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 </w:t>
            </w:r>
          </w:p>
        </w:tc>
        <w:tc>
          <w:tcPr>
            <w:tcW w:w="567" w:type="dxa"/>
            <w:gridSpan w:val="2"/>
            <w:tcBorders>
              <w:top w:val="single" w:sz="8"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sz w:val="22"/>
                <w:szCs w:val="22"/>
                <w:lang w:eastAsia="en-US"/>
              </w:rPr>
            </w:pPr>
            <w:r w:rsidRPr="00D77176">
              <w:rPr>
                <w:rFonts w:eastAsia="Calibri"/>
                <w:sz w:val="22"/>
                <w:szCs w:val="22"/>
                <w:lang w:eastAsia="en-US"/>
              </w:rPr>
              <w:t> </w:t>
            </w:r>
          </w:p>
        </w:tc>
        <w:tc>
          <w:tcPr>
            <w:tcW w:w="1418" w:type="dxa"/>
            <w:gridSpan w:val="2"/>
            <w:tcBorders>
              <w:top w:val="single" w:sz="8" w:space="0" w:color="auto"/>
              <w:left w:val="nil"/>
              <w:bottom w:val="single" w:sz="8" w:space="0" w:color="auto"/>
              <w:right w:val="single" w:sz="8" w:space="0" w:color="auto"/>
            </w:tcBorders>
            <w:shd w:val="clear" w:color="000000" w:fill="FFFFFF"/>
            <w:noWrap/>
            <w:hideMark/>
          </w:tcPr>
          <w:p w:rsidR="00D77176" w:rsidRPr="00D77176" w:rsidRDefault="007E443A" w:rsidP="00D77176">
            <w:pPr>
              <w:spacing w:after="160" w:line="259" w:lineRule="auto"/>
              <w:jc w:val="both"/>
              <w:rPr>
                <w:rFonts w:eastAsia="Calibri"/>
                <w:b/>
                <w:bCs/>
                <w:color w:val="000000"/>
                <w:sz w:val="22"/>
                <w:szCs w:val="22"/>
                <w:lang w:eastAsia="en-US"/>
              </w:rPr>
            </w:pPr>
            <w:r>
              <w:rPr>
                <w:rFonts w:eastAsia="Calibri"/>
                <w:b/>
                <w:bCs/>
                <w:color w:val="000000"/>
                <w:sz w:val="22"/>
                <w:szCs w:val="22"/>
                <w:lang w:eastAsia="en-US"/>
              </w:rPr>
              <w:t>179 530,</w:t>
            </w:r>
            <w:r w:rsidR="00FE314E">
              <w:rPr>
                <w:rFonts w:eastAsia="Calibri"/>
                <w:b/>
                <w:bCs/>
                <w:color w:val="000000"/>
                <w:sz w:val="22"/>
                <w:szCs w:val="22"/>
                <w:lang w:eastAsia="en-US"/>
              </w:rPr>
              <w:t>6</w:t>
            </w:r>
          </w:p>
        </w:tc>
        <w:tc>
          <w:tcPr>
            <w:tcW w:w="1276" w:type="dxa"/>
            <w:gridSpan w:val="2"/>
            <w:tcBorders>
              <w:top w:val="single" w:sz="8"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b/>
                <w:bCs/>
                <w:color w:val="000000"/>
                <w:sz w:val="22"/>
                <w:szCs w:val="22"/>
                <w:lang w:eastAsia="en-US"/>
              </w:rPr>
            </w:pPr>
            <w:r w:rsidRPr="00D77176">
              <w:rPr>
                <w:rFonts w:eastAsia="Calibri"/>
                <w:b/>
                <w:bCs/>
                <w:color w:val="000000"/>
                <w:sz w:val="22"/>
                <w:szCs w:val="22"/>
                <w:lang w:eastAsia="en-US"/>
              </w:rPr>
              <w:t>165 764,6</w:t>
            </w:r>
          </w:p>
        </w:tc>
        <w:tc>
          <w:tcPr>
            <w:tcW w:w="1275" w:type="dxa"/>
            <w:gridSpan w:val="2"/>
            <w:tcBorders>
              <w:top w:val="single" w:sz="8" w:space="0" w:color="auto"/>
              <w:left w:val="nil"/>
              <w:bottom w:val="single" w:sz="8" w:space="0" w:color="auto"/>
              <w:right w:val="single" w:sz="8" w:space="0" w:color="auto"/>
            </w:tcBorders>
            <w:shd w:val="clear" w:color="000000" w:fill="FFFFFF"/>
            <w:noWrap/>
            <w:hideMark/>
          </w:tcPr>
          <w:p w:rsidR="00D77176" w:rsidRPr="00D77176" w:rsidRDefault="00D77176" w:rsidP="00D77176">
            <w:pPr>
              <w:spacing w:after="160" w:line="259" w:lineRule="auto"/>
              <w:jc w:val="both"/>
              <w:rPr>
                <w:rFonts w:eastAsia="Calibri"/>
                <w:b/>
                <w:bCs/>
                <w:color w:val="000000"/>
                <w:sz w:val="22"/>
                <w:szCs w:val="22"/>
                <w:lang w:eastAsia="en-US"/>
              </w:rPr>
            </w:pPr>
            <w:r w:rsidRPr="00D77176">
              <w:rPr>
                <w:rFonts w:eastAsia="Calibri"/>
                <w:b/>
                <w:bCs/>
                <w:color w:val="000000"/>
                <w:sz w:val="22"/>
                <w:szCs w:val="22"/>
                <w:lang w:eastAsia="en-US"/>
              </w:rPr>
              <w:t>165 764,6</w:t>
            </w:r>
          </w:p>
        </w:tc>
        <w:tc>
          <w:tcPr>
            <w:tcW w:w="1418" w:type="dxa"/>
            <w:gridSpan w:val="2"/>
            <w:tcBorders>
              <w:top w:val="single" w:sz="8" w:space="0" w:color="auto"/>
              <w:left w:val="nil"/>
              <w:bottom w:val="single" w:sz="8" w:space="0" w:color="auto"/>
              <w:right w:val="single" w:sz="8" w:space="0" w:color="auto"/>
            </w:tcBorders>
            <w:shd w:val="clear" w:color="000000" w:fill="FFFFFF"/>
            <w:noWrap/>
            <w:hideMark/>
          </w:tcPr>
          <w:p w:rsidR="00D77176" w:rsidRPr="00D77176" w:rsidRDefault="007E443A" w:rsidP="00D77176">
            <w:pPr>
              <w:spacing w:after="160" w:line="259" w:lineRule="auto"/>
              <w:jc w:val="both"/>
              <w:rPr>
                <w:rFonts w:eastAsia="Calibri"/>
                <w:b/>
                <w:bCs/>
                <w:color w:val="000000"/>
                <w:sz w:val="22"/>
                <w:szCs w:val="22"/>
                <w:lang w:eastAsia="en-US"/>
              </w:rPr>
            </w:pPr>
            <w:r>
              <w:rPr>
                <w:rFonts w:eastAsia="Calibri"/>
                <w:b/>
                <w:bCs/>
                <w:color w:val="000000"/>
                <w:sz w:val="22"/>
                <w:szCs w:val="22"/>
                <w:lang w:eastAsia="en-US"/>
              </w:rPr>
              <w:t>511 059,</w:t>
            </w:r>
            <w:r w:rsidR="006A47B8">
              <w:rPr>
                <w:rFonts w:eastAsia="Calibri"/>
                <w:b/>
                <w:bCs/>
                <w:color w:val="000000"/>
                <w:sz w:val="22"/>
                <w:szCs w:val="22"/>
                <w:lang w:eastAsia="en-US"/>
              </w:rPr>
              <w:t>8</w:t>
            </w:r>
          </w:p>
        </w:tc>
        <w:tc>
          <w:tcPr>
            <w:tcW w:w="2543" w:type="dxa"/>
            <w:tcBorders>
              <w:top w:val="single" w:sz="8" w:space="0" w:color="auto"/>
              <w:left w:val="nil"/>
              <w:bottom w:val="single" w:sz="8" w:space="0" w:color="auto"/>
              <w:right w:val="single" w:sz="8" w:space="0" w:color="000000"/>
            </w:tcBorders>
            <w:shd w:val="clear" w:color="000000" w:fill="FFFFFF"/>
            <w:hideMark/>
          </w:tcPr>
          <w:p w:rsidR="00D77176" w:rsidRPr="00D77176" w:rsidRDefault="00D77176" w:rsidP="00D77176">
            <w:pPr>
              <w:spacing w:after="160" w:line="259" w:lineRule="auto"/>
              <w:jc w:val="both"/>
              <w:rPr>
                <w:rFonts w:eastAsia="Calibri"/>
                <w:b/>
                <w:bCs/>
                <w:sz w:val="22"/>
                <w:szCs w:val="22"/>
                <w:lang w:eastAsia="en-US"/>
              </w:rPr>
            </w:pPr>
            <w:r w:rsidRPr="00D77176">
              <w:rPr>
                <w:rFonts w:eastAsia="Calibri"/>
                <w:b/>
                <w:bCs/>
                <w:sz w:val="22"/>
                <w:szCs w:val="22"/>
                <w:lang w:eastAsia="en-US"/>
              </w:rPr>
              <w:t> </w:t>
            </w:r>
          </w:p>
        </w:tc>
      </w:tr>
    </w:tbl>
    <w:p w:rsidR="00D77176" w:rsidRPr="00D77176" w:rsidRDefault="00D77176" w:rsidP="00D77176">
      <w:pPr>
        <w:spacing w:after="160" w:line="259" w:lineRule="auto"/>
        <w:jc w:val="both"/>
        <w:rPr>
          <w:rFonts w:eastAsia="Calibri"/>
          <w:b/>
          <w:sz w:val="24"/>
          <w:szCs w:val="24"/>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DD1C8E" w:rsidRDefault="00DD1C8E" w:rsidP="001E2270">
      <w:pPr>
        <w:spacing w:line="276" w:lineRule="auto"/>
        <w:jc w:val="right"/>
        <w:rPr>
          <w:rFonts w:eastAsia="Calibri"/>
          <w:lang w:eastAsia="en-US"/>
        </w:rPr>
      </w:pPr>
    </w:p>
    <w:p w:rsidR="004B2E95" w:rsidRPr="00AE1F81" w:rsidRDefault="00033781" w:rsidP="001E2270">
      <w:pPr>
        <w:spacing w:line="276" w:lineRule="auto"/>
        <w:jc w:val="right"/>
        <w:rPr>
          <w:rFonts w:eastAsia="Calibri"/>
          <w:lang w:eastAsia="en-US"/>
        </w:rPr>
      </w:pPr>
      <w:r w:rsidRPr="00AE1F81">
        <w:rPr>
          <w:rFonts w:eastAsia="Calibri"/>
          <w:lang w:eastAsia="en-US"/>
        </w:rPr>
        <w:t xml:space="preserve">Приложение № </w:t>
      </w:r>
      <w:r w:rsidR="003117D4">
        <w:rPr>
          <w:rFonts w:eastAsia="Calibri"/>
          <w:lang w:eastAsia="en-US"/>
        </w:rPr>
        <w:t>4</w:t>
      </w:r>
    </w:p>
    <w:p w:rsidR="004B2E95" w:rsidRPr="00AE1F81" w:rsidRDefault="004B2E95" w:rsidP="001E2270">
      <w:pPr>
        <w:spacing w:line="276" w:lineRule="auto"/>
        <w:jc w:val="right"/>
        <w:rPr>
          <w:rFonts w:eastAsia="Calibri"/>
          <w:lang w:eastAsia="en-US"/>
        </w:rPr>
      </w:pPr>
      <w:r w:rsidRPr="00AE1F81">
        <w:rPr>
          <w:rFonts w:eastAsia="Calibri"/>
          <w:lang w:eastAsia="en-US"/>
        </w:rPr>
        <w:t xml:space="preserve">к постановлению </w:t>
      </w:r>
      <w:r w:rsidR="00934B3F">
        <w:rPr>
          <w:rFonts w:eastAsia="Calibri"/>
          <w:lang w:eastAsia="en-US"/>
        </w:rPr>
        <w:t>администрации Нижнеингашского</w:t>
      </w:r>
      <w:r w:rsidRPr="00AE1F81">
        <w:rPr>
          <w:rFonts w:eastAsia="Calibri"/>
          <w:lang w:eastAsia="en-US"/>
        </w:rPr>
        <w:t xml:space="preserve"> района</w:t>
      </w:r>
    </w:p>
    <w:p w:rsidR="004B2E95" w:rsidRPr="00AE1F81" w:rsidRDefault="004B2E95" w:rsidP="001E2270">
      <w:pPr>
        <w:spacing w:line="276" w:lineRule="auto"/>
        <w:jc w:val="right"/>
        <w:rPr>
          <w:rFonts w:eastAsia="Calibri"/>
          <w:lang w:eastAsia="en-US"/>
        </w:rPr>
      </w:pPr>
      <w:r w:rsidRPr="00AE1F81">
        <w:rPr>
          <w:rFonts w:eastAsia="Calibri"/>
          <w:lang w:eastAsia="en-US"/>
        </w:rPr>
        <w:t xml:space="preserve">от </w:t>
      </w:r>
      <w:r w:rsidR="00DD1C8E">
        <w:rPr>
          <w:rFonts w:eastAsia="Calibri"/>
          <w:lang w:eastAsia="en-US"/>
        </w:rPr>
        <w:t>06.07.2022</w:t>
      </w:r>
      <w:r w:rsidRPr="00AE1F81">
        <w:rPr>
          <w:rFonts w:eastAsia="Calibri"/>
          <w:lang w:eastAsia="en-US"/>
        </w:rPr>
        <w:t xml:space="preserve"> №</w:t>
      </w:r>
      <w:r w:rsidR="00DD1C8E">
        <w:rPr>
          <w:rFonts w:eastAsia="Calibri"/>
          <w:lang w:eastAsia="en-US"/>
        </w:rPr>
        <w:t xml:space="preserve"> 653</w:t>
      </w:r>
    </w:p>
    <w:bookmarkEnd w:id="8"/>
    <w:tbl>
      <w:tblPr>
        <w:tblW w:w="15769" w:type="dxa"/>
        <w:tblInd w:w="-34" w:type="dxa"/>
        <w:tblLayout w:type="fixed"/>
        <w:tblLook w:val="04A0" w:firstRow="1" w:lastRow="0" w:firstColumn="1" w:lastColumn="0" w:noHBand="0" w:noVBand="1"/>
      </w:tblPr>
      <w:tblGrid>
        <w:gridCol w:w="3278"/>
        <w:gridCol w:w="608"/>
        <w:gridCol w:w="729"/>
        <w:gridCol w:w="868"/>
        <w:gridCol w:w="1494"/>
        <w:gridCol w:w="819"/>
        <w:gridCol w:w="1275"/>
        <w:gridCol w:w="6698"/>
      </w:tblGrid>
      <w:tr w:rsidR="004B2E95" w:rsidRPr="00B77410" w:rsidTr="007969F4">
        <w:trPr>
          <w:trHeight w:val="1575"/>
        </w:trPr>
        <w:tc>
          <w:tcPr>
            <w:tcW w:w="3278" w:type="dxa"/>
            <w:tcBorders>
              <w:top w:val="nil"/>
              <w:left w:val="nil"/>
              <w:bottom w:val="nil"/>
              <w:right w:val="nil"/>
            </w:tcBorders>
            <w:shd w:val="clear" w:color="000000" w:fill="FFFFFF"/>
            <w:noWrap/>
          </w:tcPr>
          <w:p w:rsidR="004B2E95" w:rsidRPr="00B77410" w:rsidRDefault="004B2E95" w:rsidP="001E2270">
            <w:pPr>
              <w:ind w:left="34" w:hanging="34"/>
              <w:rPr>
                <w:sz w:val="22"/>
                <w:szCs w:val="22"/>
              </w:rPr>
            </w:pPr>
          </w:p>
        </w:tc>
        <w:tc>
          <w:tcPr>
            <w:tcW w:w="608" w:type="dxa"/>
            <w:tcBorders>
              <w:top w:val="nil"/>
              <w:left w:val="nil"/>
              <w:bottom w:val="nil"/>
              <w:right w:val="nil"/>
            </w:tcBorders>
            <w:shd w:val="clear" w:color="000000" w:fill="FFFFFF"/>
            <w:noWrap/>
          </w:tcPr>
          <w:p w:rsidR="004B2E95" w:rsidRPr="00B77410" w:rsidRDefault="004B2E95" w:rsidP="001E2270">
            <w:pPr>
              <w:rPr>
                <w:sz w:val="22"/>
                <w:szCs w:val="22"/>
              </w:rPr>
            </w:pPr>
            <w:r w:rsidRPr="00B77410">
              <w:rPr>
                <w:sz w:val="22"/>
                <w:szCs w:val="22"/>
              </w:rPr>
              <w:t> </w:t>
            </w:r>
          </w:p>
        </w:tc>
        <w:tc>
          <w:tcPr>
            <w:tcW w:w="729" w:type="dxa"/>
            <w:tcBorders>
              <w:top w:val="nil"/>
              <w:left w:val="nil"/>
              <w:bottom w:val="nil"/>
              <w:right w:val="nil"/>
            </w:tcBorders>
            <w:shd w:val="clear" w:color="000000" w:fill="FFFFFF"/>
            <w:noWrap/>
          </w:tcPr>
          <w:p w:rsidR="004B2E95" w:rsidRPr="00B77410" w:rsidRDefault="004B2E95" w:rsidP="001E2270">
            <w:pPr>
              <w:rPr>
                <w:sz w:val="22"/>
                <w:szCs w:val="22"/>
              </w:rPr>
            </w:pPr>
            <w:r w:rsidRPr="00B77410">
              <w:rPr>
                <w:sz w:val="22"/>
                <w:szCs w:val="22"/>
              </w:rPr>
              <w:t> </w:t>
            </w:r>
          </w:p>
        </w:tc>
        <w:tc>
          <w:tcPr>
            <w:tcW w:w="868" w:type="dxa"/>
            <w:tcBorders>
              <w:top w:val="nil"/>
              <w:left w:val="nil"/>
              <w:bottom w:val="nil"/>
              <w:right w:val="nil"/>
            </w:tcBorders>
            <w:shd w:val="clear" w:color="000000" w:fill="FFFFFF"/>
            <w:noWrap/>
          </w:tcPr>
          <w:p w:rsidR="004B2E95" w:rsidRPr="00B77410" w:rsidRDefault="004B2E95" w:rsidP="001E2270">
            <w:pPr>
              <w:rPr>
                <w:sz w:val="22"/>
                <w:szCs w:val="22"/>
              </w:rPr>
            </w:pPr>
            <w:r w:rsidRPr="00B77410">
              <w:rPr>
                <w:sz w:val="22"/>
                <w:szCs w:val="22"/>
              </w:rPr>
              <w:t> </w:t>
            </w:r>
          </w:p>
        </w:tc>
        <w:tc>
          <w:tcPr>
            <w:tcW w:w="1494" w:type="dxa"/>
            <w:tcBorders>
              <w:top w:val="nil"/>
              <w:left w:val="nil"/>
              <w:bottom w:val="nil"/>
              <w:right w:val="nil"/>
            </w:tcBorders>
            <w:shd w:val="clear" w:color="000000" w:fill="FFFFFF"/>
            <w:noWrap/>
          </w:tcPr>
          <w:p w:rsidR="004B2E95" w:rsidRPr="00B77410" w:rsidRDefault="004B2E95" w:rsidP="001E2270">
            <w:pPr>
              <w:rPr>
                <w:sz w:val="22"/>
                <w:szCs w:val="22"/>
              </w:rPr>
            </w:pPr>
            <w:r w:rsidRPr="00B77410">
              <w:rPr>
                <w:sz w:val="22"/>
                <w:szCs w:val="22"/>
              </w:rPr>
              <w:t> </w:t>
            </w:r>
          </w:p>
        </w:tc>
        <w:tc>
          <w:tcPr>
            <w:tcW w:w="819" w:type="dxa"/>
            <w:tcBorders>
              <w:top w:val="nil"/>
              <w:left w:val="nil"/>
              <w:bottom w:val="nil"/>
              <w:right w:val="nil"/>
            </w:tcBorders>
            <w:shd w:val="clear" w:color="000000" w:fill="FFFFFF"/>
            <w:noWrap/>
          </w:tcPr>
          <w:p w:rsidR="004B2E95" w:rsidRPr="00B77410" w:rsidRDefault="004B2E95" w:rsidP="001E2270">
            <w:pPr>
              <w:rPr>
                <w:sz w:val="22"/>
                <w:szCs w:val="22"/>
              </w:rPr>
            </w:pPr>
            <w:r w:rsidRPr="00B77410">
              <w:rPr>
                <w:sz w:val="22"/>
                <w:szCs w:val="22"/>
              </w:rPr>
              <w:t> </w:t>
            </w:r>
          </w:p>
        </w:tc>
        <w:tc>
          <w:tcPr>
            <w:tcW w:w="1275" w:type="dxa"/>
            <w:tcBorders>
              <w:top w:val="nil"/>
              <w:left w:val="nil"/>
              <w:bottom w:val="nil"/>
              <w:right w:val="nil"/>
            </w:tcBorders>
            <w:shd w:val="clear" w:color="000000" w:fill="FFFFFF"/>
          </w:tcPr>
          <w:p w:rsidR="004B2E95" w:rsidRPr="00B77410" w:rsidRDefault="004B2E95" w:rsidP="001E2270">
            <w:pPr>
              <w:jc w:val="right"/>
              <w:rPr>
                <w:sz w:val="22"/>
                <w:szCs w:val="22"/>
              </w:rPr>
            </w:pPr>
          </w:p>
        </w:tc>
        <w:tc>
          <w:tcPr>
            <w:tcW w:w="6698" w:type="dxa"/>
            <w:tcBorders>
              <w:top w:val="nil"/>
              <w:left w:val="nil"/>
              <w:bottom w:val="nil"/>
              <w:right w:val="nil"/>
            </w:tcBorders>
            <w:shd w:val="clear" w:color="000000" w:fill="FFFFFF"/>
          </w:tcPr>
          <w:p w:rsidR="00DD1C8E" w:rsidRDefault="004B2E95" w:rsidP="00AE1F81">
            <w:pPr>
              <w:ind w:right="-103"/>
              <w:jc w:val="right"/>
            </w:pPr>
            <w:r w:rsidRPr="00B77410">
              <w:t xml:space="preserve">                               </w:t>
            </w:r>
          </w:p>
          <w:p w:rsidR="004B2E95" w:rsidRPr="00B77410" w:rsidRDefault="004B2E95" w:rsidP="00AE1F81">
            <w:pPr>
              <w:ind w:right="-103"/>
              <w:jc w:val="right"/>
            </w:pPr>
            <w:r w:rsidRPr="00B77410">
              <w:t xml:space="preserve"> Приложение</w:t>
            </w:r>
            <w:r w:rsidR="00D4252B">
              <w:t xml:space="preserve"> №</w:t>
            </w:r>
            <w:r w:rsidRPr="00B77410">
              <w:t xml:space="preserve"> 2</w:t>
            </w:r>
            <w:r w:rsidRPr="00B77410">
              <w:br/>
              <w:t xml:space="preserve">                                      к подпрограмме 2 "Предоставление</w:t>
            </w:r>
          </w:p>
          <w:p w:rsidR="004B2E95" w:rsidRPr="00B77410" w:rsidRDefault="004B2E95" w:rsidP="00AE1F81">
            <w:pPr>
              <w:ind w:right="-103"/>
              <w:jc w:val="right"/>
            </w:pPr>
            <w:r w:rsidRPr="00B77410">
              <w:t xml:space="preserve">                                      начального, основного, среднего</w:t>
            </w:r>
            <w:r w:rsidR="00D4252B">
              <w:t xml:space="preserve"> (полного)</w:t>
            </w:r>
          </w:p>
          <w:p w:rsidR="004B2E95" w:rsidRPr="00B77410" w:rsidRDefault="004B2E95" w:rsidP="00AE1F81">
            <w:pPr>
              <w:ind w:right="-103"/>
              <w:jc w:val="right"/>
            </w:pPr>
            <w:r w:rsidRPr="00B77410">
              <w:t xml:space="preserve">                                      общего </w:t>
            </w:r>
            <w:r w:rsidR="00ED1307" w:rsidRPr="00B77410">
              <w:t>образования, реализуемой</w:t>
            </w:r>
            <w:r w:rsidRPr="00B77410">
              <w:t xml:space="preserve"> в рамках </w:t>
            </w:r>
          </w:p>
          <w:p w:rsidR="004B2E95" w:rsidRPr="00B77410" w:rsidRDefault="004B2E95" w:rsidP="00AE1F81">
            <w:pPr>
              <w:ind w:right="-103"/>
              <w:jc w:val="right"/>
            </w:pPr>
            <w:r w:rsidRPr="00B77410">
              <w:t xml:space="preserve">                                      муниципальной программы Нижнеингашского района</w:t>
            </w:r>
          </w:p>
          <w:p w:rsidR="004B2E95" w:rsidRPr="00B77410" w:rsidRDefault="004B2E95" w:rsidP="00AE1F81">
            <w:pPr>
              <w:ind w:right="-103"/>
              <w:jc w:val="right"/>
            </w:pPr>
            <w:r w:rsidRPr="00B77410">
              <w:t xml:space="preserve">"Развитие образования </w:t>
            </w:r>
            <w:r w:rsidR="00AE1F81" w:rsidRPr="00B77410">
              <w:t>Нижнеингашского района</w:t>
            </w:r>
            <w:r w:rsidRPr="00B77410">
              <w:t>"</w:t>
            </w:r>
          </w:p>
        </w:tc>
      </w:tr>
    </w:tbl>
    <w:p w:rsidR="00CD1E8A" w:rsidRPr="00B77410" w:rsidRDefault="00CD1E8A" w:rsidP="00CD1E8A">
      <w:pPr>
        <w:tabs>
          <w:tab w:val="left" w:pos="426"/>
        </w:tabs>
        <w:autoSpaceDE w:val="0"/>
        <w:autoSpaceDN w:val="0"/>
        <w:adjustRightInd w:val="0"/>
        <w:jc w:val="center"/>
        <w:rPr>
          <w:sz w:val="22"/>
          <w:szCs w:val="22"/>
        </w:rPr>
      </w:pPr>
      <w:r w:rsidRPr="00B77410">
        <w:rPr>
          <w:b/>
          <w:sz w:val="22"/>
          <w:szCs w:val="22"/>
        </w:rPr>
        <w:t>Перечень мероприятий подпрограммы 2</w:t>
      </w:r>
    </w:p>
    <w:tbl>
      <w:tblPr>
        <w:tblW w:w="16388" w:type="dxa"/>
        <w:tblInd w:w="-142" w:type="dxa"/>
        <w:tblLayout w:type="fixed"/>
        <w:tblLook w:val="04A0" w:firstRow="1" w:lastRow="0" w:firstColumn="1" w:lastColumn="0" w:noHBand="0" w:noVBand="1"/>
      </w:tblPr>
      <w:tblGrid>
        <w:gridCol w:w="147"/>
        <w:gridCol w:w="459"/>
        <w:gridCol w:w="2812"/>
        <w:gridCol w:w="522"/>
        <w:gridCol w:w="329"/>
        <w:gridCol w:w="306"/>
        <w:gridCol w:w="503"/>
        <w:gridCol w:w="230"/>
        <w:gridCol w:w="520"/>
        <w:gridCol w:w="188"/>
        <w:gridCol w:w="1276"/>
        <w:gridCol w:w="520"/>
        <w:gridCol w:w="189"/>
        <w:gridCol w:w="463"/>
        <w:gridCol w:w="813"/>
        <w:gridCol w:w="1275"/>
        <w:gridCol w:w="117"/>
        <w:gridCol w:w="808"/>
        <w:gridCol w:w="351"/>
        <w:gridCol w:w="1276"/>
        <w:gridCol w:w="14"/>
        <w:gridCol w:w="2654"/>
        <w:gridCol w:w="246"/>
        <w:gridCol w:w="370"/>
      </w:tblGrid>
      <w:tr w:rsidR="00ED1307" w:rsidRPr="00B77410" w:rsidTr="007969F4">
        <w:trPr>
          <w:trHeight w:val="255"/>
        </w:trPr>
        <w:tc>
          <w:tcPr>
            <w:tcW w:w="3418" w:type="dxa"/>
            <w:gridSpan w:val="3"/>
            <w:tcBorders>
              <w:top w:val="nil"/>
              <w:left w:val="nil"/>
              <w:bottom w:val="nil"/>
              <w:right w:val="nil"/>
            </w:tcBorders>
            <w:shd w:val="clear" w:color="000000" w:fill="FFFFFF"/>
            <w:noWrap/>
          </w:tcPr>
          <w:p w:rsidR="00ED1307" w:rsidRPr="00B77410" w:rsidRDefault="00ED1307" w:rsidP="00ED1307">
            <w:pPr>
              <w:rPr>
                <w:sz w:val="22"/>
                <w:szCs w:val="22"/>
              </w:rPr>
            </w:pPr>
          </w:p>
        </w:tc>
        <w:tc>
          <w:tcPr>
            <w:tcW w:w="851" w:type="dxa"/>
            <w:gridSpan w:val="2"/>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c>
          <w:tcPr>
            <w:tcW w:w="809" w:type="dxa"/>
            <w:gridSpan w:val="2"/>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c>
          <w:tcPr>
            <w:tcW w:w="750" w:type="dxa"/>
            <w:gridSpan w:val="2"/>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c>
          <w:tcPr>
            <w:tcW w:w="1984" w:type="dxa"/>
            <w:gridSpan w:val="3"/>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c>
          <w:tcPr>
            <w:tcW w:w="652" w:type="dxa"/>
            <w:gridSpan w:val="2"/>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c>
          <w:tcPr>
            <w:tcW w:w="2205" w:type="dxa"/>
            <w:gridSpan w:val="3"/>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c>
          <w:tcPr>
            <w:tcW w:w="808" w:type="dxa"/>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c>
          <w:tcPr>
            <w:tcW w:w="1641" w:type="dxa"/>
            <w:gridSpan w:val="3"/>
            <w:tcBorders>
              <w:top w:val="nil"/>
              <w:left w:val="nil"/>
              <w:bottom w:val="nil"/>
              <w:right w:val="nil"/>
            </w:tcBorders>
            <w:shd w:val="clear" w:color="000000" w:fill="FFFFFF"/>
          </w:tcPr>
          <w:p w:rsidR="00ED1307" w:rsidRPr="00B77410" w:rsidRDefault="00ED1307" w:rsidP="00ED1307">
            <w:pPr>
              <w:rPr>
                <w:sz w:val="22"/>
                <w:szCs w:val="22"/>
              </w:rPr>
            </w:pPr>
          </w:p>
        </w:tc>
        <w:tc>
          <w:tcPr>
            <w:tcW w:w="2654" w:type="dxa"/>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c>
          <w:tcPr>
            <w:tcW w:w="246" w:type="dxa"/>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c>
          <w:tcPr>
            <w:tcW w:w="370" w:type="dxa"/>
            <w:tcBorders>
              <w:top w:val="nil"/>
              <w:left w:val="nil"/>
              <w:bottom w:val="nil"/>
              <w:right w:val="nil"/>
            </w:tcBorders>
            <w:shd w:val="clear" w:color="000000" w:fill="FFFFFF"/>
            <w:noWrap/>
          </w:tcPr>
          <w:p w:rsidR="00ED1307" w:rsidRPr="00B77410" w:rsidRDefault="00ED1307" w:rsidP="00ED1307">
            <w:pPr>
              <w:rPr>
                <w:sz w:val="22"/>
                <w:szCs w:val="22"/>
              </w:rPr>
            </w:pPr>
            <w:r w:rsidRPr="00B77410">
              <w:rPr>
                <w:sz w:val="22"/>
                <w:szCs w:val="22"/>
              </w:rPr>
              <w:t> </w:t>
            </w:r>
          </w:p>
        </w:tc>
      </w:tr>
      <w:tr w:rsidR="003D0065" w:rsidRPr="003D0065" w:rsidTr="007969F4">
        <w:trPr>
          <w:gridBefore w:val="1"/>
          <w:gridAfter w:val="1"/>
          <w:wBefore w:w="147" w:type="dxa"/>
          <w:wAfter w:w="370" w:type="dxa"/>
          <w:trHeight w:val="521"/>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tcPr>
          <w:p w:rsidR="003D0065" w:rsidRPr="003D0065" w:rsidRDefault="003D0065" w:rsidP="003D0065">
            <w:pPr>
              <w:jc w:val="center"/>
              <w:rPr>
                <w:sz w:val="22"/>
                <w:szCs w:val="22"/>
              </w:rPr>
            </w:pPr>
          </w:p>
          <w:p w:rsidR="003D0065" w:rsidRPr="003D0065" w:rsidRDefault="003D0065" w:rsidP="003D0065">
            <w:pPr>
              <w:ind w:left="-481" w:firstLine="481"/>
              <w:jc w:val="center"/>
              <w:rPr>
                <w:sz w:val="22"/>
                <w:szCs w:val="22"/>
              </w:rPr>
            </w:pPr>
          </w:p>
        </w:tc>
        <w:tc>
          <w:tcPr>
            <w:tcW w:w="3334" w:type="dxa"/>
            <w:gridSpan w:val="2"/>
            <w:vMerge w:val="restart"/>
            <w:tcBorders>
              <w:top w:val="single" w:sz="4" w:space="0" w:color="auto"/>
              <w:left w:val="single" w:sz="4" w:space="0" w:color="auto"/>
              <w:bottom w:val="single" w:sz="4" w:space="0" w:color="000000"/>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 xml:space="preserve">Цели, задачи, мероприятия </w:t>
            </w:r>
          </w:p>
          <w:p w:rsidR="003D0065" w:rsidRPr="003D0065" w:rsidRDefault="003D0065" w:rsidP="003D0065">
            <w:pPr>
              <w:ind w:left="-200"/>
              <w:jc w:val="center"/>
              <w:rPr>
                <w:sz w:val="22"/>
                <w:szCs w:val="22"/>
              </w:rPr>
            </w:pPr>
            <w:r w:rsidRPr="003D0065">
              <w:rPr>
                <w:sz w:val="22"/>
                <w:szCs w:val="22"/>
              </w:rPr>
              <w:t>подпрограммы</w:t>
            </w:r>
          </w:p>
        </w:tc>
        <w:tc>
          <w:tcPr>
            <w:tcW w:w="635" w:type="dxa"/>
            <w:gridSpan w:val="2"/>
            <w:vMerge w:val="restart"/>
            <w:tcBorders>
              <w:top w:val="single" w:sz="4" w:space="0" w:color="auto"/>
              <w:left w:val="single" w:sz="4" w:space="0" w:color="auto"/>
              <w:bottom w:val="single" w:sz="4" w:space="0" w:color="000000"/>
              <w:right w:val="single" w:sz="4" w:space="0" w:color="auto"/>
            </w:tcBorders>
            <w:shd w:val="clear" w:color="000000" w:fill="FFFFFF"/>
            <w:textDirection w:val="btLr"/>
          </w:tcPr>
          <w:p w:rsidR="003D0065" w:rsidRPr="003D0065" w:rsidRDefault="003D0065" w:rsidP="003D0065">
            <w:pPr>
              <w:ind w:left="113" w:right="113"/>
              <w:jc w:val="center"/>
              <w:rPr>
                <w:sz w:val="22"/>
                <w:szCs w:val="22"/>
              </w:rPr>
            </w:pPr>
            <w:r w:rsidRPr="003D0065">
              <w:rPr>
                <w:sz w:val="22"/>
                <w:szCs w:val="22"/>
              </w:rPr>
              <w:t xml:space="preserve">ГРБС </w:t>
            </w:r>
          </w:p>
        </w:tc>
        <w:tc>
          <w:tcPr>
            <w:tcW w:w="3426" w:type="dxa"/>
            <w:gridSpan w:val="7"/>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Код бюджетной классификации</w:t>
            </w:r>
          </w:p>
        </w:tc>
        <w:tc>
          <w:tcPr>
            <w:tcW w:w="5103" w:type="dxa"/>
            <w:gridSpan w:val="7"/>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Расходы по годам реализации программы (тыс. рублей)</w:t>
            </w:r>
          </w:p>
        </w:tc>
        <w:tc>
          <w:tcPr>
            <w:tcW w:w="2914" w:type="dxa"/>
            <w:gridSpan w:val="3"/>
            <w:tcBorders>
              <w:top w:val="single" w:sz="4" w:space="0" w:color="auto"/>
              <w:left w:val="single" w:sz="4" w:space="0" w:color="auto"/>
              <w:right w:val="single" w:sz="4" w:space="0" w:color="auto"/>
            </w:tcBorders>
            <w:shd w:val="clear" w:color="000000" w:fill="FFFFFF"/>
          </w:tcPr>
          <w:p w:rsidR="003D0065" w:rsidRPr="003D0065" w:rsidRDefault="003D0065" w:rsidP="003D0065">
            <w:pPr>
              <w:ind w:right="-532"/>
              <w:rPr>
                <w:sz w:val="22"/>
                <w:szCs w:val="22"/>
              </w:rPr>
            </w:pPr>
            <w:r w:rsidRPr="003D0065">
              <w:rPr>
                <w:sz w:val="22"/>
                <w:szCs w:val="22"/>
              </w:rPr>
              <w:t xml:space="preserve">Ожидаемый непосредственный результат (краткое описание) от реализации подпрограммного мероприятия (в том числе в натуральном выражении) </w:t>
            </w:r>
          </w:p>
        </w:tc>
      </w:tr>
      <w:tr w:rsidR="003D0065" w:rsidRPr="003D0065" w:rsidTr="007969F4">
        <w:trPr>
          <w:gridBefore w:val="1"/>
          <w:gridAfter w:val="1"/>
          <w:wBefore w:w="147" w:type="dxa"/>
          <w:wAfter w:w="370" w:type="dxa"/>
          <w:trHeight w:val="945"/>
        </w:trPr>
        <w:tc>
          <w:tcPr>
            <w:tcW w:w="459" w:type="dxa"/>
            <w:vMerge/>
            <w:tcBorders>
              <w:top w:val="single" w:sz="4" w:space="0" w:color="auto"/>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3334" w:type="dxa"/>
            <w:gridSpan w:val="2"/>
            <w:vMerge/>
            <w:tcBorders>
              <w:top w:val="single" w:sz="4" w:space="0" w:color="auto"/>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635" w:type="dxa"/>
            <w:gridSpan w:val="2"/>
            <w:vMerge/>
            <w:tcBorders>
              <w:top w:val="single" w:sz="4" w:space="0" w:color="auto"/>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733" w:type="dxa"/>
            <w:gridSpan w:val="2"/>
            <w:vMerge w:val="restart"/>
            <w:tcBorders>
              <w:top w:val="nil"/>
              <w:left w:val="single" w:sz="4" w:space="0" w:color="auto"/>
              <w:bottom w:val="single" w:sz="4" w:space="0" w:color="000000"/>
              <w:right w:val="single" w:sz="4" w:space="0" w:color="auto"/>
            </w:tcBorders>
            <w:shd w:val="clear" w:color="000000" w:fill="FFFFFF"/>
            <w:textDirection w:val="btLr"/>
          </w:tcPr>
          <w:p w:rsidR="003D0065" w:rsidRPr="003D0065" w:rsidRDefault="003D0065" w:rsidP="003D0065">
            <w:pPr>
              <w:ind w:left="113" w:right="113"/>
              <w:rPr>
                <w:sz w:val="22"/>
                <w:szCs w:val="22"/>
              </w:rPr>
            </w:pPr>
            <w:r w:rsidRPr="003D0065">
              <w:rPr>
                <w:sz w:val="22"/>
                <w:szCs w:val="22"/>
              </w:rPr>
              <w:t>ГРБС</w:t>
            </w:r>
          </w:p>
        </w:tc>
        <w:tc>
          <w:tcPr>
            <w:tcW w:w="708" w:type="dxa"/>
            <w:gridSpan w:val="2"/>
            <w:vMerge w:val="restart"/>
            <w:tcBorders>
              <w:top w:val="nil"/>
              <w:left w:val="single" w:sz="4" w:space="0" w:color="auto"/>
              <w:bottom w:val="single" w:sz="4" w:space="0" w:color="000000"/>
              <w:right w:val="single" w:sz="4" w:space="0" w:color="auto"/>
            </w:tcBorders>
            <w:shd w:val="clear" w:color="000000" w:fill="FFFFFF"/>
          </w:tcPr>
          <w:p w:rsidR="003D0065" w:rsidRPr="003D0065" w:rsidRDefault="003D0065" w:rsidP="003D0065">
            <w:pPr>
              <w:jc w:val="center"/>
              <w:rPr>
                <w:sz w:val="22"/>
                <w:szCs w:val="22"/>
              </w:rPr>
            </w:pPr>
            <w:proofErr w:type="spellStart"/>
            <w:r w:rsidRPr="003D0065">
              <w:rPr>
                <w:sz w:val="22"/>
                <w:szCs w:val="22"/>
              </w:rPr>
              <w:t>РзПр</w:t>
            </w:r>
            <w:proofErr w:type="spellEnd"/>
          </w:p>
        </w:tc>
        <w:tc>
          <w:tcPr>
            <w:tcW w:w="1276" w:type="dxa"/>
            <w:vMerge w:val="restart"/>
            <w:tcBorders>
              <w:top w:val="nil"/>
              <w:left w:val="single" w:sz="4" w:space="0" w:color="auto"/>
              <w:bottom w:val="single" w:sz="4" w:space="0" w:color="000000"/>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КЦСР</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КВР</w:t>
            </w:r>
          </w:p>
        </w:tc>
        <w:tc>
          <w:tcPr>
            <w:tcW w:w="1276" w:type="dxa"/>
            <w:gridSpan w:val="2"/>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первый год планового периода</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второй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Итого на очередной финансовый год и плановый период</w:t>
            </w:r>
          </w:p>
        </w:tc>
        <w:tc>
          <w:tcPr>
            <w:tcW w:w="2914" w:type="dxa"/>
            <w:gridSpan w:val="3"/>
            <w:vMerge w:val="restart"/>
            <w:tcBorders>
              <w:left w:val="single" w:sz="4" w:space="0" w:color="auto"/>
              <w:right w:val="single" w:sz="4" w:space="0" w:color="auto"/>
            </w:tcBorders>
            <w:vAlign w:val="center"/>
          </w:tcPr>
          <w:p w:rsidR="003D0065" w:rsidRPr="003D0065" w:rsidRDefault="003D0065" w:rsidP="003D0065">
            <w:pPr>
              <w:rPr>
                <w:sz w:val="22"/>
                <w:szCs w:val="22"/>
              </w:rPr>
            </w:pPr>
          </w:p>
        </w:tc>
      </w:tr>
      <w:tr w:rsidR="003D0065" w:rsidRPr="003D0065" w:rsidTr="007969F4">
        <w:trPr>
          <w:gridBefore w:val="1"/>
          <w:gridAfter w:val="1"/>
          <w:wBefore w:w="147" w:type="dxa"/>
          <w:wAfter w:w="370" w:type="dxa"/>
          <w:trHeight w:val="161"/>
        </w:trPr>
        <w:tc>
          <w:tcPr>
            <w:tcW w:w="459" w:type="dxa"/>
            <w:vMerge/>
            <w:tcBorders>
              <w:top w:val="single" w:sz="4" w:space="0" w:color="auto"/>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3334" w:type="dxa"/>
            <w:gridSpan w:val="2"/>
            <w:vMerge/>
            <w:tcBorders>
              <w:top w:val="single" w:sz="4" w:space="0" w:color="auto"/>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635" w:type="dxa"/>
            <w:gridSpan w:val="2"/>
            <w:vMerge/>
            <w:tcBorders>
              <w:top w:val="single" w:sz="4" w:space="0" w:color="auto"/>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733" w:type="dxa"/>
            <w:gridSpan w:val="2"/>
            <w:vMerge/>
            <w:tcBorders>
              <w:top w:val="nil"/>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c>
          <w:tcPr>
            <w:tcW w:w="1276" w:type="dxa"/>
            <w:gridSpan w:val="2"/>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2022год</w:t>
            </w:r>
          </w:p>
        </w:tc>
        <w:tc>
          <w:tcPr>
            <w:tcW w:w="1275" w:type="dxa"/>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2023год</w:t>
            </w:r>
          </w:p>
        </w:tc>
        <w:tc>
          <w:tcPr>
            <w:tcW w:w="1276" w:type="dxa"/>
            <w:gridSpan w:val="3"/>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2024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3D0065" w:rsidRPr="003D0065" w:rsidRDefault="003D0065" w:rsidP="003D0065">
            <w:pPr>
              <w:rPr>
                <w:sz w:val="22"/>
                <w:szCs w:val="22"/>
              </w:rPr>
            </w:pPr>
          </w:p>
        </w:tc>
        <w:tc>
          <w:tcPr>
            <w:tcW w:w="2914" w:type="dxa"/>
            <w:gridSpan w:val="3"/>
            <w:vMerge/>
            <w:tcBorders>
              <w:left w:val="single" w:sz="4" w:space="0" w:color="auto"/>
              <w:bottom w:val="single" w:sz="4" w:space="0" w:color="000000"/>
              <w:right w:val="single" w:sz="4" w:space="0" w:color="auto"/>
            </w:tcBorders>
            <w:vAlign w:val="center"/>
          </w:tcPr>
          <w:p w:rsidR="003D0065" w:rsidRPr="003D0065" w:rsidRDefault="003D0065" w:rsidP="003D0065">
            <w:pPr>
              <w:rPr>
                <w:sz w:val="22"/>
                <w:szCs w:val="22"/>
              </w:rPr>
            </w:pPr>
          </w:p>
        </w:tc>
      </w:tr>
      <w:tr w:rsidR="003D0065" w:rsidRPr="003D0065" w:rsidTr="007969F4">
        <w:trPr>
          <w:gridBefore w:val="1"/>
          <w:gridAfter w:val="1"/>
          <w:wBefore w:w="147" w:type="dxa"/>
          <w:wAfter w:w="370" w:type="dxa"/>
          <w:trHeight w:val="161"/>
        </w:trPr>
        <w:tc>
          <w:tcPr>
            <w:tcW w:w="459" w:type="dxa"/>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1</w:t>
            </w:r>
          </w:p>
        </w:tc>
        <w:tc>
          <w:tcPr>
            <w:tcW w:w="3334" w:type="dxa"/>
            <w:gridSpan w:val="2"/>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2</w:t>
            </w:r>
          </w:p>
        </w:tc>
        <w:tc>
          <w:tcPr>
            <w:tcW w:w="635" w:type="dxa"/>
            <w:gridSpan w:val="2"/>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3</w:t>
            </w:r>
          </w:p>
        </w:tc>
        <w:tc>
          <w:tcPr>
            <w:tcW w:w="733" w:type="dxa"/>
            <w:gridSpan w:val="2"/>
            <w:tcBorders>
              <w:top w:val="nil"/>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4</w:t>
            </w:r>
          </w:p>
        </w:tc>
        <w:tc>
          <w:tcPr>
            <w:tcW w:w="708" w:type="dxa"/>
            <w:gridSpan w:val="2"/>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5</w:t>
            </w:r>
          </w:p>
        </w:tc>
        <w:tc>
          <w:tcPr>
            <w:tcW w:w="1276" w:type="dxa"/>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6</w:t>
            </w:r>
          </w:p>
        </w:tc>
        <w:tc>
          <w:tcPr>
            <w:tcW w:w="709" w:type="dxa"/>
            <w:gridSpan w:val="2"/>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7</w:t>
            </w:r>
          </w:p>
        </w:tc>
        <w:tc>
          <w:tcPr>
            <w:tcW w:w="1276" w:type="dxa"/>
            <w:gridSpan w:val="2"/>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rPr>
                <w:sz w:val="22"/>
                <w:szCs w:val="22"/>
              </w:rPr>
              <w:t>8</w:t>
            </w:r>
          </w:p>
        </w:tc>
        <w:tc>
          <w:tcPr>
            <w:tcW w:w="1275" w:type="dxa"/>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9</w:t>
            </w:r>
          </w:p>
        </w:tc>
        <w:tc>
          <w:tcPr>
            <w:tcW w:w="1276" w:type="dxa"/>
            <w:gridSpan w:val="3"/>
            <w:tcBorders>
              <w:top w:val="single" w:sz="4" w:space="0" w:color="auto"/>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3D0065" w:rsidRPr="003D0065" w:rsidRDefault="003D0065" w:rsidP="003D0065">
            <w:pPr>
              <w:jc w:val="center"/>
              <w:rPr>
                <w:sz w:val="22"/>
                <w:szCs w:val="22"/>
              </w:rPr>
            </w:pPr>
            <w:r w:rsidRPr="003D0065">
              <w:rPr>
                <w:sz w:val="22"/>
                <w:szCs w:val="22"/>
              </w:rPr>
              <w:t>11</w:t>
            </w:r>
          </w:p>
        </w:tc>
        <w:tc>
          <w:tcPr>
            <w:tcW w:w="2914" w:type="dxa"/>
            <w:gridSpan w:val="3"/>
            <w:tcBorders>
              <w:left w:val="single" w:sz="4" w:space="0" w:color="auto"/>
              <w:bottom w:val="single" w:sz="4" w:space="0" w:color="000000"/>
              <w:right w:val="single" w:sz="4" w:space="0" w:color="auto"/>
            </w:tcBorders>
          </w:tcPr>
          <w:p w:rsidR="003D0065" w:rsidRPr="003D0065" w:rsidRDefault="003D0065" w:rsidP="003D0065">
            <w:pPr>
              <w:jc w:val="center"/>
              <w:rPr>
                <w:sz w:val="22"/>
                <w:szCs w:val="22"/>
              </w:rPr>
            </w:pPr>
            <w:r w:rsidRPr="003D0065">
              <w:rPr>
                <w:sz w:val="22"/>
                <w:szCs w:val="22"/>
              </w:rPr>
              <w:t>12</w:t>
            </w:r>
          </w:p>
        </w:tc>
      </w:tr>
      <w:tr w:rsidR="003D0065" w:rsidRPr="003D0065" w:rsidTr="007969F4">
        <w:trPr>
          <w:gridBefore w:val="1"/>
          <w:gridAfter w:val="1"/>
          <w:wBefore w:w="147" w:type="dxa"/>
          <w:wAfter w:w="370" w:type="dxa"/>
          <w:trHeight w:val="417"/>
        </w:trPr>
        <w:tc>
          <w:tcPr>
            <w:tcW w:w="15871" w:type="dxa"/>
            <w:gridSpan w:val="22"/>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b/>
                <w:sz w:val="22"/>
                <w:szCs w:val="22"/>
              </w:rPr>
              <w:t>Цель подпрограммы</w:t>
            </w:r>
            <w:r w:rsidRPr="003D0065">
              <w:rPr>
                <w:sz w:val="22"/>
                <w:szCs w:val="22"/>
              </w:rPr>
              <w:t xml:space="preserve">: </w:t>
            </w:r>
            <w:r w:rsidRPr="003D0065">
              <w:rPr>
                <w:rFonts w:eastAsia="Calibri"/>
                <w:b/>
                <w:sz w:val="22"/>
                <w:szCs w:val="22"/>
              </w:rPr>
              <w:t>создать безопасные и комфортные условия в общеобразовательных организациях района, соответствующие требованиям надзорных органов,</w:t>
            </w:r>
            <w:r w:rsidRPr="003D0065">
              <w:rPr>
                <w:rFonts w:eastAsia="Calibri"/>
                <w:b/>
                <w:bCs/>
                <w:sz w:val="22"/>
                <w:szCs w:val="22"/>
              </w:rPr>
              <w:t xml:space="preserve"> для получения детьми качественного образования</w:t>
            </w:r>
          </w:p>
        </w:tc>
      </w:tr>
      <w:tr w:rsidR="003D0065" w:rsidRPr="003D0065" w:rsidTr="007969F4">
        <w:trPr>
          <w:gridBefore w:val="1"/>
          <w:gridAfter w:val="1"/>
          <w:wBefore w:w="147" w:type="dxa"/>
          <w:wAfter w:w="370" w:type="dxa"/>
          <w:trHeight w:val="481"/>
        </w:trPr>
        <w:tc>
          <w:tcPr>
            <w:tcW w:w="15871" w:type="dxa"/>
            <w:gridSpan w:val="22"/>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b/>
                <w:sz w:val="22"/>
                <w:szCs w:val="22"/>
              </w:rPr>
              <w:t>Задача 1</w:t>
            </w:r>
            <w:r w:rsidRPr="003D0065">
              <w:rPr>
                <w:sz w:val="22"/>
                <w:szCs w:val="22"/>
              </w:rPr>
              <w:t xml:space="preserve">: </w:t>
            </w:r>
            <w:r w:rsidRPr="003D0065">
              <w:rPr>
                <w:rFonts w:eastAsia="Calibri"/>
                <w:b/>
                <w:sz w:val="22"/>
                <w:szCs w:val="22"/>
              </w:rPr>
              <w:t>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tc>
      </w:tr>
      <w:tr w:rsidR="003D0065" w:rsidRPr="003D0065" w:rsidTr="007969F4">
        <w:trPr>
          <w:gridBefore w:val="1"/>
          <w:gridAfter w:val="1"/>
          <w:wBefore w:w="147" w:type="dxa"/>
          <w:wAfter w:w="370" w:type="dxa"/>
          <w:trHeight w:val="405"/>
        </w:trPr>
        <w:tc>
          <w:tcPr>
            <w:tcW w:w="459" w:type="dxa"/>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1</w:t>
            </w:r>
          </w:p>
        </w:tc>
        <w:tc>
          <w:tcPr>
            <w:tcW w:w="3334" w:type="dxa"/>
            <w:gridSpan w:val="2"/>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rPr>
                <w:rFonts w:eastAsia="Calibri"/>
                <w:sz w:val="22"/>
                <w:szCs w:val="22"/>
                <w:lang w:eastAsia="en-US"/>
              </w:rPr>
            </w:pPr>
            <w:r w:rsidRPr="003D0065">
              <w:rPr>
                <w:b/>
                <w:sz w:val="22"/>
                <w:szCs w:val="22"/>
              </w:rPr>
              <w:t>Мероприятие 1.1</w:t>
            </w:r>
            <w:r w:rsidRPr="003D0065">
              <w:rPr>
                <w:sz w:val="22"/>
                <w:szCs w:val="22"/>
              </w:rPr>
              <w:t>.</w:t>
            </w:r>
            <w:r w:rsidRPr="003D0065">
              <w:rPr>
                <w:rFonts w:eastAsia="Calibri"/>
                <w:sz w:val="22"/>
                <w:szCs w:val="22"/>
                <w:lang w:eastAsia="en-US"/>
              </w:rPr>
              <w:t xml:space="preserve"> Работы по текущему ремонту кабинетов в зданиях школ, в которых будут созданы Центры образования цифрового и гуманитарного профилей «Точка роста»:   </w:t>
            </w:r>
          </w:p>
          <w:p w:rsidR="003D0065" w:rsidRPr="003D0065" w:rsidRDefault="003D0065" w:rsidP="003D0065">
            <w:pPr>
              <w:rPr>
                <w:sz w:val="22"/>
                <w:szCs w:val="22"/>
              </w:rPr>
            </w:pPr>
            <w:r w:rsidRPr="003D0065">
              <w:rPr>
                <w:rFonts w:eastAsia="Calibri"/>
                <w:sz w:val="22"/>
                <w:szCs w:val="22"/>
                <w:lang w:eastAsia="en-US"/>
              </w:rPr>
              <w:t>МБОУ «Нижнеингашская СШ №2»,  МБОУ «</w:t>
            </w:r>
            <w:proofErr w:type="spellStart"/>
            <w:r w:rsidRPr="003D0065">
              <w:rPr>
                <w:rFonts w:eastAsia="Calibri"/>
                <w:sz w:val="22"/>
                <w:szCs w:val="22"/>
                <w:lang w:eastAsia="en-US"/>
              </w:rPr>
              <w:t>Тинская</w:t>
            </w:r>
            <w:proofErr w:type="spellEnd"/>
            <w:r w:rsidRPr="003D0065">
              <w:rPr>
                <w:rFonts w:eastAsia="Calibri"/>
                <w:sz w:val="22"/>
                <w:szCs w:val="22"/>
                <w:lang w:eastAsia="en-US"/>
              </w:rPr>
              <w:t xml:space="preserve"> СШ №1», МБОУ «</w:t>
            </w:r>
            <w:proofErr w:type="spellStart"/>
            <w:r w:rsidRPr="003D0065">
              <w:rPr>
                <w:rFonts w:eastAsia="Calibri"/>
                <w:sz w:val="22"/>
                <w:szCs w:val="22"/>
                <w:lang w:eastAsia="en-US"/>
              </w:rPr>
              <w:t>Тинская</w:t>
            </w:r>
            <w:proofErr w:type="spellEnd"/>
            <w:r w:rsidRPr="003D0065">
              <w:rPr>
                <w:rFonts w:eastAsia="Calibri"/>
                <w:sz w:val="22"/>
                <w:szCs w:val="22"/>
                <w:lang w:eastAsia="en-US"/>
              </w:rPr>
              <w:t xml:space="preserve"> СШ №2», МБОУ «</w:t>
            </w:r>
            <w:proofErr w:type="spellStart"/>
            <w:r w:rsidRPr="003D0065">
              <w:rPr>
                <w:rFonts w:eastAsia="Calibri"/>
                <w:sz w:val="22"/>
                <w:szCs w:val="22"/>
                <w:lang w:eastAsia="en-US"/>
              </w:rPr>
              <w:t>Тинская</w:t>
            </w:r>
            <w:proofErr w:type="spellEnd"/>
            <w:r w:rsidRPr="003D0065">
              <w:rPr>
                <w:rFonts w:eastAsia="Calibri"/>
                <w:sz w:val="22"/>
                <w:szCs w:val="22"/>
                <w:lang w:eastAsia="en-US"/>
              </w:rPr>
              <w:t xml:space="preserve"> СШ №3 имени </w:t>
            </w:r>
            <w:proofErr w:type="spellStart"/>
            <w:r w:rsidRPr="003D0065">
              <w:rPr>
                <w:rFonts w:eastAsia="Calibri"/>
                <w:sz w:val="22"/>
                <w:szCs w:val="22"/>
                <w:lang w:eastAsia="en-US"/>
              </w:rPr>
              <w:t>В.Т.Комовича</w:t>
            </w:r>
            <w:proofErr w:type="spellEnd"/>
            <w:r w:rsidRPr="003D0065">
              <w:rPr>
                <w:rFonts w:eastAsia="Calibri"/>
                <w:sz w:val="22"/>
                <w:szCs w:val="22"/>
                <w:lang w:eastAsia="en-US"/>
              </w:rPr>
              <w:t>» - 2022 г.; МБОУ «Павловская СОШ», МБОУ «</w:t>
            </w:r>
            <w:proofErr w:type="spellStart"/>
            <w:r w:rsidRPr="003D0065">
              <w:rPr>
                <w:rFonts w:eastAsia="Calibri"/>
                <w:sz w:val="22"/>
                <w:szCs w:val="22"/>
                <w:lang w:eastAsia="en-US"/>
              </w:rPr>
              <w:t>Стретенская</w:t>
            </w:r>
            <w:proofErr w:type="spellEnd"/>
            <w:r w:rsidRPr="003D0065">
              <w:rPr>
                <w:rFonts w:eastAsia="Calibri"/>
                <w:sz w:val="22"/>
                <w:szCs w:val="22"/>
                <w:lang w:eastAsia="en-US"/>
              </w:rPr>
              <w:t xml:space="preserve"> СШ» имени </w:t>
            </w:r>
            <w:proofErr w:type="spellStart"/>
            <w:r w:rsidRPr="003D0065">
              <w:rPr>
                <w:rFonts w:eastAsia="Calibri"/>
                <w:sz w:val="22"/>
                <w:szCs w:val="22"/>
                <w:lang w:eastAsia="en-US"/>
              </w:rPr>
              <w:t>П.М.Бахарева</w:t>
            </w:r>
            <w:proofErr w:type="spellEnd"/>
            <w:r w:rsidRPr="003D0065">
              <w:rPr>
                <w:rFonts w:eastAsia="Calibri"/>
                <w:sz w:val="22"/>
                <w:szCs w:val="22"/>
                <w:lang w:eastAsia="en-US"/>
              </w:rPr>
              <w:t xml:space="preserve">, МБОУ </w:t>
            </w:r>
            <w:r w:rsidRPr="003D0065">
              <w:rPr>
                <w:rFonts w:eastAsia="Calibri"/>
                <w:sz w:val="22"/>
                <w:szCs w:val="22"/>
                <w:lang w:eastAsia="en-US"/>
              </w:rPr>
              <w:lastRenderedPageBreak/>
              <w:t>«Соколовская СШ », МБОУ «</w:t>
            </w:r>
            <w:proofErr w:type="spellStart"/>
            <w:r w:rsidRPr="003D0065">
              <w:rPr>
                <w:rFonts w:eastAsia="Calibri"/>
                <w:sz w:val="22"/>
                <w:szCs w:val="22"/>
                <w:lang w:eastAsia="en-US"/>
              </w:rPr>
              <w:t>Кучеровская</w:t>
            </w:r>
            <w:proofErr w:type="spellEnd"/>
            <w:r w:rsidRPr="003D0065">
              <w:rPr>
                <w:rFonts w:eastAsia="Calibri"/>
                <w:sz w:val="22"/>
                <w:szCs w:val="22"/>
                <w:lang w:eastAsia="en-US"/>
              </w:rPr>
              <w:t xml:space="preserve"> СШ имени </w:t>
            </w:r>
            <w:proofErr w:type="spellStart"/>
            <w:r w:rsidRPr="003D0065">
              <w:rPr>
                <w:rFonts w:eastAsia="Calibri"/>
                <w:sz w:val="22"/>
                <w:szCs w:val="22"/>
                <w:lang w:eastAsia="en-US"/>
              </w:rPr>
              <w:t>А.К.Корнеева</w:t>
            </w:r>
            <w:proofErr w:type="spellEnd"/>
            <w:r w:rsidRPr="003D0065">
              <w:rPr>
                <w:rFonts w:eastAsia="Calibri"/>
                <w:sz w:val="22"/>
                <w:szCs w:val="22"/>
                <w:lang w:eastAsia="en-US"/>
              </w:rPr>
              <w:t>», МБОУ «</w:t>
            </w:r>
            <w:proofErr w:type="spellStart"/>
            <w:r w:rsidRPr="003D0065">
              <w:rPr>
                <w:rFonts w:eastAsia="Calibri"/>
                <w:sz w:val="22"/>
                <w:szCs w:val="22"/>
                <w:lang w:eastAsia="en-US"/>
              </w:rPr>
              <w:t>Верхнеингашская</w:t>
            </w:r>
            <w:proofErr w:type="spellEnd"/>
            <w:r w:rsidRPr="003D0065">
              <w:rPr>
                <w:rFonts w:eastAsia="Calibri"/>
                <w:sz w:val="22"/>
                <w:szCs w:val="22"/>
                <w:lang w:eastAsia="en-US"/>
              </w:rPr>
              <w:t xml:space="preserve"> ОШ» - 2023 г., МБОУ «</w:t>
            </w:r>
            <w:proofErr w:type="spellStart"/>
            <w:r w:rsidRPr="003D0065">
              <w:rPr>
                <w:rFonts w:eastAsia="Calibri"/>
                <w:sz w:val="22"/>
                <w:szCs w:val="22"/>
                <w:lang w:eastAsia="en-US"/>
              </w:rPr>
              <w:t>Поканаевская</w:t>
            </w:r>
            <w:proofErr w:type="spellEnd"/>
            <w:r w:rsidRPr="003D0065">
              <w:rPr>
                <w:rFonts w:eastAsia="Calibri"/>
                <w:sz w:val="22"/>
                <w:szCs w:val="22"/>
                <w:lang w:eastAsia="en-US"/>
              </w:rPr>
              <w:t xml:space="preserve"> СШ», МБОУ «</w:t>
            </w:r>
            <w:proofErr w:type="spellStart"/>
            <w:r w:rsidRPr="003D0065">
              <w:rPr>
                <w:rFonts w:eastAsia="Calibri"/>
                <w:sz w:val="22"/>
                <w:szCs w:val="22"/>
                <w:lang w:eastAsia="en-US"/>
              </w:rPr>
              <w:t>Тиличетская</w:t>
            </w:r>
            <w:proofErr w:type="spellEnd"/>
            <w:r w:rsidRPr="003D0065">
              <w:rPr>
                <w:rFonts w:eastAsia="Calibri"/>
                <w:sz w:val="22"/>
                <w:szCs w:val="22"/>
                <w:lang w:eastAsia="en-US"/>
              </w:rPr>
              <w:t xml:space="preserve"> СШ» - 2024 г.</w:t>
            </w:r>
          </w:p>
        </w:tc>
        <w:tc>
          <w:tcPr>
            <w:tcW w:w="635" w:type="dxa"/>
            <w:gridSpan w:val="2"/>
            <w:vMerge w:val="restart"/>
            <w:tcBorders>
              <w:top w:val="single" w:sz="4" w:space="0" w:color="auto"/>
              <w:left w:val="nil"/>
              <w:right w:val="single" w:sz="4" w:space="0" w:color="auto"/>
            </w:tcBorders>
            <w:shd w:val="clear" w:color="000000" w:fill="FFFFFF"/>
          </w:tcPr>
          <w:p w:rsidR="003D0065" w:rsidRPr="003D0065" w:rsidRDefault="003D0065" w:rsidP="003D0065">
            <w:r w:rsidRPr="003D0065">
              <w:lastRenderedPageBreak/>
              <w:t>УО</w:t>
            </w:r>
          </w:p>
          <w:p w:rsidR="003D0065" w:rsidRPr="003D0065" w:rsidRDefault="003D0065" w:rsidP="003D0065"/>
        </w:tc>
        <w:tc>
          <w:tcPr>
            <w:tcW w:w="733" w:type="dxa"/>
            <w:gridSpan w:val="2"/>
            <w:vMerge w:val="restart"/>
            <w:tcBorders>
              <w:top w:val="single" w:sz="4" w:space="0" w:color="auto"/>
              <w:left w:val="nil"/>
              <w:right w:val="single" w:sz="4" w:space="0" w:color="auto"/>
            </w:tcBorders>
            <w:shd w:val="clear" w:color="000000" w:fill="FFFFFF"/>
            <w:noWrap/>
          </w:tcPr>
          <w:p w:rsidR="003D0065" w:rsidRPr="003D0065" w:rsidRDefault="003D0065" w:rsidP="003D0065">
            <w:r w:rsidRPr="003D0065">
              <w:t>075</w:t>
            </w:r>
          </w:p>
          <w:p w:rsidR="003D0065" w:rsidRPr="003D0065" w:rsidRDefault="003D0065" w:rsidP="003D0065"/>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right"/>
              <w:rPr>
                <w:sz w:val="22"/>
                <w:szCs w:val="22"/>
              </w:rPr>
            </w:pPr>
            <w:r w:rsidRPr="003D0065">
              <w:t>0702</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Default="003D0065" w:rsidP="003D0065">
            <w:pPr>
              <w:jc w:val="center"/>
            </w:pPr>
            <w:r w:rsidRPr="003D0065">
              <w:t>02200</w:t>
            </w:r>
            <w:r>
              <w:rPr>
                <w:lang w:val="en-US"/>
              </w:rPr>
              <w:t>S</w:t>
            </w:r>
            <w:r w:rsidRPr="003D0065">
              <w:t>5980</w:t>
            </w:r>
          </w:p>
          <w:p w:rsidR="00B20A63" w:rsidRPr="003D0065" w:rsidRDefault="00B20A63" w:rsidP="003D0065">
            <w:pPr>
              <w:jc w:val="center"/>
              <w:rPr>
                <w:sz w:val="22"/>
                <w:szCs w:val="22"/>
              </w:rPr>
            </w:pPr>
            <w:r>
              <w:rPr>
                <w:sz w:val="22"/>
                <w:szCs w:val="22"/>
              </w:rPr>
              <w:t>30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Default="003D0065" w:rsidP="003D0065">
            <w:pPr>
              <w:jc w:val="center"/>
            </w:pPr>
            <w:r w:rsidRPr="003D0065">
              <w:t>612</w:t>
            </w:r>
          </w:p>
          <w:p w:rsidR="003D0065" w:rsidRDefault="003D0065" w:rsidP="003D0065">
            <w:pPr>
              <w:jc w:val="center"/>
            </w:pPr>
          </w:p>
          <w:p w:rsidR="003D0065" w:rsidRPr="003D0065" w:rsidRDefault="003D0065" w:rsidP="003D0065">
            <w:pPr>
              <w:jc w:val="center"/>
              <w:rPr>
                <w:sz w:val="22"/>
                <w:szCs w:val="22"/>
              </w:rPr>
            </w:pP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rPr>
                <w:color w:val="000000"/>
              </w:rPr>
            </w:pPr>
            <w:r w:rsidRPr="003D0065">
              <w:rPr>
                <w:color w:val="000000"/>
              </w:rPr>
              <w:t>2 400,0</w:t>
            </w:r>
          </w:p>
          <w:p w:rsidR="003D0065" w:rsidRPr="003D0065" w:rsidRDefault="003D0065" w:rsidP="003D0065">
            <w:pPr>
              <w:jc w:val="center"/>
              <w:rPr>
                <w:color w:val="000000"/>
              </w:rPr>
            </w:pPr>
          </w:p>
          <w:p w:rsidR="003D0065" w:rsidRPr="003D0065" w:rsidRDefault="003D0065" w:rsidP="003D0065">
            <w:pPr>
              <w:jc w:val="center"/>
              <w:rPr>
                <w:color w:val="000000"/>
              </w:rPr>
            </w:pPr>
          </w:p>
          <w:p w:rsidR="003D0065" w:rsidRPr="003D0065" w:rsidRDefault="003D0065" w:rsidP="003D0065">
            <w:pPr>
              <w:jc w:val="center"/>
              <w:rPr>
                <w:color w:val="000000"/>
              </w:rPr>
            </w:pPr>
          </w:p>
          <w:p w:rsidR="003D0065" w:rsidRPr="003D0065" w:rsidRDefault="003D0065" w:rsidP="003D0065">
            <w:pPr>
              <w:jc w:val="center"/>
              <w:rPr>
                <w:color w:val="000000"/>
              </w:rPr>
            </w:pPr>
          </w:p>
          <w:p w:rsidR="003D0065" w:rsidRPr="003D0065" w:rsidRDefault="003D0065" w:rsidP="003D0065">
            <w:pPr>
              <w:jc w:val="center"/>
              <w:rPr>
                <w:color w:val="000000"/>
              </w:rPr>
            </w:pPr>
          </w:p>
          <w:p w:rsidR="003D0065" w:rsidRPr="003D0065" w:rsidRDefault="003D0065" w:rsidP="003D0065">
            <w:pPr>
              <w:jc w:val="center"/>
              <w:rPr>
                <w:color w:val="000000"/>
              </w:rPr>
            </w:pPr>
          </w:p>
          <w:p w:rsidR="003D0065" w:rsidRPr="003D0065" w:rsidRDefault="003D0065" w:rsidP="003D0065">
            <w:pPr>
              <w:jc w:val="center"/>
              <w:rPr>
                <w:color w:val="000000"/>
              </w:rPr>
            </w:pPr>
          </w:p>
          <w:p w:rsidR="003D0065" w:rsidRPr="003D0065" w:rsidRDefault="003D0065" w:rsidP="003D0065">
            <w:pPr>
              <w:jc w:val="center"/>
              <w:rPr>
                <w:color w:val="000000"/>
              </w:rPr>
            </w:pPr>
          </w:p>
          <w:p w:rsidR="003D0065" w:rsidRPr="003D0065" w:rsidRDefault="003D0065" w:rsidP="003D0065">
            <w:pPr>
              <w:jc w:val="center"/>
              <w:rPr>
                <w:color w:val="000000"/>
              </w:rPr>
            </w:pPr>
          </w:p>
          <w:p w:rsidR="003D0065" w:rsidRPr="003D0065" w:rsidRDefault="003D0065" w:rsidP="003D0065">
            <w:pPr>
              <w:jc w:val="center"/>
              <w:rPr>
                <w:color w:val="000000"/>
                <w:sz w:val="22"/>
                <w:szCs w:val="22"/>
              </w:rPr>
            </w:pPr>
          </w:p>
        </w:tc>
        <w:tc>
          <w:tcPr>
            <w:tcW w:w="1275"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rPr>
                <w:color w:val="000000"/>
                <w:sz w:val="22"/>
                <w:szCs w:val="22"/>
              </w:rPr>
            </w:pPr>
            <w:r w:rsidRPr="003D0065">
              <w:rPr>
                <w:color w:val="000000"/>
              </w:rPr>
              <w:t>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sz w:val="22"/>
                <w:szCs w:val="22"/>
              </w:rPr>
            </w:pPr>
            <w:r w:rsidRPr="003D0065">
              <w:rPr>
                <w:color w:val="000000"/>
              </w:rPr>
              <w:t>0</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rPr>
                <w:color w:val="000000"/>
                <w:sz w:val="22"/>
                <w:szCs w:val="22"/>
              </w:rPr>
            </w:pPr>
            <w:r w:rsidRPr="003D0065">
              <w:rPr>
                <w:color w:val="000000"/>
              </w:rPr>
              <w:t>2 400,0</w:t>
            </w:r>
          </w:p>
        </w:tc>
        <w:tc>
          <w:tcPr>
            <w:tcW w:w="2914" w:type="dxa"/>
            <w:gridSpan w:val="3"/>
            <w:vMerge w:val="restart"/>
            <w:tcBorders>
              <w:top w:val="single" w:sz="4" w:space="0" w:color="auto"/>
              <w:left w:val="nil"/>
              <w:right w:val="single" w:sz="4" w:space="0" w:color="auto"/>
            </w:tcBorders>
            <w:shd w:val="clear" w:color="000000" w:fill="FFFFFF"/>
          </w:tcPr>
          <w:p w:rsidR="003D0065" w:rsidRPr="003D0065" w:rsidRDefault="003D0065" w:rsidP="003D0065">
            <w:pPr>
              <w:rPr>
                <w:color w:val="000000"/>
                <w:sz w:val="22"/>
                <w:szCs w:val="22"/>
              </w:rPr>
            </w:pPr>
            <w:r w:rsidRPr="003D0065">
              <w:rPr>
                <w:color w:val="000000"/>
                <w:sz w:val="22"/>
                <w:szCs w:val="22"/>
              </w:rPr>
              <w:t xml:space="preserve"> Приведение условий в кабинетах восьми общеобразовательных организаций в соответствие с требованиями СанПиН и требованиям к открытию Центров</w:t>
            </w:r>
            <w:r w:rsidRPr="003D0065">
              <w:rPr>
                <w:rFonts w:eastAsia="Calibri"/>
                <w:color w:val="000000"/>
                <w:sz w:val="22"/>
                <w:szCs w:val="22"/>
              </w:rPr>
              <w:t xml:space="preserve"> образования цифрового и гуманитарного профилей «Точка роста»  </w:t>
            </w:r>
          </w:p>
        </w:tc>
      </w:tr>
      <w:tr w:rsidR="003D0065" w:rsidRPr="003D0065" w:rsidTr="007969F4">
        <w:trPr>
          <w:gridBefore w:val="1"/>
          <w:gridAfter w:val="1"/>
          <w:wBefore w:w="147" w:type="dxa"/>
          <w:wAfter w:w="370" w:type="dxa"/>
          <w:trHeight w:val="528"/>
        </w:trPr>
        <w:tc>
          <w:tcPr>
            <w:tcW w:w="459" w:type="dxa"/>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635" w:type="dxa"/>
            <w:gridSpan w:val="2"/>
            <w:vMerge/>
            <w:tcBorders>
              <w:left w:val="nil"/>
              <w:right w:val="single" w:sz="4" w:space="0" w:color="auto"/>
            </w:tcBorders>
            <w:shd w:val="clear" w:color="000000" w:fill="FFFFFF"/>
          </w:tcPr>
          <w:p w:rsidR="003D0065" w:rsidRPr="003D0065" w:rsidRDefault="003D0065" w:rsidP="003D0065">
            <w:pPr>
              <w:jc w:val="right"/>
              <w:rPr>
                <w:sz w:val="22"/>
                <w:szCs w:val="22"/>
              </w:rPr>
            </w:pPr>
          </w:p>
        </w:tc>
        <w:tc>
          <w:tcPr>
            <w:tcW w:w="733" w:type="dxa"/>
            <w:gridSpan w:val="2"/>
            <w:vMerge/>
            <w:tcBorders>
              <w:left w:val="nil"/>
              <w:right w:val="single" w:sz="4" w:space="0" w:color="auto"/>
            </w:tcBorders>
            <w:shd w:val="clear" w:color="000000" w:fill="FFFFFF"/>
            <w:noWrap/>
          </w:tcPr>
          <w:p w:rsidR="003D0065" w:rsidRPr="003D0065" w:rsidRDefault="003D0065" w:rsidP="003D0065">
            <w:pPr>
              <w:jc w:val="right"/>
              <w:rPr>
                <w:sz w:val="22"/>
                <w:szCs w:val="22"/>
              </w:rPr>
            </w:pP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right"/>
              <w:rPr>
                <w:sz w:val="22"/>
                <w:szCs w:val="22"/>
              </w:rPr>
            </w:pPr>
            <w:r w:rsidRPr="003D0065">
              <w:t>0702</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Default="003D0065" w:rsidP="003D0065">
            <w:pPr>
              <w:jc w:val="center"/>
            </w:pPr>
            <w:r w:rsidRPr="003D0065">
              <w:t>02200</w:t>
            </w:r>
            <w:r w:rsidRPr="003D0065">
              <w:rPr>
                <w:lang w:val="en-US"/>
              </w:rPr>
              <w:t>S</w:t>
            </w:r>
            <w:r w:rsidRPr="003D0065">
              <w:t>5980</w:t>
            </w:r>
          </w:p>
          <w:p w:rsidR="00B20A63" w:rsidRPr="003D0065" w:rsidRDefault="00B20A63" w:rsidP="003D0065">
            <w:pPr>
              <w:jc w:val="center"/>
              <w:rPr>
                <w:sz w:val="22"/>
                <w:szCs w:val="22"/>
              </w:rPr>
            </w:pPr>
            <w:r>
              <w:rPr>
                <w:sz w:val="22"/>
                <w:szCs w:val="22"/>
              </w:rPr>
              <w:t>31</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Default="003D0065" w:rsidP="003D0065">
            <w:pPr>
              <w:jc w:val="center"/>
            </w:pPr>
            <w:r w:rsidRPr="003D0065">
              <w:t>612</w:t>
            </w:r>
          </w:p>
          <w:p w:rsidR="003D0065" w:rsidRDefault="003D0065" w:rsidP="003D0065">
            <w:pPr>
              <w:jc w:val="center"/>
            </w:pPr>
          </w:p>
          <w:p w:rsidR="003D0065" w:rsidRPr="003D0065" w:rsidRDefault="003D0065" w:rsidP="003D0065">
            <w:pPr>
              <w:jc w:val="center"/>
              <w:rPr>
                <w:sz w:val="22"/>
                <w:szCs w:val="22"/>
              </w:rPr>
            </w:pP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rPr>
                <w:sz w:val="22"/>
                <w:szCs w:val="22"/>
              </w:rPr>
            </w:pPr>
            <w:r>
              <w:t>24,3</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t>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sz w:val="22"/>
                <w:szCs w:val="22"/>
              </w:rPr>
            </w:pPr>
            <w:r w:rsidRPr="003D0065">
              <w:t>0</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rPr>
                <w:sz w:val="22"/>
                <w:szCs w:val="22"/>
              </w:rPr>
            </w:pPr>
            <w:r>
              <w:t>24,3</w:t>
            </w:r>
          </w:p>
        </w:tc>
        <w:tc>
          <w:tcPr>
            <w:tcW w:w="2914" w:type="dxa"/>
            <w:gridSpan w:val="3"/>
            <w:vMerge/>
            <w:tcBorders>
              <w:left w:val="nil"/>
              <w:right w:val="single" w:sz="4" w:space="0" w:color="auto"/>
            </w:tcBorders>
            <w:shd w:val="clear" w:color="000000" w:fill="FFFFFF"/>
          </w:tcPr>
          <w:p w:rsidR="003D0065" w:rsidRPr="003D0065" w:rsidRDefault="003D0065" w:rsidP="003D0065">
            <w:pPr>
              <w:rPr>
                <w:rFonts w:eastAsia="Calibri"/>
                <w:sz w:val="22"/>
                <w:szCs w:val="22"/>
              </w:rPr>
            </w:pPr>
          </w:p>
        </w:tc>
      </w:tr>
      <w:tr w:rsidR="00153F6C" w:rsidRPr="003D0065" w:rsidTr="007969F4">
        <w:trPr>
          <w:gridBefore w:val="1"/>
          <w:gridAfter w:val="1"/>
          <w:wBefore w:w="147" w:type="dxa"/>
          <w:wAfter w:w="370" w:type="dxa"/>
          <w:trHeight w:val="307"/>
        </w:trPr>
        <w:tc>
          <w:tcPr>
            <w:tcW w:w="459" w:type="dxa"/>
            <w:vMerge w:val="restart"/>
            <w:tcBorders>
              <w:top w:val="single" w:sz="4" w:space="0" w:color="auto"/>
              <w:left w:val="single" w:sz="4" w:space="0" w:color="auto"/>
              <w:right w:val="single" w:sz="4" w:space="0" w:color="auto"/>
            </w:tcBorders>
            <w:shd w:val="clear" w:color="000000" w:fill="FFFFFF"/>
          </w:tcPr>
          <w:p w:rsidR="00153F6C" w:rsidRPr="003D0065" w:rsidRDefault="00153F6C" w:rsidP="003D0065">
            <w:pPr>
              <w:rPr>
                <w:sz w:val="22"/>
                <w:szCs w:val="22"/>
              </w:rPr>
            </w:pPr>
            <w:r w:rsidRPr="003D0065">
              <w:rPr>
                <w:sz w:val="22"/>
                <w:szCs w:val="22"/>
              </w:rPr>
              <w:t>2</w:t>
            </w:r>
          </w:p>
        </w:tc>
        <w:tc>
          <w:tcPr>
            <w:tcW w:w="3334" w:type="dxa"/>
            <w:gridSpan w:val="2"/>
            <w:vMerge w:val="restart"/>
            <w:tcBorders>
              <w:top w:val="single" w:sz="4" w:space="0" w:color="auto"/>
              <w:left w:val="single" w:sz="4" w:space="0" w:color="auto"/>
              <w:right w:val="single" w:sz="4" w:space="0" w:color="auto"/>
            </w:tcBorders>
            <w:shd w:val="clear" w:color="000000" w:fill="FFFFFF"/>
          </w:tcPr>
          <w:p w:rsidR="00153F6C" w:rsidRPr="003D0065" w:rsidRDefault="00153F6C" w:rsidP="003D0065">
            <w:pPr>
              <w:rPr>
                <w:sz w:val="22"/>
                <w:szCs w:val="22"/>
              </w:rPr>
            </w:pPr>
            <w:r w:rsidRPr="003D0065">
              <w:rPr>
                <w:b/>
                <w:sz w:val="22"/>
                <w:szCs w:val="22"/>
              </w:rPr>
              <w:t>Мероприятие 1.2</w:t>
            </w:r>
            <w:r w:rsidRPr="003D0065">
              <w:rPr>
                <w:sz w:val="22"/>
                <w:szCs w:val="22"/>
              </w:rPr>
              <w:t xml:space="preserve">.   Обновление материально-технической базы и создание Центров образования цифрового и гуманитарного профилей «Точка роста» в </w:t>
            </w:r>
            <w:r w:rsidRPr="003D0065">
              <w:rPr>
                <w:rFonts w:eastAsia="Calibri"/>
                <w:sz w:val="22"/>
                <w:szCs w:val="22"/>
                <w:lang w:eastAsia="en-US"/>
              </w:rPr>
              <w:t>МБОУ «Нижнеингашская СШ №2»,  МБОУ «</w:t>
            </w:r>
            <w:proofErr w:type="spellStart"/>
            <w:r w:rsidRPr="003D0065">
              <w:rPr>
                <w:rFonts w:eastAsia="Calibri"/>
                <w:sz w:val="22"/>
                <w:szCs w:val="22"/>
                <w:lang w:eastAsia="en-US"/>
              </w:rPr>
              <w:t>Тинская</w:t>
            </w:r>
            <w:proofErr w:type="spellEnd"/>
            <w:r w:rsidRPr="003D0065">
              <w:rPr>
                <w:rFonts w:eastAsia="Calibri"/>
                <w:sz w:val="22"/>
                <w:szCs w:val="22"/>
                <w:lang w:eastAsia="en-US"/>
              </w:rPr>
              <w:t xml:space="preserve"> СШ №1», МБОУ «</w:t>
            </w:r>
            <w:proofErr w:type="spellStart"/>
            <w:r w:rsidRPr="003D0065">
              <w:rPr>
                <w:rFonts w:eastAsia="Calibri"/>
                <w:sz w:val="22"/>
                <w:szCs w:val="22"/>
                <w:lang w:eastAsia="en-US"/>
              </w:rPr>
              <w:t>Тинская</w:t>
            </w:r>
            <w:proofErr w:type="spellEnd"/>
            <w:r w:rsidRPr="003D0065">
              <w:rPr>
                <w:rFonts w:eastAsia="Calibri"/>
                <w:sz w:val="22"/>
                <w:szCs w:val="22"/>
                <w:lang w:eastAsia="en-US"/>
              </w:rPr>
              <w:t xml:space="preserve"> СШ №2», МБОУ «</w:t>
            </w:r>
            <w:proofErr w:type="spellStart"/>
            <w:r w:rsidRPr="003D0065">
              <w:rPr>
                <w:rFonts w:eastAsia="Calibri"/>
                <w:sz w:val="22"/>
                <w:szCs w:val="22"/>
                <w:lang w:eastAsia="en-US"/>
              </w:rPr>
              <w:t>Тинская</w:t>
            </w:r>
            <w:proofErr w:type="spellEnd"/>
            <w:r w:rsidRPr="003D0065">
              <w:rPr>
                <w:rFonts w:eastAsia="Calibri"/>
                <w:sz w:val="22"/>
                <w:szCs w:val="22"/>
                <w:lang w:eastAsia="en-US"/>
              </w:rPr>
              <w:t xml:space="preserve"> СШ №3 имени </w:t>
            </w:r>
            <w:proofErr w:type="spellStart"/>
            <w:r w:rsidRPr="003D0065">
              <w:rPr>
                <w:rFonts w:eastAsia="Calibri"/>
                <w:sz w:val="22"/>
                <w:szCs w:val="22"/>
                <w:lang w:eastAsia="en-US"/>
              </w:rPr>
              <w:t>В.Т.Комовича</w:t>
            </w:r>
            <w:proofErr w:type="spellEnd"/>
            <w:r w:rsidRPr="003D0065">
              <w:rPr>
                <w:rFonts w:eastAsia="Calibri"/>
                <w:sz w:val="22"/>
                <w:szCs w:val="22"/>
                <w:lang w:eastAsia="en-US"/>
              </w:rPr>
              <w:t>» - 2022 г.; МБОУ «Павловская СОШ», МБОУ «</w:t>
            </w:r>
            <w:proofErr w:type="spellStart"/>
            <w:r w:rsidRPr="003D0065">
              <w:rPr>
                <w:rFonts w:eastAsia="Calibri"/>
                <w:sz w:val="22"/>
                <w:szCs w:val="22"/>
                <w:lang w:eastAsia="en-US"/>
              </w:rPr>
              <w:t>Стретенская</w:t>
            </w:r>
            <w:proofErr w:type="spellEnd"/>
            <w:r w:rsidRPr="003D0065">
              <w:rPr>
                <w:rFonts w:eastAsia="Calibri"/>
                <w:sz w:val="22"/>
                <w:szCs w:val="22"/>
                <w:lang w:eastAsia="en-US"/>
              </w:rPr>
              <w:t xml:space="preserve"> СШ» имени </w:t>
            </w:r>
            <w:proofErr w:type="spellStart"/>
            <w:r w:rsidRPr="003D0065">
              <w:rPr>
                <w:rFonts w:eastAsia="Calibri"/>
                <w:sz w:val="22"/>
                <w:szCs w:val="22"/>
                <w:lang w:eastAsia="en-US"/>
              </w:rPr>
              <w:t>П.М.Бахарева</w:t>
            </w:r>
            <w:proofErr w:type="spellEnd"/>
            <w:r w:rsidRPr="003D0065">
              <w:rPr>
                <w:rFonts w:eastAsia="Calibri"/>
                <w:sz w:val="22"/>
                <w:szCs w:val="22"/>
                <w:lang w:eastAsia="en-US"/>
              </w:rPr>
              <w:t>, МБОУ «Соколовская СШ », МБОУ «</w:t>
            </w:r>
            <w:proofErr w:type="spellStart"/>
            <w:r w:rsidRPr="003D0065">
              <w:rPr>
                <w:rFonts w:eastAsia="Calibri"/>
                <w:sz w:val="22"/>
                <w:szCs w:val="22"/>
                <w:lang w:eastAsia="en-US"/>
              </w:rPr>
              <w:t>Кучеровская</w:t>
            </w:r>
            <w:proofErr w:type="spellEnd"/>
            <w:r w:rsidRPr="003D0065">
              <w:rPr>
                <w:rFonts w:eastAsia="Calibri"/>
                <w:sz w:val="22"/>
                <w:szCs w:val="22"/>
                <w:lang w:eastAsia="en-US"/>
              </w:rPr>
              <w:t xml:space="preserve"> СШ имени </w:t>
            </w:r>
            <w:proofErr w:type="spellStart"/>
            <w:r w:rsidRPr="003D0065">
              <w:rPr>
                <w:rFonts w:eastAsia="Calibri"/>
                <w:sz w:val="22"/>
                <w:szCs w:val="22"/>
                <w:lang w:eastAsia="en-US"/>
              </w:rPr>
              <w:t>А.К.Корнеева</w:t>
            </w:r>
            <w:proofErr w:type="spellEnd"/>
            <w:r w:rsidRPr="003D0065">
              <w:rPr>
                <w:rFonts w:eastAsia="Calibri"/>
                <w:sz w:val="22"/>
                <w:szCs w:val="22"/>
                <w:lang w:eastAsia="en-US"/>
              </w:rPr>
              <w:t>», МБОУ «</w:t>
            </w:r>
            <w:proofErr w:type="spellStart"/>
            <w:r w:rsidRPr="003D0065">
              <w:rPr>
                <w:rFonts w:eastAsia="Calibri"/>
                <w:sz w:val="22"/>
                <w:szCs w:val="22"/>
                <w:lang w:eastAsia="en-US"/>
              </w:rPr>
              <w:t>Верхнеингашская</w:t>
            </w:r>
            <w:proofErr w:type="spellEnd"/>
            <w:r w:rsidRPr="003D0065">
              <w:rPr>
                <w:rFonts w:eastAsia="Calibri"/>
                <w:sz w:val="22"/>
                <w:szCs w:val="22"/>
                <w:lang w:eastAsia="en-US"/>
              </w:rPr>
              <w:t xml:space="preserve"> ОШ» - 2023 г., МБОУ «</w:t>
            </w:r>
            <w:proofErr w:type="spellStart"/>
            <w:r w:rsidRPr="003D0065">
              <w:rPr>
                <w:rFonts w:eastAsia="Calibri"/>
                <w:sz w:val="22"/>
                <w:szCs w:val="22"/>
                <w:lang w:eastAsia="en-US"/>
              </w:rPr>
              <w:t>Поканаевская</w:t>
            </w:r>
            <w:proofErr w:type="spellEnd"/>
            <w:r w:rsidRPr="003D0065">
              <w:rPr>
                <w:rFonts w:eastAsia="Calibri"/>
                <w:sz w:val="22"/>
                <w:szCs w:val="22"/>
                <w:lang w:eastAsia="en-US"/>
              </w:rPr>
              <w:t xml:space="preserve"> СШ», МБОУ «</w:t>
            </w:r>
            <w:proofErr w:type="spellStart"/>
            <w:r w:rsidRPr="003D0065">
              <w:rPr>
                <w:rFonts w:eastAsia="Calibri"/>
                <w:sz w:val="22"/>
                <w:szCs w:val="22"/>
                <w:lang w:eastAsia="en-US"/>
              </w:rPr>
              <w:t>Тиличетская</w:t>
            </w:r>
            <w:proofErr w:type="spellEnd"/>
            <w:r w:rsidRPr="003D0065">
              <w:rPr>
                <w:rFonts w:eastAsia="Calibri"/>
                <w:sz w:val="22"/>
                <w:szCs w:val="22"/>
                <w:lang w:eastAsia="en-US"/>
              </w:rPr>
              <w:t xml:space="preserve"> СШ» - 2024 г.</w:t>
            </w:r>
          </w:p>
        </w:tc>
        <w:tc>
          <w:tcPr>
            <w:tcW w:w="635" w:type="dxa"/>
            <w:gridSpan w:val="2"/>
            <w:vMerge w:val="restart"/>
            <w:tcBorders>
              <w:top w:val="single" w:sz="4" w:space="0" w:color="auto"/>
              <w:left w:val="nil"/>
              <w:right w:val="single" w:sz="4" w:space="0" w:color="auto"/>
            </w:tcBorders>
            <w:shd w:val="clear" w:color="000000" w:fill="FFFFFF"/>
          </w:tcPr>
          <w:p w:rsidR="00153F6C" w:rsidRPr="003D0065" w:rsidRDefault="00153F6C" w:rsidP="003D0065">
            <w:pPr>
              <w:jc w:val="right"/>
            </w:pPr>
            <w:r w:rsidRPr="003D0065">
              <w:t>УО</w:t>
            </w:r>
          </w:p>
        </w:tc>
        <w:tc>
          <w:tcPr>
            <w:tcW w:w="733" w:type="dxa"/>
            <w:gridSpan w:val="2"/>
            <w:vMerge w:val="restart"/>
            <w:tcBorders>
              <w:top w:val="single" w:sz="4" w:space="0" w:color="auto"/>
              <w:left w:val="nil"/>
              <w:right w:val="single" w:sz="4" w:space="0" w:color="auto"/>
            </w:tcBorders>
            <w:shd w:val="clear" w:color="000000" w:fill="FFFFFF"/>
            <w:noWrap/>
          </w:tcPr>
          <w:p w:rsidR="00153F6C" w:rsidRPr="003D0065" w:rsidRDefault="00153F6C" w:rsidP="003D0065">
            <w:pPr>
              <w:jc w:val="right"/>
            </w:pPr>
            <w:r w:rsidRPr="003D0065">
              <w:t>075</w:t>
            </w:r>
          </w:p>
        </w:tc>
        <w:tc>
          <w:tcPr>
            <w:tcW w:w="708" w:type="dxa"/>
            <w:gridSpan w:val="2"/>
            <w:vMerge w:val="restart"/>
            <w:tcBorders>
              <w:top w:val="single" w:sz="4" w:space="0" w:color="auto"/>
              <w:left w:val="nil"/>
              <w:right w:val="single" w:sz="4" w:space="0" w:color="auto"/>
            </w:tcBorders>
            <w:shd w:val="clear" w:color="000000" w:fill="FFFFFF"/>
            <w:noWrap/>
          </w:tcPr>
          <w:p w:rsidR="00153F6C" w:rsidRPr="003D0065" w:rsidRDefault="00153F6C" w:rsidP="003D0065">
            <w:pPr>
              <w:jc w:val="right"/>
            </w:pPr>
            <w:r w:rsidRPr="003D0065">
              <w:t>0702</w:t>
            </w:r>
          </w:p>
        </w:tc>
        <w:tc>
          <w:tcPr>
            <w:tcW w:w="1276" w:type="dxa"/>
            <w:tcBorders>
              <w:top w:val="single" w:sz="4" w:space="0" w:color="auto"/>
              <w:left w:val="nil"/>
              <w:right w:val="single" w:sz="4" w:space="0" w:color="auto"/>
            </w:tcBorders>
            <w:shd w:val="clear" w:color="000000" w:fill="FFFFFF"/>
            <w:noWrap/>
          </w:tcPr>
          <w:p w:rsidR="00153F6C" w:rsidRPr="003D0065" w:rsidRDefault="00153F6C" w:rsidP="003D0065">
            <w:pPr>
              <w:jc w:val="center"/>
              <w:rPr>
                <w:lang w:val="en-US"/>
              </w:rPr>
            </w:pPr>
            <w:r w:rsidRPr="003D0065">
              <w:t>022</w:t>
            </w:r>
            <w:r w:rsidRPr="003D0065">
              <w:rPr>
                <w:lang w:val="en-US"/>
              </w:rPr>
              <w:t>E151690</w:t>
            </w:r>
          </w:p>
          <w:p w:rsidR="00153F6C" w:rsidRPr="003D0065" w:rsidRDefault="00153F6C" w:rsidP="003D0065">
            <w:pPr>
              <w:jc w:val="center"/>
            </w:pPr>
            <w:r w:rsidRPr="003D0065">
              <w:t>3</w:t>
            </w:r>
            <w:r>
              <w:rPr>
                <w:lang w:val="en-US"/>
              </w:rPr>
              <w:t>1</w:t>
            </w:r>
          </w:p>
        </w:tc>
        <w:tc>
          <w:tcPr>
            <w:tcW w:w="709" w:type="dxa"/>
            <w:gridSpan w:val="2"/>
            <w:tcBorders>
              <w:top w:val="single" w:sz="4" w:space="0" w:color="auto"/>
              <w:left w:val="nil"/>
              <w:right w:val="single" w:sz="4" w:space="0" w:color="auto"/>
            </w:tcBorders>
            <w:shd w:val="clear" w:color="000000" w:fill="FFFFFF"/>
            <w:noWrap/>
          </w:tcPr>
          <w:p w:rsidR="00153F6C" w:rsidRPr="003D0065" w:rsidRDefault="00153F6C" w:rsidP="003D0065">
            <w:r>
              <w:rPr>
                <w:lang w:val="en-US"/>
              </w:rPr>
              <w:t>244</w:t>
            </w:r>
          </w:p>
        </w:tc>
        <w:tc>
          <w:tcPr>
            <w:tcW w:w="1276" w:type="dxa"/>
            <w:gridSpan w:val="2"/>
            <w:tcBorders>
              <w:top w:val="single" w:sz="4" w:space="0" w:color="auto"/>
              <w:left w:val="nil"/>
              <w:right w:val="single" w:sz="4" w:space="0" w:color="auto"/>
            </w:tcBorders>
            <w:shd w:val="clear" w:color="000000" w:fill="FFFFFF"/>
            <w:noWrap/>
          </w:tcPr>
          <w:p w:rsidR="00153F6C" w:rsidRPr="003D0065" w:rsidRDefault="00153F6C" w:rsidP="003D0065">
            <w:pPr>
              <w:jc w:val="center"/>
              <w:rPr>
                <w:color w:val="000000"/>
              </w:rPr>
            </w:pPr>
            <w:r>
              <w:t>54,4</w:t>
            </w:r>
          </w:p>
        </w:tc>
        <w:tc>
          <w:tcPr>
            <w:tcW w:w="1275" w:type="dxa"/>
            <w:tcBorders>
              <w:top w:val="single" w:sz="4" w:space="0" w:color="auto"/>
              <w:left w:val="nil"/>
              <w:right w:val="single" w:sz="4" w:space="0" w:color="auto"/>
            </w:tcBorders>
            <w:shd w:val="clear" w:color="000000" w:fill="FFFFFF"/>
          </w:tcPr>
          <w:p w:rsidR="00153F6C" w:rsidRPr="003D0065" w:rsidRDefault="00153F6C" w:rsidP="003D0065">
            <w:pPr>
              <w:jc w:val="center"/>
              <w:rPr>
                <w:color w:val="000000"/>
              </w:rPr>
            </w:pPr>
            <w:r>
              <w:t>0</w:t>
            </w:r>
          </w:p>
        </w:tc>
        <w:tc>
          <w:tcPr>
            <w:tcW w:w="1276" w:type="dxa"/>
            <w:gridSpan w:val="3"/>
            <w:tcBorders>
              <w:top w:val="single" w:sz="4" w:space="0" w:color="auto"/>
              <w:left w:val="single" w:sz="4" w:space="0" w:color="auto"/>
              <w:right w:val="single" w:sz="4" w:space="0" w:color="auto"/>
            </w:tcBorders>
            <w:shd w:val="clear" w:color="000000" w:fill="FFFFFF"/>
          </w:tcPr>
          <w:p w:rsidR="00153F6C" w:rsidRPr="003D0065" w:rsidRDefault="00153F6C" w:rsidP="003D0065">
            <w:pPr>
              <w:jc w:val="center"/>
              <w:rPr>
                <w:color w:val="000000"/>
              </w:rPr>
            </w:pPr>
            <w:r>
              <w:t>0</w:t>
            </w:r>
          </w:p>
        </w:tc>
        <w:tc>
          <w:tcPr>
            <w:tcW w:w="1276" w:type="dxa"/>
            <w:tcBorders>
              <w:top w:val="single" w:sz="4" w:space="0" w:color="auto"/>
              <w:left w:val="nil"/>
              <w:right w:val="single" w:sz="4" w:space="0" w:color="auto"/>
            </w:tcBorders>
            <w:shd w:val="clear" w:color="000000" w:fill="FFFFFF"/>
          </w:tcPr>
          <w:p w:rsidR="00153F6C" w:rsidRPr="003D0065" w:rsidRDefault="00153F6C" w:rsidP="003D0065">
            <w:pPr>
              <w:spacing w:after="200" w:line="276" w:lineRule="auto"/>
              <w:jc w:val="center"/>
              <w:rPr>
                <w:color w:val="000000"/>
              </w:rPr>
            </w:pPr>
            <w:r>
              <w:t>54,4</w:t>
            </w:r>
          </w:p>
        </w:tc>
        <w:tc>
          <w:tcPr>
            <w:tcW w:w="2914" w:type="dxa"/>
            <w:gridSpan w:val="3"/>
            <w:vMerge w:val="restart"/>
            <w:tcBorders>
              <w:top w:val="single" w:sz="4" w:space="0" w:color="auto"/>
              <w:left w:val="nil"/>
              <w:right w:val="single" w:sz="4" w:space="0" w:color="auto"/>
            </w:tcBorders>
            <w:shd w:val="clear" w:color="000000" w:fill="FFFFFF"/>
          </w:tcPr>
          <w:p w:rsidR="00153F6C" w:rsidRPr="003D0065" w:rsidRDefault="00153F6C" w:rsidP="003D0065">
            <w:pPr>
              <w:spacing w:after="200" w:line="276" w:lineRule="auto"/>
              <w:rPr>
                <w:sz w:val="22"/>
                <w:szCs w:val="22"/>
              </w:rPr>
            </w:pPr>
            <w:r w:rsidRPr="003D0065">
              <w:rPr>
                <w:sz w:val="22"/>
                <w:szCs w:val="22"/>
              </w:rPr>
              <w:t>Оснащение в одиннадцати общеобразовательных организациях с общим количеством обучающихся 1378 чел. Центров</w:t>
            </w:r>
            <w:r w:rsidRPr="003D0065">
              <w:rPr>
                <w:rFonts w:eastAsia="Calibri"/>
                <w:sz w:val="22"/>
                <w:szCs w:val="22"/>
                <w:lang w:eastAsia="en-US"/>
              </w:rPr>
              <w:t xml:space="preserve"> образования цифрового и гуманитарного профилей «Точка роста»  </w:t>
            </w:r>
          </w:p>
        </w:tc>
      </w:tr>
      <w:tr w:rsidR="003D0065" w:rsidRPr="003D0065" w:rsidTr="007969F4">
        <w:trPr>
          <w:gridBefore w:val="1"/>
          <w:gridAfter w:val="1"/>
          <w:wBefore w:w="147" w:type="dxa"/>
          <w:wAfter w:w="370" w:type="dxa"/>
          <w:trHeight w:val="541"/>
        </w:trPr>
        <w:tc>
          <w:tcPr>
            <w:tcW w:w="459" w:type="dxa"/>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b/>
                <w:sz w:val="22"/>
                <w:szCs w:val="22"/>
              </w:rPr>
            </w:pPr>
          </w:p>
        </w:tc>
        <w:tc>
          <w:tcPr>
            <w:tcW w:w="635" w:type="dxa"/>
            <w:gridSpan w:val="2"/>
            <w:vMerge/>
            <w:tcBorders>
              <w:left w:val="nil"/>
              <w:right w:val="single" w:sz="4" w:space="0" w:color="auto"/>
            </w:tcBorders>
            <w:shd w:val="clear" w:color="000000" w:fill="FFFFFF"/>
          </w:tcPr>
          <w:p w:rsidR="003D0065" w:rsidRPr="003D0065" w:rsidRDefault="003D0065" w:rsidP="003D0065">
            <w:pPr>
              <w:jc w:val="right"/>
            </w:pPr>
          </w:p>
        </w:tc>
        <w:tc>
          <w:tcPr>
            <w:tcW w:w="733" w:type="dxa"/>
            <w:gridSpan w:val="2"/>
            <w:vMerge/>
            <w:tcBorders>
              <w:left w:val="nil"/>
              <w:right w:val="single" w:sz="4" w:space="0" w:color="auto"/>
            </w:tcBorders>
            <w:shd w:val="clear" w:color="000000" w:fill="FFFFFF"/>
            <w:noWrap/>
          </w:tcPr>
          <w:p w:rsidR="003D0065" w:rsidRPr="003D0065" w:rsidRDefault="003D0065" w:rsidP="003D0065">
            <w:pPr>
              <w:jc w:val="right"/>
            </w:pPr>
          </w:p>
        </w:tc>
        <w:tc>
          <w:tcPr>
            <w:tcW w:w="708" w:type="dxa"/>
            <w:gridSpan w:val="2"/>
            <w:vMerge/>
            <w:tcBorders>
              <w:left w:val="nil"/>
              <w:right w:val="single" w:sz="4" w:space="0" w:color="auto"/>
            </w:tcBorders>
            <w:shd w:val="clear" w:color="000000" w:fill="FFFFFF"/>
            <w:noWrap/>
          </w:tcPr>
          <w:p w:rsidR="003D0065" w:rsidRPr="003D0065" w:rsidRDefault="003D0065" w:rsidP="003D0065">
            <w:pPr>
              <w:jc w:val="right"/>
            </w:pP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rPr>
                <w:lang w:val="en-US"/>
              </w:rPr>
            </w:pPr>
            <w:r w:rsidRPr="003D0065">
              <w:t>022</w:t>
            </w:r>
            <w:r w:rsidRPr="003D0065">
              <w:rPr>
                <w:lang w:val="en-US"/>
              </w:rPr>
              <w:t>E151690</w:t>
            </w:r>
          </w:p>
          <w:p w:rsidR="003D0065" w:rsidRPr="003D0065" w:rsidRDefault="003D0065" w:rsidP="003D0065">
            <w:pPr>
              <w:jc w:val="center"/>
            </w:pPr>
            <w:r w:rsidRPr="003D0065">
              <w:t>30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244</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t>269,1</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pPr>
            <w:r>
              <w:t>332,2</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556AE2" w:rsidP="003D0065">
            <w:pPr>
              <w:jc w:val="center"/>
            </w:pPr>
            <w:r>
              <w:t>125,7</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D0065" w:rsidRDefault="00556AE2" w:rsidP="003D0065">
            <w:pPr>
              <w:spacing w:after="200" w:line="276" w:lineRule="auto"/>
              <w:jc w:val="center"/>
            </w:pPr>
            <w:r>
              <w:t>727,0</w:t>
            </w:r>
          </w:p>
        </w:tc>
        <w:tc>
          <w:tcPr>
            <w:tcW w:w="2914" w:type="dxa"/>
            <w:gridSpan w:val="3"/>
            <w:vMerge/>
            <w:tcBorders>
              <w:left w:val="nil"/>
              <w:right w:val="single" w:sz="4" w:space="0" w:color="auto"/>
            </w:tcBorders>
            <w:shd w:val="clear" w:color="000000" w:fill="FFFFFF"/>
          </w:tcPr>
          <w:p w:rsidR="003D0065" w:rsidRPr="003D0065" w:rsidRDefault="003D0065" w:rsidP="003D0065">
            <w:pPr>
              <w:spacing w:after="200" w:line="276" w:lineRule="auto"/>
              <w:rPr>
                <w:sz w:val="22"/>
                <w:szCs w:val="22"/>
              </w:rPr>
            </w:pPr>
          </w:p>
        </w:tc>
      </w:tr>
      <w:tr w:rsidR="003D0065" w:rsidRPr="003D0065" w:rsidTr="007969F4">
        <w:trPr>
          <w:gridBefore w:val="1"/>
          <w:gridAfter w:val="1"/>
          <w:wBefore w:w="147" w:type="dxa"/>
          <w:wAfter w:w="370" w:type="dxa"/>
          <w:trHeight w:val="2355"/>
        </w:trPr>
        <w:tc>
          <w:tcPr>
            <w:tcW w:w="459" w:type="dxa"/>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b/>
                <w:sz w:val="22"/>
                <w:szCs w:val="22"/>
              </w:rPr>
            </w:pPr>
          </w:p>
        </w:tc>
        <w:tc>
          <w:tcPr>
            <w:tcW w:w="635" w:type="dxa"/>
            <w:gridSpan w:val="2"/>
            <w:vMerge/>
            <w:tcBorders>
              <w:left w:val="nil"/>
              <w:bottom w:val="single" w:sz="4" w:space="0" w:color="auto"/>
              <w:right w:val="single" w:sz="4" w:space="0" w:color="auto"/>
            </w:tcBorders>
            <w:shd w:val="clear" w:color="000000" w:fill="FFFFFF"/>
          </w:tcPr>
          <w:p w:rsidR="003D0065" w:rsidRPr="003D0065" w:rsidRDefault="003D0065" w:rsidP="003D0065">
            <w:pPr>
              <w:jc w:val="right"/>
            </w:pPr>
          </w:p>
        </w:tc>
        <w:tc>
          <w:tcPr>
            <w:tcW w:w="733" w:type="dxa"/>
            <w:gridSpan w:val="2"/>
            <w:vMerge/>
            <w:tcBorders>
              <w:left w:val="nil"/>
              <w:bottom w:val="single" w:sz="4" w:space="0" w:color="auto"/>
              <w:right w:val="single" w:sz="4" w:space="0" w:color="auto"/>
            </w:tcBorders>
            <w:shd w:val="clear" w:color="000000" w:fill="FFFFFF"/>
            <w:noWrap/>
          </w:tcPr>
          <w:p w:rsidR="003D0065" w:rsidRPr="003D0065" w:rsidRDefault="003D0065" w:rsidP="003D0065">
            <w:pPr>
              <w:jc w:val="right"/>
            </w:pPr>
          </w:p>
        </w:tc>
        <w:tc>
          <w:tcPr>
            <w:tcW w:w="708" w:type="dxa"/>
            <w:gridSpan w:val="2"/>
            <w:vMerge/>
            <w:tcBorders>
              <w:left w:val="nil"/>
              <w:bottom w:val="single" w:sz="4" w:space="0" w:color="auto"/>
              <w:right w:val="single" w:sz="4" w:space="0" w:color="auto"/>
            </w:tcBorders>
            <w:shd w:val="clear" w:color="000000" w:fill="FFFFFF"/>
            <w:noWrap/>
          </w:tcPr>
          <w:p w:rsidR="003D0065" w:rsidRPr="003D0065" w:rsidRDefault="003D0065" w:rsidP="003D0065">
            <w:pPr>
              <w:jc w:val="right"/>
            </w:pP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rPr>
                <w:lang w:val="en-US"/>
              </w:rPr>
            </w:pPr>
            <w:r w:rsidRPr="003D0065">
              <w:t>022</w:t>
            </w:r>
            <w:r w:rsidRPr="003D0065">
              <w:rPr>
                <w:lang w:val="en-US"/>
              </w:rPr>
              <w:t>E151690</w:t>
            </w:r>
          </w:p>
          <w:p w:rsidR="003D0065" w:rsidRPr="003D0065" w:rsidRDefault="003D0065" w:rsidP="003D0065">
            <w:pPr>
              <w:jc w:val="center"/>
            </w:pPr>
            <w:r w:rsidRPr="003D0065">
              <w:t>34</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244</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Pr>
                <w:lang w:val="en-US"/>
              </w:rPr>
              <w:t>5 112</w:t>
            </w:r>
            <w:r>
              <w:t>,4</w:t>
            </w:r>
          </w:p>
        </w:tc>
        <w:tc>
          <w:tcPr>
            <w:tcW w:w="1275" w:type="dxa"/>
            <w:tcBorders>
              <w:top w:val="single" w:sz="4" w:space="0" w:color="auto"/>
              <w:left w:val="nil"/>
              <w:bottom w:val="single" w:sz="4" w:space="0" w:color="auto"/>
              <w:right w:val="single" w:sz="4" w:space="0" w:color="auto"/>
            </w:tcBorders>
            <w:shd w:val="clear" w:color="auto" w:fill="auto"/>
          </w:tcPr>
          <w:p w:rsidR="003D0065" w:rsidRPr="003D0065" w:rsidRDefault="003D0065" w:rsidP="003D0065">
            <w:pPr>
              <w:jc w:val="center"/>
            </w:pPr>
            <w:r w:rsidRPr="003D0065">
              <w:t>6</w:t>
            </w:r>
            <w:r>
              <w:t> 312,3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3D0065" w:rsidRPr="003D0065" w:rsidRDefault="00556AE2" w:rsidP="003D0065">
            <w:pPr>
              <w:jc w:val="center"/>
            </w:pPr>
            <w:r>
              <w:t>2 388,7</w:t>
            </w:r>
          </w:p>
        </w:tc>
        <w:tc>
          <w:tcPr>
            <w:tcW w:w="1276" w:type="dxa"/>
            <w:tcBorders>
              <w:top w:val="single" w:sz="4" w:space="0" w:color="auto"/>
              <w:left w:val="nil"/>
              <w:bottom w:val="single" w:sz="4" w:space="0" w:color="auto"/>
              <w:right w:val="single" w:sz="4" w:space="0" w:color="auto"/>
            </w:tcBorders>
            <w:shd w:val="clear" w:color="auto" w:fill="auto"/>
          </w:tcPr>
          <w:p w:rsidR="003D0065" w:rsidRPr="003D0065" w:rsidRDefault="00556AE2" w:rsidP="003D0065">
            <w:pPr>
              <w:spacing w:after="200" w:line="276" w:lineRule="auto"/>
              <w:jc w:val="center"/>
            </w:pPr>
            <w:r>
              <w:t>13 813,4</w:t>
            </w:r>
          </w:p>
        </w:tc>
        <w:tc>
          <w:tcPr>
            <w:tcW w:w="2914" w:type="dxa"/>
            <w:gridSpan w:val="3"/>
            <w:vMerge/>
            <w:tcBorders>
              <w:left w:val="nil"/>
              <w:bottom w:val="single" w:sz="4" w:space="0" w:color="auto"/>
              <w:right w:val="single" w:sz="4" w:space="0" w:color="auto"/>
            </w:tcBorders>
            <w:shd w:val="clear" w:color="000000" w:fill="FFFFFF"/>
          </w:tcPr>
          <w:p w:rsidR="003D0065" w:rsidRPr="003D0065" w:rsidRDefault="003D0065" w:rsidP="003D0065">
            <w:pPr>
              <w:spacing w:after="200" w:line="276" w:lineRule="auto"/>
              <w:rPr>
                <w:sz w:val="22"/>
                <w:szCs w:val="22"/>
              </w:rPr>
            </w:pPr>
          </w:p>
        </w:tc>
      </w:tr>
      <w:tr w:rsidR="003D0065" w:rsidRPr="003D0065" w:rsidTr="007969F4">
        <w:trPr>
          <w:gridBefore w:val="1"/>
          <w:gridAfter w:val="1"/>
          <w:wBefore w:w="147" w:type="dxa"/>
          <w:wAfter w:w="370" w:type="dxa"/>
          <w:trHeight w:val="1654"/>
        </w:trPr>
        <w:tc>
          <w:tcPr>
            <w:tcW w:w="459" w:type="dxa"/>
            <w:tcBorders>
              <w:top w:val="single" w:sz="4" w:space="0" w:color="auto"/>
              <w:left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3</w:t>
            </w:r>
          </w:p>
        </w:tc>
        <w:tc>
          <w:tcPr>
            <w:tcW w:w="3334" w:type="dxa"/>
            <w:gridSpan w:val="2"/>
            <w:tcBorders>
              <w:top w:val="single" w:sz="4" w:space="0" w:color="auto"/>
              <w:left w:val="single" w:sz="4" w:space="0" w:color="auto"/>
              <w:right w:val="single" w:sz="4" w:space="0" w:color="auto"/>
            </w:tcBorders>
            <w:shd w:val="clear" w:color="000000" w:fill="FFFFFF"/>
          </w:tcPr>
          <w:p w:rsidR="003D0065" w:rsidRPr="003D0065" w:rsidRDefault="003D0065" w:rsidP="003D0065">
            <w:pPr>
              <w:rPr>
                <w:b/>
                <w:sz w:val="22"/>
                <w:szCs w:val="22"/>
              </w:rPr>
            </w:pPr>
            <w:r w:rsidRPr="003D0065">
              <w:rPr>
                <w:b/>
                <w:sz w:val="22"/>
                <w:szCs w:val="22"/>
              </w:rPr>
              <w:t>Мероприятие 1.3</w:t>
            </w:r>
            <w:r w:rsidRPr="003D0065">
              <w:rPr>
                <w:sz w:val="22"/>
                <w:szCs w:val="22"/>
              </w:rPr>
              <w:t xml:space="preserve">. </w:t>
            </w:r>
            <w:proofErr w:type="spellStart"/>
            <w:r w:rsidRPr="003D0065">
              <w:rPr>
                <w:sz w:val="22"/>
                <w:szCs w:val="22"/>
              </w:rPr>
              <w:t>Софинансирование</w:t>
            </w:r>
            <w:proofErr w:type="spellEnd"/>
            <w:r w:rsidRPr="003D0065">
              <w:rPr>
                <w:sz w:val="22"/>
                <w:szCs w:val="22"/>
              </w:rPr>
              <w:t xml:space="preserve">   субсидии на создание безопасных и комфортных условий функционирования объектов муниципальной собственности</w:t>
            </w:r>
          </w:p>
        </w:tc>
        <w:tc>
          <w:tcPr>
            <w:tcW w:w="635" w:type="dxa"/>
            <w:gridSpan w:val="2"/>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right"/>
            </w:pPr>
            <w:r w:rsidRPr="003D0065">
              <w:t>УО</w:t>
            </w:r>
          </w:p>
        </w:tc>
        <w:tc>
          <w:tcPr>
            <w:tcW w:w="733"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075</w:t>
            </w: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0702</w:t>
            </w:r>
          </w:p>
          <w:p w:rsidR="003D0065" w:rsidRPr="003D0065" w:rsidRDefault="003D0065" w:rsidP="003D0065">
            <w:pPr>
              <w:jc w:val="right"/>
            </w:pP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02200</w:t>
            </w:r>
            <w:r w:rsidRPr="003D0065">
              <w:rPr>
                <w:lang w:val="en-US"/>
              </w:rPr>
              <w:t>S</w:t>
            </w:r>
            <w:r w:rsidRPr="003D0065">
              <w:t>7460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612</w:t>
            </w:r>
          </w:p>
          <w:p w:rsidR="003D0065" w:rsidRPr="003D0065" w:rsidRDefault="003D0065" w:rsidP="003D0065">
            <w:pPr>
              <w:jc w:val="center"/>
            </w:pPr>
          </w:p>
        </w:tc>
        <w:tc>
          <w:tcPr>
            <w:tcW w:w="1276" w:type="dxa"/>
            <w:gridSpan w:val="2"/>
            <w:tcBorders>
              <w:top w:val="single" w:sz="4" w:space="0" w:color="auto"/>
              <w:left w:val="nil"/>
              <w:bottom w:val="single" w:sz="4" w:space="0" w:color="auto"/>
              <w:right w:val="single" w:sz="4" w:space="0" w:color="auto"/>
            </w:tcBorders>
            <w:shd w:val="clear" w:color="auto" w:fill="FFFFFF"/>
            <w:noWrap/>
          </w:tcPr>
          <w:p w:rsidR="003D0065" w:rsidRPr="003D0065" w:rsidRDefault="003D0065" w:rsidP="003D0065">
            <w:pPr>
              <w:rPr>
                <w:color w:val="000000"/>
              </w:rPr>
            </w:pPr>
            <w:r w:rsidRPr="003D0065">
              <w:rPr>
                <w:color w:val="000000"/>
              </w:rPr>
              <w:t xml:space="preserve">       0</w:t>
            </w:r>
          </w:p>
        </w:tc>
        <w:tc>
          <w:tcPr>
            <w:tcW w:w="1275" w:type="dxa"/>
            <w:tcBorders>
              <w:top w:val="single" w:sz="4" w:space="0" w:color="auto"/>
              <w:left w:val="nil"/>
              <w:bottom w:val="single" w:sz="4" w:space="0" w:color="auto"/>
              <w:right w:val="single" w:sz="4" w:space="0" w:color="auto"/>
            </w:tcBorders>
            <w:shd w:val="clear" w:color="auto" w:fill="FFFFFF"/>
          </w:tcPr>
          <w:p w:rsidR="003D0065" w:rsidRPr="003D0065" w:rsidRDefault="003D0065" w:rsidP="003D0065">
            <w:pPr>
              <w:jc w:val="center"/>
              <w:rPr>
                <w:color w:val="000000"/>
              </w:rPr>
            </w:pPr>
            <w:r w:rsidRPr="003D0065">
              <w:rPr>
                <w:color w:val="000000"/>
              </w:rPr>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3D0065" w:rsidRPr="003D0065" w:rsidRDefault="003D0065" w:rsidP="003D0065">
            <w:pPr>
              <w:jc w:val="center"/>
              <w:rPr>
                <w:color w:val="000000"/>
              </w:rPr>
            </w:pPr>
            <w:r w:rsidRPr="003D0065">
              <w:rPr>
                <w:color w:val="000000"/>
              </w:rPr>
              <w:t>0</w:t>
            </w:r>
          </w:p>
        </w:tc>
        <w:tc>
          <w:tcPr>
            <w:tcW w:w="1276" w:type="dxa"/>
            <w:tcBorders>
              <w:top w:val="single" w:sz="4" w:space="0" w:color="auto"/>
              <w:left w:val="nil"/>
              <w:bottom w:val="single" w:sz="4" w:space="0" w:color="auto"/>
              <w:right w:val="single" w:sz="4" w:space="0" w:color="auto"/>
            </w:tcBorders>
            <w:shd w:val="clear" w:color="auto" w:fill="FFFFFF"/>
          </w:tcPr>
          <w:p w:rsidR="003D0065" w:rsidRPr="003D0065" w:rsidRDefault="003D0065" w:rsidP="003D0065">
            <w:pPr>
              <w:spacing w:after="200" w:line="276" w:lineRule="auto"/>
              <w:jc w:val="center"/>
              <w:rPr>
                <w:color w:val="000000"/>
              </w:rPr>
            </w:pPr>
            <w:r w:rsidRPr="003D0065">
              <w:rPr>
                <w:color w:val="000000"/>
              </w:rPr>
              <w:t xml:space="preserve"> 0</w:t>
            </w:r>
          </w:p>
        </w:tc>
        <w:tc>
          <w:tcPr>
            <w:tcW w:w="2914" w:type="dxa"/>
            <w:gridSpan w:val="3"/>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spacing w:after="200" w:line="276" w:lineRule="auto"/>
              <w:rPr>
                <w:sz w:val="22"/>
                <w:szCs w:val="22"/>
              </w:rPr>
            </w:pPr>
            <w:r w:rsidRPr="003D0065">
              <w:rPr>
                <w:sz w:val="22"/>
                <w:szCs w:val="22"/>
              </w:rPr>
              <w:t>Приведение условий в 18 общеобразовательных организациях в соответствие с требованиями СанПиН ежегодно</w:t>
            </w:r>
          </w:p>
        </w:tc>
      </w:tr>
      <w:tr w:rsidR="003D0065" w:rsidRPr="003D0065" w:rsidTr="007969F4">
        <w:trPr>
          <w:gridBefore w:val="1"/>
          <w:gridAfter w:val="1"/>
          <w:wBefore w:w="147" w:type="dxa"/>
          <w:wAfter w:w="370" w:type="dxa"/>
          <w:trHeight w:val="387"/>
        </w:trPr>
        <w:tc>
          <w:tcPr>
            <w:tcW w:w="459" w:type="dxa"/>
            <w:vMerge w:val="restart"/>
            <w:tcBorders>
              <w:top w:val="nil"/>
              <w:left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4</w:t>
            </w:r>
          </w:p>
        </w:tc>
        <w:tc>
          <w:tcPr>
            <w:tcW w:w="3334" w:type="dxa"/>
            <w:gridSpan w:val="2"/>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rPr>
                <w:b/>
                <w:sz w:val="22"/>
                <w:szCs w:val="22"/>
              </w:rPr>
            </w:pPr>
            <w:r w:rsidRPr="003D0065">
              <w:rPr>
                <w:b/>
                <w:sz w:val="22"/>
                <w:szCs w:val="22"/>
              </w:rPr>
              <w:t xml:space="preserve">Мероприятие 1.4 </w:t>
            </w:r>
            <w:r w:rsidRPr="003D0065">
              <w:rPr>
                <w:sz w:val="22"/>
                <w:szCs w:val="22"/>
              </w:rPr>
              <w:t xml:space="preserve">Субсидия на развитие инфраструктуры общеобразовательных учреждений </w:t>
            </w:r>
          </w:p>
        </w:tc>
        <w:tc>
          <w:tcPr>
            <w:tcW w:w="635" w:type="dxa"/>
            <w:gridSpan w:val="2"/>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jc w:val="center"/>
            </w:pPr>
            <w:r w:rsidRPr="003D0065">
              <w:t>УО</w:t>
            </w:r>
          </w:p>
        </w:tc>
        <w:tc>
          <w:tcPr>
            <w:tcW w:w="733" w:type="dxa"/>
            <w:gridSpan w:val="2"/>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jc w:val="center"/>
            </w:pPr>
            <w:r w:rsidRPr="003D0065">
              <w:t>075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r w:rsidRPr="003D0065">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jc w:val="center"/>
            </w:pPr>
            <w:r w:rsidRPr="003604D9">
              <w:t>02200</w:t>
            </w:r>
            <w:r w:rsidR="00B20A63" w:rsidRPr="003604D9">
              <w:rPr>
                <w:lang w:val="en-US"/>
              </w:rPr>
              <w:t>S</w:t>
            </w:r>
            <w:r w:rsidRPr="003604D9">
              <w:t>5630</w:t>
            </w:r>
          </w:p>
          <w:p w:rsidR="00B20A63" w:rsidRPr="003604D9" w:rsidRDefault="00B20A63" w:rsidP="003D0065">
            <w:pPr>
              <w:jc w:val="center"/>
              <w:rPr>
                <w:lang w:val="en-US"/>
              </w:rPr>
            </w:pPr>
            <w:r w:rsidRPr="003604D9">
              <w:rPr>
                <w:lang w:val="en-US"/>
              </w:rPr>
              <w:t>30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jc w:val="center"/>
            </w:pPr>
            <w:r w:rsidRPr="003604D9">
              <w:t>612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B20A63" w:rsidP="003D0065">
            <w:pPr>
              <w:jc w:val="center"/>
              <w:rPr>
                <w:color w:val="000000"/>
                <w:lang w:val="en-US"/>
              </w:rPr>
            </w:pPr>
            <w:r w:rsidRPr="003604D9">
              <w:rPr>
                <w:color w:val="000000"/>
                <w:lang w:val="en-US"/>
              </w:rPr>
              <w:t>3 025</w:t>
            </w:r>
            <w:r w:rsidRPr="003604D9">
              <w:rPr>
                <w:color w:val="000000"/>
              </w:rPr>
              <w:t>,</w:t>
            </w:r>
            <w:r w:rsidRPr="003604D9">
              <w:rPr>
                <w:color w:val="000000"/>
                <w:lang w:val="en-US"/>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jc w:val="center"/>
              <w:rPr>
                <w:color w:val="000000"/>
              </w:rPr>
            </w:pPr>
            <w:r w:rsidRPr="003604D9">
              <w:rPr>
                <w:color w:val="000000"/>
              </w:rPr>
              <w:t>2 420,0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jc w:val="center"/>
              <w:rPr>
                <w:color w:val="000000"/>
              </w:rPr>
            </w:pPr>
            <w:r w:rsidRPr="003604D9">
              <w:rPr>
                <w:color w:val="000000"/>
              </w:rPr>
              <w:t>2 420,0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jc w:val="center"/>
              <w:rPr>
                <w:color w:val="000000"/>
              </w:rPr>
            </w:pPr>
            <w:r w:rsidRPr="003604D9">
              <w:rPr>
                <w:color w:val="000000"/>
              </w:rPr>
              <w:t>7</w:t>
            </w:r>
            <w:r w:rsidR="00B20A63" w:rsidRPr="003604D9">
              <w:rPr>
                <w:color w:val="000000"/>
              </w:rPr>
              <w:t> 865,0</w:t>
            </w:r>
          </w:p>
        </w:tc>
        <w:tc>
          <w:tcPr>
            <w:tcW w:w="2914" w:type="dxa"/>
            <w:gridSpan w:val="3"/>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Приведение условий в   7 общеобразовательных организациях в соответствии с требованиями СанПиН</w:t>
            </w:r>
          </w:p>
        </w:tc>
      </w:tr>
      <w:tr w:rsidR="003D0065" w:rsidRPr="003D0065" w:rsidTr="007969F4">
        <w:trPr>
          <w:gridBefore w:val="1"/>
          <w:gridAfter w:val="1"/>
          <w:wBefore w:w="147" w:type="dxa"/>
          <w:wAfter w:w="370" w:type="dxa"/>
          <w:trHeight w:val="745"/>
        </w:trPr>
        <w:tc>
          <w:tcPr>
            <w:tcW w:w="459" w:type="dxa"/>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b/>
                <w:sz w:val="22"/>
                <w:szCs w:val="22"/>
              </w:rPr>
            </w:pPr>
          </w:p>
        </w:tc>
        <w:tc>
          <w:tcPr>
            <w:tcW w:w="635" w:type="dxa"/>
            <w:gridSpan w:val="2"/>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p>
        </w:tc>
        <w:tc>
          <w:tcPr>
            <w:tcW w:w="733" w:type="dxa"/>
            <w:gridSpan w:val="2"/>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r w:rsidRPr="003D0065">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jc w:val="center"/>
              <w:rPr>
                <w:lang w:val="en-US"/>
              </w:rPr>
            </w:pPr>
            <w:r w:rsidRPr="003604D9">
              <w:t>02200</w:t>
            </w:r>
            <w:r w:rsidRPr="003604D9">
              <w:rPr>
                <w:lang w:val="en-US"/>
              </w:rPr>
              <w:t>S5630</w:t>
            </w:r>
          </w:p>
          <w:p w:rsidR="00B20A63" w:rsidRPr="003604D9" w:rsidRDefault="00B20A63" w:rsidP="003D0065">
            <w:pPr>
              <w:jc w:val="center"/>
              <w:rPr>
                <w:lang w:val="en-US"/>
              </w:rPr>
            </w:pPr>
            <w:r w:rsidRPr="003604D9">
              <w:rPr>
                <w:lang w:val="en-US"/>
              </w:rPr>
              <w:t>31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jc w:val="center"/>
              <w:rPr>
                <w:lang w:val="en-US"/>
              </w:rPr>
            </w:pPr>
            <w:r w:rsidRPr="003604D9">
              <w:rPr>
                <w:lang w:val="en-US"/>
              </w:rPr>
              <w:t>612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B20A63" w:rsidP="003D0065">
            <w:pPr>
              <w:jc w:val="center"/>
              <w:rPr>
                <w:lang w:val="en-US"/>
              </w:rPr>
            </w:pPr>
            <w:r w:rsidRPr="003604D9">
              <w:rPr>
                <w:lang w:val="en-US"/>
              </w:rPr>
              <w:t>24.4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jc w:val="center"/>
            </w:pPr>
            <w:r w:rsidRPr="003604D9">
              <w:t>0,00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jc w:val="center"/>
            </w:pPr>
            <w:r w:rsidRPr="003604D9">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B20A63" w:rsidP="003D0065">
            <w:pPr>
              <w:jc w:val="center"/>
            </w:pPr>
            <w:r w:rsidRPr="003604D9">
              <w:rPr>
                <w:lang w:val="en-US"/>
              </w:rPr>
              <w:t>24.4</w:t>
            </w:r>
          </w:p>
        </w:tc>
        <w:tc>
          <w:tcPr>
            <w:tcW w:w="2914" w:type="dxa"/>
            <w:gridSpan w:val="3"/>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p>
        </w:tc>
      </w:tr>
      <w:tr w:rsidR="003D0065" w:rsidRPr="003D0065" w:rsidTr="007969F4">
        <w:trPr>
          <w:gridBefore w:val="1"/>
          <w:gridAfter w:val="1"/>
          <w:wBefore w:w="147" w:type="dxa"/>
          <w:wAfter w:w="370" w:type="dxa"/>
          <w:trHeight w:val="1380"/>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lastRenderedPageBreak/>
              <w:t>5</w:t>
            </w:r>
          </w:p>
        </w:tc>
        <w:tc>
          <w:tcPr>
            <w:tcW w:w="3334"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rPr>
                <w:b/>
                <w:sz w:val="22"/>
                <w:szCs w:val="22"/>
              </w:rPr>
            </w:pPr>
            <w:r w:rsidRPr="003D0065">
              <w:rPr>
                <w:b/>
                <w:sz w:val="22"/>
                <w:szCs w:val="22"/>
              </w:rPr>
              <w:t>Мероприятие 1.5</w:t>
            </w:r>
          </w:p>
          <w:p w:rsidR="003D0065" w:rsidRPr="003D0065" w:rsidRDefault="003D0065" w:rsidP="003D0065">
            <w:pPr>
              <w:rPr>
                <w:b/>
                <w:sz w:val="22"/>
                <w:szCs w:val="22"/>
              </w:rPr>
            </w:pPr>
            <w:r w:rsidRPr="003D0065">
              <w:rPr>
                <w:sz w:val="22"/>
                <w:szCs w:val="22"/>
              </w:rPr>
              <w:t>Оборудование пандуса в общеобразовательной организации МБОУ НСОШ №1 имени П.И. Шатова</w:t>
            </w:r>
          </w:p>
        </w:tc>
        <w:tc>
          <w:tcPr>
            <w:tcW w:w="635"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УО</w:t>
            </w:r>
          </w:p>
        </w:tc>
        <w:tc>
          <w:tcPr>
            <w:tcW w:w="733"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075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0220005010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611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r w:rsidRPr="003D0065">
              <w:t>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highlight w:val="red"/>
              </w:rPr>
            </w:pPr>
            <w:r w:rsidRPr="003D0065">
              <w:rPr>
                <w:color w:val="000000"/>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highlight w:val="red"/>
              </w:rPr>
            </w:pPr>
            <w:r w:rsidRPr="003D0065">
              <w:rPr>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highlight w:val="red"/>
              </w:rPr>
            </w:pPr>
            <w:r w:rsidRPr="003D0065">
              <w:rPr>
                <w:color w:val="000000"/>
              </w:rPr>
              <w:t>0,00</w:t>
            </w:r>
          </w:p>
        </w:tc>
        <w:tc>
          <w:tcPr>
            <w:tcW w:w="2914"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 xml:space="preserve">Создание </w:t>
            </w:r>
            <w:proofErr w:type="spellStart"/>
            <w:r w:rsidRPr="003D0065">
              <w:rPr>
                <w:sz w:val="22"/>
                <w:szCs w:val="22"/>
              </w:rPr>
              <w:t>безбарьерной</w:t>
            </w:r>
            <w:proofErr w:type="spellEnd"/>
            <w:r w:rsidRPr="003D0065">
              <w:rPr>
                <w:sz w:val="22"/>
                <w:szCs w:val="22"/>
              </w:rPr>
              <w:t xml:space="preserve"> среды в одной общеобразовательной организации</w:t>
            </w:r>
          </w:p>
        </w:tc>
      </w:tr>
      <w:tr w:rsidR="003D0065" w:rsidRPr="003D0065" w:rsidTr="007969F4">
        <w:trPr>
          <w:gridBefore w:val="1"/>
          <w:gridAfter w:val="1"/>
          <w:wBefore w:w="147" w:type="dxa"/>
          <w:wAfter w:w="370" w:type="dxa"/>
          <w:trHeight w:val="1413"/>
        </w:trPr>
        <w:tc>
          <w:tcPr>
            <w:tcW w:w="459" w:type="dxa"/>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6</w:t>
            </w:r>
          </w:p>
        </w:tc>
        <w:tc>
          <w:tcPr>
            <w:tcW w:w="3334" w:type="dxa"/>
            <w:gridSpan w:val="2"/>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rPr>
                <w:b/>
                <w:sz w:val="22"/>
                <w:szCs w:val="22"/>
              </w:rPr>
            </w:pPr>
            <w:r w:rsidRPr="003D0065">
              <w:rPr>
                <w:b/>
                <w:sz w:val="22"/>
                <w:szCs w:val="22"/>
              </w:rPr>
              <w:t>Мероприятие 1.6</w:t>
            </w:r>
          </w:p>
          <w:p w:rsidR="003D0065" w:rsidRPr="003D0065" w:rsidRDefault="003D0065" w:rsidP="003D0065">
            <w:pPr>
              <w:rPr>
                <w:sz w:val="22"/>
                <w:szCs w:val="22"/>
              </w:rPr>
            </w:pPr>
            <w:r w:rsidRPr="003D0065">
              <w:rPr>
                <w:sz w:val="22"/>
                <w:szCs w:val="22"/>
              </w:rPr>
              <w:t>Внедрение целевой модели цифровой образовательной среды в</w:t>
            </w:r>
          </w:p>
          <w:p w:rsidR="003D0065" w:rsidRPr="003D0065" w:rsidRDefault="003D0065" w:rsidP="003D0065">
            <w:pPr>
              <w:rPr>
                <w:sz w:val="22"/>
                <w:szCs w:val="22"/>
              </w:rPr>
            </w:pPr>
            <w:r w:rsidRPr="003D0065">
              <w:rPr>
                <w:sz w:val="22"/>
                <w:szCs w:val="22"/>
              </w:rPr>
              <w:t>общеобразовательных организациях и профессиональных образовательных организациях в рамках регионального</w:t>
            </w:r>
          </w:p>
          <w:p w:rsidR="003D0065" w:rsidRPr="003D0065" w:rsidRDefault="003D0065" w:rsidP="003D0065">
            <w:pPr>
              <w:rPr>
                <w:sz w:val="22"/>
                <w:szCs w:val="22"/>
              </w:rPr>
            </w:pPr>
            <w:r w:rsidRPr="003D0065">
              <w:rPr>
                <w:sz w:val="22"/>
                <w:szCs w:val="22"/>
              </w:rPr>
              <w:t>проекта «Цифровая образовательная среда»:</w:t>
            </w:r>
          </w:p>
          <w:p w:rsidR="003D0065" w:rsidRPr="003D0065" w:rsidRDefault="003D0065" w:rsidP="003D0065">
            <w:pPr>
              <w:rPr>
                <w:sz w:val="22"/>
                <w:szCs w:val="22"/>
              </w:rPr>
            </w:pPr>
            <w:r w:rsidRPr="003D0065">
              <w:rPr>
                <w:sz w:val="22"/>
                <w:szCs w:val="22"/>
              </w:rPr>
              <w:t>МБОУ «</w:t>
            </w:r>
            <w:proofErr w:type="spellStart"/>
            <w:r w:rsidRPr="003D0065">
              <w:rPr>
                <w:sz w:val="22"/>
                <w:szCs w:val="22"/>
              </w:rPr>
              <w:t>НижнеингашскаяСШ</w:t>
            </w:r>
            <w:proofErr w:type="spellEnd"/>
            <w:r w:rsidRPr="003D0065">
              <w:rPr>
                <w:sz w:val="22"/>
                <w:szCs w:val="22"/>
              </w:rPr>
              <w:t xml:space="preserve"> №2»; МБОУ «</w:t>
            </w:r>
            <w:proofErr w:type="spellStart"/>
            <w:r w:rsidRPr="003D0065">
              <w:rPr>
                <w:sz w:val="22"/>
                <w:szCs w:val="22"/>
              </w:rPr>
              <w:t>РешотинскаяСШ</w:t>
            </w:r>
            <w:proofErr w:type="spellEnd"/>
            <w:r w:rsidRPr="003D0065">
              <w:rPr>
                <w:sz w:val="22"/>
                <w:szCs w:val="22"/>
              </w:rPr>
              <w:t xml:space="preserve"> №1 им. В.П. Лаптева» - </w:t>
            </w:r>
          </w:p>
          <w:p w:rsidR="003D0065" w:rsidRPr="003D0065" w:rsidRDefault="003D0065" w:rsidP="003D0065">
            <w:pPr>
              <w:rPr>
                <w:b/>
                <w:sz w:val="22"/>
                <w:szCs w:val="22"/>
              </w:rPr>
            </w:pPr>
            <w:r w:rsidRPr="003D0065">
              <w:rPr>
                <w:sz w:val="22"/>
                <w:szCs w:val="22"/>
              </w:rPr>
              <w:t xml:space="preserve">2022г.; </w:t>
            </w:r>
            <w:r w:rsidRPr="003D0065">
              <w:rPr>
                <w:rFonts w:eastAsia="Calibri"/>
                <w:sz w:val="22"/>
                <w:szCs w:val="22"/>
                <w:lang w:eastAsia="en-US"/>
              </w:rPr>
              <w:t xml:space="preserve">МБОУ Нижнеингашская СОШ №1 имени </w:t>
            </w:r>
            <w:proofErr w:type="spellStart"/>
            <w:r w:rsidRPr="003D0065">
              <w:rPr>
                <w:rFonts w:eastAsia="Calibri"/>
                <w:sz w:val="22"/>
                <w:szCs w:val="22"/>
                <w:lang w:eastAsia="en-US"/>
              </w:rPr>
              <w:t>П.И.Шатова</w:t>
            </w:r>
            <w:proofErr w:type="spellEnd"/>
            <w:r w:rsidRPr="003D0065">
              <w:rPr>
                <w:rFonts w:eastAsia="Calibri"/>
                <w:sz w:val="22"/>
                <w:szCs w:val="22"/>
                <w:lang w:eastAsia="en-US"/>
              </w:rPr>
              <w:t>, МБОУ «</w:t>
            </w:r>
            <w:proofErr w:type="spellStart"/>
            <w:r w:rsidRPr="003D0065">
              <w:rPr>
                <w:rFonts w:eastAsia="Calibri"/>
                <w:sz w:val="22"/>
                <w:szCs w:val="22"/>
                <w:lang w:eastAsia="en-US"/>
              </w:rPr>
              <w:t>Решотинская</w:t>
            </w:r>
            <w:proofErr w:type="spellEnd"/>
            <w:r w:rsidRPr="003D0065">
              <w:rPr>
                <w:rFonts w:eastAsia="Calibri"/>
                <w:sz w:val="22"/>
                <w:szCs w:val="22"/>
                <w:lang w:eastAsia="en-US"/>
              </w:rPr>
              <w:t xml:space="preserve"> СШ №10 имени </w:t>
            </w:r>
            <w:proofErr w:type="spellStart"/>
            <w:r w:rsidRPr="003D0065">
              <w:rPr>
                <w:rFonts w:eastAsia="Calibri"/>
                <w:sz w:val="22"/>
                <w:szCs w:val="22"/>
                <w:lang w:eastAsia="en-US"/>
              </w:rPr>
              <w:t>В.В.Женченко</w:t>
            </w:r>
            <w:proofErr w:type="spellEnd"/>
            <w:r w:rsidRPr="003D0065">
              <w:rPr>
                <w:rFonts w:eastAsia="Calibri"/>
                <w:sz w:val="22"/>
                <w:szCs w:val="22"/>
                <w:lang w:eastAsia="en-US"/>
              </w:rPr>
              <w:t>», МБОУ «</w:t>
            </w:r>
            <w:proofErr w:type="spellStart"/>
            <w:r w:rsidRPr="003D0065">
              <w:rPr>
                <w:rFonts w:eastAsia="Calibri"/>
                <w:sz w:val="22"/>
                <w:szCs w:val="22"/>
                <w:lang w:eastAsia="en-US"/>
              </w:rPr>
              <w:t>Тинская</w:t>
            </w:r>
            <w:proofErr w:type="spellEnd"/>
            <w:r w:rsidRPr="003D0065">
              <w:rPr>
                <w:rFonts w:eastAsia="Calibri"/>
                <w:sz w:val="22"/>
                <w:szCs w:val="22"/>
                <w:lang w:eastAsia="en-US"/>
              </w:rPr>
              <w:t xml:space="preserve"> СШ №1», МБОУ «</w:t>
            </w:r>
            <w:proofErr w:type="spellStart"/>
            <w:r w:rsidRPr="003D0065">
              <w:rPr>
                <w:rFonts w:eastAsia="Calibri"/>
                <w:sz w:val="22"/>
                <w:szCs w:val="22"/>
                <w:lang w:eastAsia="en-US"/>
              </w:rPr>
              <w:t>Поканаевская</w:t>
            </w:r>
            <w:proofErr w:type="spellEnd"/>
            <w:r w:rsidRPr="003D0065">
              <w:rPr>
                <w:rFonts w:eastAsia="Calibri"/>
                <w:sz w:val="22"/>
                <w:szCs w:val="22"/>
                <w:lang w:eastAsia="en-US"/>
              </w:rPr>
              <w:t xml:space="preserve"> СШ» - 2023 г.; МБОУ «павловская СОШ», МБОУ «</w:t>
            </w:r>
            <w:proofErr w:type="spellStart"/>
            <w:r w:rsidRPr="003D0065">
              <w:rPr>
                <w:rFonts w:eastAsia="Calibri"/>
                <w:sz w:val="22"/>
                <w:szCs w:val="22"/>
                <w:lang w:eastAsia="en-US"/>
              </w:rPr>
              <w:t>Тинская</w:t>
            </w:r>
            <w:proofErr w:type="spellEnd"/>
            <w:r w:rsidRPr="003D0065">
              <w:rPr>
                <w:rFonts w:eastAsia="Calibri"/>
                <w:sz w:val="22"/>
                <w:szCs w:val="22"/>
                <w:lang w:eastAsia="en-US"/>
              </w:rPr>
              <w:t xml:space="preserve"> СШ №2», МБОУ «</w:t>
            </w:r>
            <w:proofErr w:type="spellStart"/>
            <w:r w:rsidRPr="003D0065">
              <w:rPr>
                <w:rFonts w:eastAsia="Calibri"/>
                <w:sz w:val="22"/>
                <w:szCs w:val="22"/>
                <w:lang w:eastAsia="en-US"/>
              </w:rPr>
              <w:t>Тинская</w:t>
            </w:r>
            <w:proofErr w:type="spellEnd"/>
            <w:r w:rsidRPr="003D0065">
              <w:rPr>
                <w:rFonts w:eastAsia="Calibri"/>
                <w:sz w:val="22"/>
                <w:szCs w:val="22"/>
                <w:lang w:eastAsia="en-US"/>
              </w:rPr>
              <w:t xml:space="preserve"> СШ №3 имени </w:t>
            </w:r>
            <w:proofErr w:type="spellStart"/>
            <w:r w:rsidRPr="003D0065">
              <w:rPr>
                <w:rFonts w:eastAsia="Calibri"/>
                <w:sz w:val="22"/>
                <w:szCs w:val="22"/>
                <w:lang w:eastAsia="en-US"/>
              </w:rPr>
              <w:t>В.Т.Комовича</w:t>
            </w:r>
            <w:proofErr w:type="spellEnd"/>
            <w:r w:rsidRPr="003D0065">
              <w:rPr>
                <w:rFonts w:eastAsia="Calibri"/>
                <w:sz w:val="22"/>
                <w:szCs w:val="22"/>
                <w:lang w:eastAsia="en-US"/>
              </w:rPr>
              <w:t xml:space="preserve">», МБОУ «Березовская СОШ» - 2024 г. </w:t>
            </w:r>
          </w:p>
        </w:tc>
        <w:tc>
          <w:tcPr>
            <w:tcW w:w="635"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УО</w:t>
            </w:r>
          </w:p>
        </w:tc>
        <w:tc>
          <w:tcPr>
            <w:tcW w:w="733"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075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line="276" w:lineRule="auto"/>
              <w:jc w:val="center"/>
            </w:pPr>
            <w:r w:rsidRPr="003D0065">
              <w:t>022Е452100</w:t>
            </w:r>
          </w:p>
          <w:p w:rsidR="003D0065" w:rsidRPr="003D0065" w:rsidRDefault="003D0065" w:rsidP="003D0065">
            <w:pPr>
              <w:spacing w:line="276" w:lineRule="auto"/>
              <w:jc w:val="center"/>
            </w:pPr>
            <w:r w:rsidRPr="003D0065">
              <w:t>30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612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0,0</w:t>
            </w:r>
          </w:p>
        </w:tc>
        <w:tc>
          <w:tcPr>
            <w:tcW w:w="2914" w:type="dxa"/>
            <w:gridSpan w:val="3"/>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Оборудование кабинетов информатики для внедрения целевой модели цифровой образовательной среды в 10</w:t>
            </w:r>
          </w:p>
          <w:p w:rsidR="003D0065" w:rsidRPr="003D0065" w:rsidRDefault="003D0065" w:rsidP="003D0065">
            <w:pPr>
              <w:rPr>
                <w:sz w:val="22"/>
                <w:szCs w:val="22"/>
              </w:rPr>
            </w:pPr>
            <w:r w:rsidRPr="003D0065">
              <w:rPr>
                <w:sz w:val="22"/>
                <w:szCs w:val="22"/>
              </w:rPr>
              <w:t>общеобразовательных организациях</w:t>
            </w:r>
          </w:p>
        </w:tc>
      </w:tr>
      <w:tr w:rsidR="003D0065" w:rsidRPr="003D0065" w:rsidTr="007969F4">
        <w:trPr>
          <w:gridBefore w:val="1"/>
          <w:gridAfter w:val="1"/>
          <w:wBefore w:w="147" w:type="dxa"/>
          <w:wAfter w:w="370" w:type="dxa"/>
          <w:trHeight w:val="3266"/>
        </w:trPr>
        <w:tc>
          <w:tcPr>
            <w:tcW w:w="459" w:type="dxa"/>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b/>
                <w:sz w:val="22"/>
                <w:szCs w:val="22"/>
              </w:rPr>
            </w:pPr>
          </w:p>
        </w:tc>
        <w:tc>
          <w:tcPr>
            <w:tcW w:w="635"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p>
        </w:tc>
        <w:tc>
          <w:tcPr>
            <w:tcW w:w="733"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075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line="276" w:lineRule="auto"/>
              <w:jc w:val="center"/>
            </w:pPr>
            <w:r w:rsidRPr="003D0065">
              <w:t>022Е452100</w:t>
            </w:r>
          </w:p>
          <w:p w:rsidR="003D0065" w:rsidRPr="003D0065" w:rsidRDefault="003D0065" w:rsidP="003D0065">
            <w:pPr>
              <w:spacing w:line="276" w:lineRule="auto"/>
              <w:jc w:val="center"/>
            </w:pPr>
            <w:r w:rsidRPr="003D0065">
              <w:t>34</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612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r w:rsidRPr="003D0065">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r w:rsidRPr="003D0065">
              <w:t>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r w:rsidRPr="003D0065">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r w:rsidRPr="003D0065">
              <w:t>0,0</w:t>
            </w:r>
          </w:p>
        </w:tc>
        <w:tc>
          <w:tcPr>
            <w:tcW w:w="2914" w:type="dxa"/>
            <w:gridSpan w:val="3"/>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p>
        </w:tc>
      </w:tr>
      <w:tr w:rsidR="003D0065" w:rsidRPr="003D0065" w:rsidTr="007969F4">
        <w:trPr>
          <w:gridBefore w:val="1"/>
          <w:gridAfter w:val="1"/>
          <w:wBefore w:w="147" w:type="dxa"/>
          <w:wAfter w:w="370" w:type="dxa"/>
          <w:trHeight w:val="974"/>
        </w:trPr>
        <w:tc>
          <w:tcPr>
            <w:tcW w:w="459" w:type="dxa"/>
            <w:tcBorders>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7.</w:t>
            </w:r>
          </w:p>
        </w:tc>
        <w:tc>
          <w:tcPr>
            <w:tcW w:w="3334" w:type="dxa"/>
            <w:gridSpan w:val="2"/>
            <w:tcBorders>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b/>
                <w:sz w:val="22"/>
                <w:szCs w:val="22"/>
              </w:rPr>
              <w:t>Мероприятие 1.7</w:t>
            </w:r>
            <w:r w:rsidRPr="003D0065">
              <w:rPr>
                <w:sz w:val="22"/>
                <w:szCs w:val="22"/>
              </w:rPr>
              <w:t xml:space="preserve">. </w:t>
            </w:r>
          </w:p>
          <w:p w:rsidR="003D0065" w:rsidRPr="003D0065" w:rsidRDefault="003D0065" w:rsidP="003D0065">
            <w:pPr>
              <w:rPr>
                <w:color w:val="000000"/>
                <w:sz w:val="22"/>
                <w:szCs w:val="22"/>
              </w:rPr>
            </w:pPr>
            <w:r w:rsidRPr="003D0065">
              <w:rPr>
                <w:color w:val="000000"/>
                <w:sz w:val="22"/>
                <w:szCs w:val="22"/>
              </w:rPr>
              <w:t>Обеспечение образовательных организаций холодной водой, соответствующей санитарным нормам</w:t>
            </w:r>
          </w:p>
        </w:tc>
        <w:tc>
          <w:tcPr>
            <w:tcW w:w="635"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rPr>
                <w:color w:val="000000"/>
              </w:rPr>
            </w:pPr>
            <w:r w:rsidRPr="003D0065">
              <w:rPr>
                <w:color w:val="000000"/>
              </w:rPr>
              <w:t>УО</w:t>
            </w:r>
          </w:p>
        </w:tc>
        <w:tc>
          <w:tcPr>
            <w:tcW w:w="733"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rPr>
                <w:color w:val="000000"/>
              </w:rPr>
            </w:pPr>
            <w:r w:rsidRPr="003D0065">
              <w:rPr>
                <w:color w:val="000000"/>
              </w:rPr>
              <w:t>075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rPr>
                <w:color w:val="000000"/>
              </w:rPr>
            </w:pPr>
            <w:r w:rsidRPr="003D0065">
              <w:rPr>
                <w:color w:val="000000"/>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rPr>
                <w:color w:val="000000"/>
              </w:rPr>
            </w:pPr>
            <w:r w:rsidRPr="003D0065">
              <w:rPr>
                <w:color w:val="000000"/>
              </w:rPr>
              <w:t>0220005010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rPr>
                <w:color w:val="000000"/>
              </w:rPr>
            </w:pPr>
            <w:r w:rsidRPr="003D0065">
              <w:rPr>
                <w:color w:val="000000"/>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highlight w:val="red"/>
              </w:rPr>
            </w:pPr>
            <w:r w:rsidRPr="003D0065">
              <w:rPr>
                <w:color w:val="000000"/>
              </w:rPr>
              <w:t>0,0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highlight w:val="red"/>
              </w:rPr>
            </w:pPr>
            <w:r w:rsidRPr="003D0065">
              <w:rPr>
                <w:color w:val="000000"/>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highlight w:val="red"/>
              </w:rPr>
            </w:pPr>
            <w:r w:rsidRPr="003D0065">
              <w:rPr>
                <w:color w:val="000000"/>
              </w:rPr>
              <w:t>0,0</w:t>
            </w:r>
          </w:p>
        </w:tc>
        <w:tc>
          <w:tcPr>
            <w:tcW w:w="2914" w:type="dxa"/>
            <w:gridSpan w:val="3"/>
            <w:tcBorders>
              <w:left w:val="single" w:sz="4" w:space="0" w:color="auto"/>
              <w:bottom w:val="single" w:sz="4" w:space="0" w:color="auto"/>
              <w:right w:val="single" w:sz="4" w:space="0" w:color="auto"/>
            </w:tcBorders>
            <w:shd w:val="clear" w:color="000000" w:fill="FFFFFF"/>
          </w:tcPr>
          <w:p w:rsidR="003D0065" w:rsidRPr="003D0065" w:rsidRDefault="003D0065" w:rsidP="003D0065">
            <w:pPr>
              <w:rPr>
                <w:color w:val="000000"/>
                <w:sz w:val="22"/>
                <w:szCs w:val="22"/>
              </w:rPr>
            </w:pPr>
            <w:r w:rsidRPr="003D0065">
              <w:rPr>
                <w:color w:val="000000"/>
                <w:sz w:val="22"/>
                <w:szCs w:val="22"/>
              </w:rPr>
              <w:t xml:space="preserve">Установление системы водоочистки в образовательных организациях: </w:t>
            </w:r>
          </w:p>
          <w:p w:rsidR="003D0065" w:rsidRPr="003D0065" w:rsidRDefault="003D0065" w:rsidP="003D0065">
            <w:pPr>
              <w:rPr>
                <w:color w:val="000000"/>
                <w:sz w:val="22"/>
                <w:szCs w:val="22"/>
              </w:rPr>
            </w:pPr>
            <w:r w:rsidRPr="003D0065">
              <w:rPr>
                <w:color w:val="000000"/>
                <w:sz w:val="22"/>
                <w:szCs w:val="22"/>
              </w:rPr>
              <w:t>2022 г. – 1 ОО;</w:t>
            </w:r>
          </w:p>
          <w:p w:rsidR="003D0065" w:rsidRPr="003D0065" w:rsidRDefault="003D0065" w:rsidP="003D0065">
            <w:pPr>
              <w:rPr>
                <w:color w:val="000000"/>
                <w:sz w:val="22"/>
                <w:szCs w:val="22"/>
              </w:rPr>
            </w:pPr>
            <w:r w:rsidRPr="003D0065">
              <w:rPr>
                <w:color w:val="000000"/>
                <w:sz w:val="22"/>
                <w:szCs w:val="22"/>
              </w:rPr>
              <w:t>2023 г. – 1 ОО;</w:t>
            </w:r>
          </w:p>
          <w:p w:rsidR="003D0065" w:rsidRPr="003D0065" w:rsidRDefault="003D0065" w:rsidP="003D0065">
            <w:pPr>
              <w:rPr>
                <w:color w:val="000000"/>
                <w:sz w:val="22"/>
                <w:szCs w:val="22"/>
              </w:rPr>
            </w:pPr>
            <w:r w:rsidRPr="003D0065">
              <w:rPr>
                <w:color w:val="000000"/>
                <w:sz w:val="22"/>
                <w:szCs w:val="22"/>
              </w:rPr>
              <w:t>2024 г. – 1 ОО</w:t>
            </w:r>
          </w:p>
        </w:tc>
      </w:tr>
      <w:tr w:rsidR="003D0065" w:rsidRPr="003D0065" w:rsidTr="007969F4">
        <w:trPr>
          <w:gridBefore w:val="1"/>
          <w:gridAfter w:val="1"/>
          <w:wBefore w:w="147" w:type="dxa"/>
          <w:wAfter w:w="370" w:type="dxa"/>
          <w:trHeight w:val="411"/>
        </w:trPr>
        <w:tc>
          <w:tcPr>
            <w:tcW w:w="15871" w:type="dxa"/>
            <w:gridSpan w:val="22"/>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b/>
                <w:sz w:val="22"/>
                <w:szCs w:val="22"/>
              </w:rPr>
              <w:t>Задача 2</w:t>
            </w:r>
            <w:r w:rsidRPr="003D0065">
              <w:rPr>
                <w:sz w:val="22"/>
                <w:szCs w:val="22"/>
              </w:rPr>
              <w:t xml:space="preserve">: </w:t>
            </w:r>
            <w:r w:rsidRPr="003D0065">
              <w:rPr>
                <w:rFonts w:eastAsia="Calibri"/>
                <w:b/>
                <w:sz w:val="22"/>
                <w:szCs w:val="22"/>
              </w:rPr>
              <w:t>Обеспечение стабильного функционирования и развития общеобразовательных организаций района</w:t>
            </w:r>
            <w:r w:rsidRPr="003D0065">
              <w:rPr>
                <w:b/>
                <w:sz w:val="22"/>
                <w:szCs w:val="22"/>
              </w:rPr>
              <w:t> </w:t>
            </w:r>
          </w:p>
        </w:tc>
      </w:tr>
      <w:tr w:rsidR="003D0065" w:rsidRPr="003D0065" w:rsidTr="007969F4">
        <w:trPr>
          <w:gridBefore w:val="1"/>
          <w:gridAfter w:val="1"/>
          <w:wBefore w:w="147" w:type="dxa"/>
          <w:wAfter w:w="370" w:type="dxa"/>
          <w:trHeight w:val="410"/>
        </w:trPr>
        <w:tc>
          <w:tcPr>
            <w:tcW w:w="459" w:type="dxa"/>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8</w:t>
            </w:r>
          </w:p>
        </w:tc>
        <w:tc>
          <w:tcPr>
            <w:tcW w:w="3334" w:type="dxa"/>
            <w:gridSpan w:val="2"/>
            <w:vMerge w:val="restart"/>
            <w:tcBorders>
              <w:top w:val="single" w:sz="4" w:space="0" w:color="auto"/>
              <w:left w:val="single" w:sz="4" w:space="0" w:color="auto"/>
              <w:right w:val="single" w:sz="4" w:space="0" w:color="auto"/>
            </w:tcBorders>
            <w:shd w:val="clear" w:color="000000" w:fill="FFFFFF"/>
          </w:tcPr>
          <w:p w:rsidR="003D0065" w:rsidRPr="003D0065" w:rsidRDefault="003D0065" w:rsidP="003D0065">
            <w:pPr>
              <w:ind w:firstLine="32"/>
              <w:rPr>
                <w:sz w:val="24"/>
                <w:szCs w:val="24"/>
              </w:rPr>
            </w:pPr>
            <w:r w:rsidRPr="003D0065">
              <w:rPr>
                <w:b/>
                <w:sz w:val="24"/>
                <w:szCs w:val="24"/>
              </w:rPr>
              <w:t>Мероприятие 2.1</w:t>
            </w:r>
            <w:r w:rsidRPr="003D0065">
              <w:rPr>
                <w:sz w:val="24"/>
                <w:szCs w:val="24"/>
              </w:rPr>
              <w:t xml:space="preserve">. Финансирование расходов, необходимых на реализацию </w:t>
            </w:r>
            <w:r w:rsidRPr="003D0065">
              <w:rPr>
                <w:sz w:val="24"/>
                <w:szCs w:val="24"/>
              </w:rPr>
              <w:lastRenderedPageBreak/>
              <w:t>основных общеобразовательных программ муниципальными общеобразовательными организациями для обеспечения качества образовательных услуг в 19 общеобразовательных организациях района.</w:t>
            </w:r>
          </w:p>
        </w:tc>
        <w:tc>
          <w:tcPr>
            <w:tcW w:w="635" w:type="dxa"/>
            <w:gridSpan w:val="2"/>
            <w:vMerge w:val="restart"/>
            <w:tcBorders>
              <w:top w:val="single" w:sz="4" w:space="0" w:color="auto"/>
              <w:left w:val="nil"/>
              <w:right w:val="single" w:sz="4" w:space="0" w:color="auto"/>
            </w:tcBorders>
            <w:shd w:val="clear" w:color="000000" w:fill="FFFFFF"/>
          </w:tcPr>
          <w:p w:rsidR="003D0065" w:rsidRPr="003D0065" w:rsidRDefault="003D0065" w:rsidP="003D0065">
            <w:pPr>
              <w:jc w:val="right"/>
            </w:pPr>
            <w:r w:rsidRPr="003D0065">
              <w:lastRenderedPageBreak/>
              <w:t>УО</w:t>
            </w:r>
          </w:p>
        </w:tc>
        <w:tc>
          <w:tcPr>
            <w:tcW w:w="733" w:type="dxa"/>
            <w:gridSpan w:val="2"/>
            <w:vMerge w:val="restart"/>
            <w:tcBorders>
              <w:top w:val="single" w:sz="4" w:space="0" w:color="auto"/>
              <w:left w:val="nil"/>
              <w:right w:val="single" w:sz="4" w:space="0" w:color="auto"/>
            </w:tcBorders>
            <w:shd w:val="clear" w:color="000000" w:fill="FFFFFF"/>
            <w:noWrap/>
          </w:tcPr>
          <w:p w:rsidR="003D0065" w:rsidRPr="003D0065" w:rsidRDefault="003D0065" w:rsidP="003D0065">
            <w:pPr>
              <w:jc w:val="right"/>
            </w:pPr>
            <w:r w:rsidRPr="003D0065">
              <w:t>075</w:t>
            </w:r>
          </w:p>
        </w:tc>
        <w:tc>
          <w:tcPr>
            <w:tcW w:w="708"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0702</w:t>
            </w:r>
          </w:p>
        </w:tc>
        <w:tc>
          <w:tcPr>
            <w:tcW w:w="1276" w:type="dxa"/>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0220075640</w:t>
            </w:r>
          </w:p>
        </w:tc>
        <w:tc>
          <w:tcPr>
            <w:tcW w:w="709" w:type="dxa"/>
            <w:gridSpan w:val="2"/>
            <w:tcBorders>
              <w:top w:val="nil"/>
              <w:left w:val="nil"/>
              <w:bottom w:val="single" w:sz="4" w:space="0" w:color="auto"/>
              <w:right w:val="single" w:sz="4" w:space="0" w:color="auto"/>
            </w:tcBorders>
            <w:shd w:val="clear" w:color="000000" w:fill="FFFFFF"/>
            <w:noWrap/>
          </w:tcPr>
          <w:p w:rsidR="003D0065" w:rsidRPr="003604D9" w:rsidRDefault="003D0065" w:rsidP="003D0065">
            <w:pPr>
              <w:jc w:val="center"/>
            </w:pPr>
            <w:r w:rsidRPr="003604D9">
              <w:t>611</w:t>
            </w:r>
          </w:p>
        </w:tc>
        <w:tc>
          <w:tcPr>
            <w:tcW w:w="1276" w:type="dxa"/>
            <w:gridSpan w:val="2"/>
            <w:tcBorders>
              <w:top w:val="nil"/>
              <w:left w:val="nil"/>
              <w:bottom w:val="single" w:sz="4" w:space="0" w:color="auto"/>
              <w:right w:val="single" w:sz="4" w:space="0" w:color="auto"/>
            </w:tcBorders>
            <w:shd w:val="clear" w:color="000000" w:fill="FFFFFF"/>
            <w:noWrap/>
          </w:tcPr>
          <w:p w:rsidR="003D0065" w:rsidRPr="003604D9" w:rsidRDefault="00AC5914" w:rsidP="003D0065">
            <w:pPr>
              <w:jc w:val="center"/>
              <w:rPr>
                <w:color w:val="000000"/>
              </w:rPr>
            </w:pPr>
            <w:r w:rsidRPr="003604D9">
              <w:rPr>
                <w:color w:val="000000"/>
              </w:rPr>
              <w:t>193 616,5</w:t>
            </w:r>
          </w:p>
          <w:p w:rsidR="003D0065" w:rsidRPr="003604D9" w:rsidRDefault="003D0065" w:rsidP="003D0065">
            <w:pPr>
              <w:jc w:val="center"/>
              <w:rPr>
                <w:color w:val="000000"/>
              </w:rPr>
            </w:pPr>
          </w:p>
        </w:tc>
        <w:tc>
          <w:tcPr>
            <w:tcW w:w="1275" w:type="dxa"/>
            <w:tcBorders>
              <w:top w:val="nil"/>
              <w:left w:val="nil"/>
              <w:bottom w:val="single" w:sz="4" w:space="0" w:color="auto"/>
              <w:right w:val="single" w:sz="4" w:space="0" w:color="auto"/>
            </w:tcBorders>
            <w:shd w:val="clear" w:color="000000" w:fill="FFFFFF"/>
          </w:tcPr>
          <w:p w:rsidR="003D0065" w:rsidRPr="003604D9" w:rsidRDefault="003D0065" w:rsidP="003D0065">
            <w:pPr>
              <w:jc w:val="center"/>
              <w:rPr>
                <w:color w:val="000000"/>
              </w:rPr>
            </w:pPr>
            <w:r w:rsidRPr="003604D9">
              <w:rPr>
                <w:color w:val="000000"/>
              </w:rPr>
              <w:t>197 470,</w:t>
            </w:r>
            <w:r w:rsidR="008E45BE" w:rsidRPr="003604D9">
              <w:rPr>
                <w:color w:val="000000"/>
              </w:rPr>
              <w:t>3</w:t>
            </w:r>
          </w:p>
        </w:tc>
        <w:tc>
          <w:tcPr>
            <w:tcW w:w="1276" w:type="dxa"/>
            <w:gridSpan w:val="3"/>
            <w:tcBorders>
              <w:top w:val="nil"/>
              <w:left w:val="single" w:sz="4" w:space="0" w:color="auto"/>
              <w:bottom w:val="single" w:sz="4" w:space="0" w:color="auto"/>
              <w:right w:val="single" w:sz="4" w:space="0" w:color="auto"/>
            </w:tcBorders>
            <w:shd w:val="clear" w:color="000000" w:fill="FFFFFF"/>
          </w:tcPr>
          <w:p w:rsidR="003D0065" w:rsidRPr="003604D9" w:rsidRDefault="003D0065" w:rsidP="003D0065">
            <w:pPr>
              <w:jc w:val="center"/>
              <w:rPr>
                <w:color w:val="000000"/>
              </w:rPr>
            </w:pPr>
            <w:r w:rsidRPr="003604D9">
              <w:rPr>
                <w:color w:val="000000"/>
              </w:rPr>
              <w:t>197 470,</w:t>
            </w:r>
            <w:r w:rsidR="008E45BE" w:rsidRPr="003604D9">
              <w:rPr>
                <w:color w:val="000000"/>
              </w:rPr>
              <w:t>3</w:t>
            </w:r>
          </w:p>
        </w:tc>
        <w:tc>
          <w:tcPr>
            <w:tcW w:w="1276" w:type="dxa"/>
            <w:tcBorders>
              <w:top w:val="nil"/>
              <w:left w:val="nil"/>
              <w:bottom w:val="single" w:sz="4" w:space="0" w:color="auto"/>
              <w:right w:val="single" w:sz="4" w:space="0" w:color="auto"/>
            </w:tcBorders>
            <w:shd w:val="clear" w:color="000000" w:fill="FFFFFF"/>
          </w:tcPr>
          <w:p w:rsidR="003D0065" w:rsidRPr="003604D9" w:rsidRDefault="00AC5914" w:rsidP="003D0065">
            <w:pPr>
              <w:shd w:val="clear" w:color="auto" w:fill="FFFFFF"/>
              <w:jc w:val="center"/>
              <w:rPr>
                <w:rFonts w:eastAsia="Calibri"/>
                <w:color w:val="000000"/>
              </w:rPr>
            </w:pPr>
            <w:r w:rsidRPr="003604D9">
              <w:rPr>
                <w:color w:val="000000"/>
              </w:rPr>
              <w:t>588 557,1</w:t>
            </w:r>
          </w:p>
          <w:p w:rsidR="003D0065" w:rsidRPr="003604D9" w:rsidRDefault="003D0065" w:rsidP="003D0065">
            <w:pPr>
              <w:jc w:val="center"/>
              <w:rPr>
                <w:color w:val="000000"/>
              </w:rPr>
            </w:pPr>
          </w:p>
        </w:tc>
        <w:tc>
          <w:tcPr>
            <w:tcW w:w="2914" w:type="dxa"/>
            <w:gridSpan w:val="3"/>
            <w:vMerge w:val="restart"/>
            <w:tcBorders>
              <w:top w:val="single" w:sz="4" w:space="0" w:color="auto"/>
              <w:left w:val="nil"/>
              <w:right w:val="single" w:sz="4" w:space="0" w:color="auto"/>
            </w:tcBorders>
            <w:shd w:val="clear" w:color="000000" w:fill="FFFFFF"/>
          </w:tcPr>
          <w:p w:rsidR="003D0065" w:rsidRPr="003D0065" w:rsidRDefault="003D0065" w:rsidP="003D0065">
            <w:pPr>
              <w:rPr>
                <w:sz w:val="22"/>
                <w:szCs w:val="22"/>
              </w:rPr>
            </w:pPr>
            <w:r w:rsidRPr="003D0065">
              <w:rPr>
                <w:sz w:val="22"/>
                <w:szCs w:val="22"/>
              </w:rPr>
              <w:t xml:space="preserve">Обеспечение качества образовательных услуг в 18 </w:t>
            </w:r>
            <w:r w:rsidRPr="003D0065">
              <w:rPr>
                <w:sz w:val="22"/>
                <w:szCs w:val="22"/>
              </w:rPr>
              <w:lastRenderedPageBreak/>
              <w:t>общеобразовательных организациях ежегодно</w:t>
            </w:r>
          </w:p>
        </w:tc>
      </w:tr>
      <w:tr w:rsidR="003D0065" w:rsidRPr="003D0065" w:rsidTr="007969F4">
        <w:trPr>
          <w:gridBefore w:val="1"/>
          <w:gridAfter w:val="1"/>
          <w:wBefore w:w="147" w:type="dxa"/>
          <w:wAfter w:w="370" w:type="dxa"/>
          <w:trHeight w:val="231"/>
        </w:trPr>
        <w:tc>
          <w:tcPr>
            <w:tcW w:w="459" w:type="dxa"/>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635" w:type="dxa"/>
            <w:gridSpan w:val="2"/>
            <w:vMerge/>
            <w:tcBorders>
              <w:left w:val="nil"/>
              <w:right w:val="single" w:sz="4" w:space="0" w:color="auto"/>
            </w:tcBorders>
            <w:shd w:val="clear" w:color="000000" w:fill="FFFFFF"/>
          </w:tcPr>
          <w:p w:rsidR="003D0065" w:rsidRPr="003D0065" w:rsidRDefault="003D0065" w:rsidP="003D0065">
            <w:pPr>
              <w:jc w:val="right"/>
            </w:pPr>
          </w:p>
        </w:tc>
        <w:tc>
          <w:tcPr>
            <w:tcW w:w="733" w:type="dxa"/>
            <w:gridSpan w:val="2"/>
            <w:vMerge/>
            <w:tcBorders>
              <w:left w:val="nil"/>
              <w:right w:val="single" w:sz="4" w:space="0" w:color="auto"/>
            </w:tcBorders>
            <w:shd w:val="clear" w:color="000000" w:fill="FFFFFF"/>
            <w:noWrap/>
          </w:tcPr>
          <w:p w:rsidR="003D0065" w:rsidRPr="003D0065" w:rsidRDefault="003D0065" w:rsidP="003D0065">
            <w:pPr>
              <w:jc w:val="right"/>
            </w:pP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right"/>
            </w:pPr>
            <w:r w:rsidRPr="003D0065">
              <w:t>0703</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0220075640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3D0065" w:rsidP="003D0065">
            <w:pPr>
              <w:spacing w:after="200" w:line="276" w:lineRule="auto"/>
              <w:jc w:val="center"/>
            </w:pPr>
            <w:r w:rsidRPr="003604D9">
              <w:t>611</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AC5914" w:rsidP="003D0065">
            <w:pPr>
              <w:spacing w:after="200" w:line="276" w:lineRule="auto"/>
              <w:jc w:val="center"/>
            </w:pPr>
            <w:r w:rsidRPr="003604D9">
              <w:t>9 724,2</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604D9" w:rsidRDefault="003D0065" w:rsidP="003D0065">
            <w:pPr>
              <w:spacing w:after="200" w:line="276" w:lineRule="auto"/>
              <w:jc w:val="center"/>
            </w:pPr>
            <w:r w:rsidRPr="003604D9">
              <w:t>8 523,</w:t>
            </w:r>
            <w:r w:rsidR="00AC5914" w:rsidRPr="003604D9">
              <w:t>3</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spacing w:after="200" w:line="276" w:lineRule="auto"/>
              <w:jc w:val="center"/>
            </w:pPr>
            <w:r w:rsidRPr="003604D9">
              <w:t>8 523,</w:t>
            </w:r>
            <w:r w:rsidR="00AC5914" w:rsidRPr="003604D9">
              <w:t>3</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604D9" w:rsidRDefault="00AC5914" w:rsidP="003D0065">
            <w:pPr>
              <w:spacing w:after="200" w:line="276" w:lineRule="auto"/>
              <w:jc w:val="center"/>
            </w:pPr>
            <w:r w:rsidRPr="003604D9">
              <w:t>26 770,8</w:t>
            </w:r>
          </w:p>
        </w:tc>
        <w:tc>
          <w:tcPr>
            <w:tcW w:w="2914" w:type="dxa"/>
            <w:gridSpan w:val="3"/>
            <w:vMerge/>
            <w:tcBorders>
              <w:left w:val="nil"/>
              <w:right w:val="single" w:sz="4" w:space="0" w:color="auto"/>
            </w:tcBorders>
            <w:shd w:val="clear" w:color="000000" w:fill="FFFFFF"/>
          </w:tcPr>
          <w:p w:rsidR="003D0065" w:rsidRPr="003D0065" w:rsidRDefault="003D0065" w:rsidP="003D0065">
            <w:pPr>
              <w:shd w:val="clear" w:color="auto" w:fill="FFFFFF"/>
              <w:spacing w:after="200" w:line="276" w:lineRule="auto"/>
              <w:rPr>
                <w:sz w:val="22"/>
                <w:szCs w:val="22"/>
              </w:rPr>
            </w:pPr>
          </w:p>
        </w:tc>
      </w:tr>
      <w:tr w:rsidR="003D0065" w:rsidRPr="003D0065" w:rsidTr="007969F4">
        <w:trPr>
          <w:gridBefore w:val="1"/>
          <w:gridAfter w:val="1"/>
          <w:wBefore w:w="147" w:type="dxa"/>
          <w:wAfter w:w="370" w:type="dxa"/>
          <w:trHeight w:val="336"/>
        </w:trPr>
        <w:tc>
          <w:tcPr>
            <w:tcW w:w="459" w:type="dxa"/>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635" w:type="dxa"/>
            <w:gridSpan w:val="2"/>
            <w:vMerge/>
            <w:tcBorders>
              <w:left w:val="nil"/>
              <w:right w:val="single" w:sz="4" w:space="0" w:color="auto"/>
            </w:tcBorders>
            <w:shd w:val="clear" w:color="000000" w:fill="FFFFFF"/>
          </w:tcPr>
          <w:p w:rsidR="003D0065" w:rsidRPr="003D0065" w:rsidRDefault="003D0065" w:rsidP="003D0065">
            <w:pPr>
              <w:jc w:val="right"/>
            </w:pPr>
          </w:p>
        </w:tc>
        <w:tc>
          <w:tcPr>
            <w:tcW w:w="733" w:type="dxa"/>
            <w:gridSpan w:val="2"/>
            <w:vMerge/>
            <w:tcBorders>
              <w:left w:val="nil"/>
              <w:right w:val="single" w:sz="4" w:space="0" w:color="auto"/>
            </w:tcBorders>
            <w:shd w:val="clear" w:color="000000" w:fill="FFFFFF"/>
            <w:noWrap/>
          </w:tcPr>
          <w:p w:rsidR="003D0065" w:rsidRPr="003D0065" w:rsidRDefault="003D0065" w:rsidP="003D0065">
            <w:pPr>
              <w:jc w:val="right"/>
            </w:pP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right"/>
            </w:pPr>
            <w:r w:rsidRPr="003D0065">
              <w:t>0702</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0220075640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3D0065" w:rsidP="003D0065">
            <w:pPr>
              <w:spacing w:after="200" w:line="276" w:lineRule="auto"/>
              <w:jc w:val="center"/>
            </w:pPr>
            <w:r w:rsidRPr="003604D9">
              <w:t>612</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AC5914" w:rsidP="003D0065">
            <w:pPr>
              <w:spacing w:after="200" w:line="276" w:lineRule="auto"/>
              <w:jc w:val="center"/>
            </w:pPr>
            <w:r w:rsidRPr="003604D9">
              <w:t>8 083,9</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604D9" w:rsidRDefault="003D0065" w:rsidP="003D0065">
            <w:pPr>
              <w:spacing w:after="200" w:line="276" w:lineRule="auto"/>
              <w:jc w:val="center"/>
            </w:pPr>
            <w:r w:rsidRPr="003604D9">
              <w:t>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spacing w:after="200" w:line="276" w:lineRule="auto"/>
              <w:jc w:val="center"/>
            </w:pPr>
            <w:r w:rsidRPr="003604D9">
              <w:t>0</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604D9" w:rsidRDefault="00AC5914" w:rsidP="003D0065">
            <w:pPr>
              <w:spacing w:after="200" w:line="276" w:lineRule="auto"/>
              <w:jc w:val="center"/>
            </w:pPr>
            <w:r w:rsidRPr="003604D9">
              <w:t>8 083,9</w:t>
            </w:r>
          </w:p>
        </w:tc>
        <w:tc>
          <w:tcPr>
            <w:tcW w:w="2914" w:type="dxa"/>
            <w:gridSpan w:val="3"/>
            <w:vMerge/>
            <w:tcBorders>
              <w:left w:val="nil"/>
              <w:right w:val="single" w:sz="4" w:space="0" w:color="auto"/>
            </w:tcBorders>
            <w:shd w:val="clear" w:color="000000" w:fill="FFFFFF"/>
          </w:tcPr>
          <w:p w:rsidR="003D0065" w:rsidRPr="003D0065" w:rsidRDefault="003D0065" w:rsidP="003D0065">
            <w:pPr>
              <w:shd w:val="clear" w:color="auto" w:fill="FFFFFF"/>
              <w:spacing w:after="200" w:line="276" w:lineRule="auto"/>
              <w:rPr>
                <w:sz w:val="22"/>
                <w:szCs w:val="22"/>
              </w:rPr>
            </w:pPr>
          </w:p>
        </w:tc>
      </w:tr>
      <w:tr w:rsidR="003D0065" w:rsidRPr="003D0065" w:rsidTr="007969F4">
        <w:trPr>
          <w:gridBefore w:val="1"/>
          <w:gridAfter w:val="1"/>
          <w:wBefore w:w="147" w:type="dxa"/>
          <w:wAfter w:w="370" w:type="dxa"/>
          <w:trHeight w:val="275"/>
        </w:trPr>
        <w:tc>
          <w:tcPr>
            <w:tcW w:w="459" w:type="dxa"/>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635" w:type="dxa"/>
            <w:gridSpan w:val="2"/>
            <w:vMerge/>
            <w:tcBorders>
              <w:left w:val="nil"/>
              <w:right w:val="single" w:sz="4" w:space="0" w:color="auto"/>
            </w:tcBorders>
            <w:shd w:val="clear" w:color="000000" w:fill="FFFFFF"/>
          </w:tcPr>
          <w:p w:rsidR="003D0065" w:rsidRPr="003D0065" w:rsidRDefault="003D0065" w:rsidP="003D0065">
            <w:pPr>
              <w:jc w:val="right"/>
            </w:pPr>
          </w:p>
        </w:tc>
        <w:tc>
          <w:tcPr>
            <w:tcW w:w="733" w:type="dxa"/>
            <w:gridSpan w:val="2"/>
            <w:vMerge/>
            <w:tcBorders>
              <w:left w:val="nil"/>
              <w:right w:val="single" w:sz="4" w:space="0" w:color="auto"/>
            </w:tcBorders>
            <w:shd w:val="clear" w:color="000000" w:fill="FFFFFF"/>
            <w:noWrap/>
          </w:tcPr>
          <w:p w:rsidR="003D0065" w:rsidRPr="003D0065" w:rsidRDefault="003D0065" w:rsidP="003D0065">
            <w:pPr>
              <w:jc w:val="right"/>
            </w:pP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right"/>
            </w:pPr>
            <w:r w:rsidRPr="003D0065">
              <w:t>0702</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0220074090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3D0065" w:rsidP="003D0065">
            <w:pPr>
              <w:spacing w:after="200" w:line="276" w:lineRule="auto"/>
              <w:jc w:val="center"/>
            </w:pPr>
            <w:r w:rsidRPr="003604D9">
              <w:t>611</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0E4EFB" w:rsidP="003D0065">
            <w:pPr>
              <w:spacing w:after="200" w:line="276" w:lineRule="auto"/>
              <w:jc w:val="center"/>
              <w:rPr>
                <w:color w:val="000000"/>
              </w:rPr>
            </w:pPr>
            <w:r w:rsidRPr="003604D9">
              <w:rPr>
                <w:color w:val="000000"/>
              </w:rPr>
              <w:t>45 828,4</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604D9" w:rsidRDefault="003D0065" w:rsidP="003D0065">
            <w:pPr>
              <w:spacing w:after="200" w:line="276" w:lineRule="auto"/>
              <w:jc w:val="center"/>
              <w:rPr>
                <w:color w:val="000000"/>
              </w:rPr>
            </w:pPr>
            <w:r w:rsidRPr="003604D9">
              <w:rPr>
                <w:color w:val="000000"/>
              </w:rPr>
              <w:t>44 595,8</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spacing w:after="200" w:line="276" w:lineRule="auto"/>
              <w:jc w:val="center"/>
              <w:rPr>
                <w:color w:val="000000"/>
              </w:rPr>
            </w:pPr>
            <w:r w:rsidRPr="003604D9">
              <w:rPr>
                <w:color w:val="000000"/>
              </w:rPr>
              <w:t>44 595,8</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604D9" w:rsidRDefault="000E4EFB" w:rsidP="003D0065">
            <w:pPr>
              <w:spacing w:after="200" w:line="276" w:lineRule="auto"/>
              <w:jc w:val="center"/>
              <w:rPr>
                <w:color w:val="000000"/>
              </w:rPr>
            </w:pPr>
            <w:r w:rsidRPr="003604D9">
              <w:rPr>
                <w:color w:val="000000"/>
              </w:rPr>
              <w:t>135 020,0</w:t>
            </w:r>
          </w:p>
        </w:tc>
        <w:tc>
          <w:tcPr>
            <w:tcW w:w="2914" w:type="dxa"/>
            <w:gridSpan w:val="3"/>
            <w:vMerge/>
            <w:tcBorders>
              <w:left w:val="nil"/>
              <w:right w:val="single" w:sz="4" w:space="0" w:color="auto"/>
            </w:tcBorders>
            <w:shd w:val="clear" w:color="000000" w:fill="FFFFFF"/>
          </w:tcPr>
          <w:p w:rsidR="003D0065" w:rsidRPr="003D0065" w:rsidRDefault="003D0065" w:rsidP="003D0065">
            <w:pPr>
              <w:shd w:val="clear" w:color="auto" w:fill="FFFFFF"/>
              <w:spacing w:after="200" w:line="276" w:lineRule="auto"/>
              <w:rPr>
                <w:sz w:val="22"/>
                <w:szCs w:val="22"/>
              </w:rPr>
            </w:pPr>
          </w:p>
        </w:tc>
      </w:tr>
      <w:tr w:rsidR="003D0065" w:rsidRPr="003D0065" w:rsidTr="007969F4">
        <w:trPr>
          <w:gridBefore w:val="1"/>
          <w:gridAfter w:val="1"/>
          <w:wBefore w:w="147" w:type="dxa"/>
          <w:wAfter w:w="370" w:type="dxa"/>
          <w:trHeight w:val="377"/>
        </w:trPr>
        <w:tc>
          <w:tcPr>
            <w:tcW w:w="459" w:type="dxa"/>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635" w:type="dxa"/>
            <w:gridSpan w:val="2"/>
            <w:vMerge/>
            <w:tcBorders>
              <w:left w:val="nil"/>
              <w:right w:val="single" w:sz="4" w:space="0" w:color="auto"/>
            </w:tcBorders>
            <w:shd w:val="clear" w:color="000000" w:fill="FFFFFF"/>
          </w:tcPr>
          <w:p w:rsidR="003D0065" w:rsidRPr="003D0065" w:rsidRDefault="003D0065" w:rsidP="003D0065">
            <w:pPr>
              <w:jc w:val="right"/>
              <w:rPr>
                <w:sz w:val="22"/>
                <w:szCs w:val="22"/>
              </w:rPr>
            </w:pPr>
          </w:p>
        </w:tc>
        <w:tc>
          <w:tcPr>
            <w:tcW w:w="733" w:type="dxa"/>
            <w:gridSpan w:val="2"/>
            <w:vMerge/>
            <w:tcBorders>
              <w:left w:val="nil"/>
              <w:right w:val="single" w:sz="4" w:space="0" w:color="auto"/>
            </w:tcBorders>
            <w:shd w:val="clear" w:color="000000" w:fill="FFFFFF"/>
            <w:noWrap/>
          </w:tcPr>
          <w:p w:rsidR="003D0065" w:rsidRPr="003D0065" w:rsidRDefault="003D0065" w:rsidP="003D0065">
            <w:pPr>
              <w:jc w:val="right"/>
              <w:rPr>
                <w:sz w:val="22"/>
                <w:szCs w:val="22"/>
              </w:rPr>
            </w:pP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right"/>
            </w:pPr>
            <w:r w:rsidRPr="003D0065">
              <w:t>0702</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0220005010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3D0065" w:rsidP="003D0065">
            <w:pPr>
              <w:spacing w:after="200" w:line="276" w:lineRule="auto"/>
              <w:jc w:val="center"/>
            </w:pPr>
            <w:r w:rsidRPr="003604D9">
              <w:t>611</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7F6640" w:rsidP="003D0065">
            <w:pPr>
              <w:spacing w:after="200" w:line="276" w:lineRule="auto"/>
              <w:jc w:val="center"/>
              <w:rPr>
                <w:color w:val="000000"/>
              </w:rPr>
            </w:pPr>
            <w:r w:rsidRPr="003604D9">
              <w:rPr>
                <w:color w:val="000000"/>
              </w:rPr>
              <w:t>161 590,3</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604D9" w:rsidRDefault="003D0065" w:rsidP="003D0065">
            <w:pPr>
              <w:spacing w:after="200" w:line="276" w:lineRule="auto"/>
              <w:jc w:val="center"/>
              <w:rPr>
                <w:color w:val="000000"/>
              </w:rPr>
            </w:pPr>
            <w:r w:rsidRPr="003604D9">
              <w:rPr>
                <w:color w:val="000000"/>
              </w:rPr>
              <w:t>155 386,3</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spacing w:after="200" w:line="276" w:lineRule="auto"/>
              <w:jc w:val="center"/>
              <w:rPr>
                <w:color w:val="000000"/>
              </w:rPr>
            </w:pPr>
            <w:r w:rsidRPr="003604D9">
              <w:rPr>
                <w:color w:val="000000"/>
              </w:rPr>
              <w:t>155 386,3</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604D9" w:rsidRDefault="00A95EAE" w:rsidP="003D0065">
            <w:pPr>
              <w:shd w:val="clear" w:color="auto" w:fill="FFFFFF"/>
              <w:jc w:val="center"/>
              <w:rPr>
                <w:rFonts w:eastAsia="Calibri"/>
                <w:color w:val="000000"/>
              </w:rPr>
            </w:pPr>
            <w:r w:rsidRPr="003604D9">
              <w:rPr>
                <w:color w:val="000000"/>
              </w:rPr>
              <w:t>472 362,9</w:t>
            </w:r>
          </w:p>
        </w:tc>
        <w:tc>
          <w:tcPr>
            <w:tcW w:w="2914" w:type="dxa"/>
            <w:gridSpan w:val="3"/>
            <w:vMerge/>
            <w:tcBorders>
              <w:left w:val="nil"/>
              <w:right w:val="single" w:sz="4" w:space="0" w:color="auto"/>
            </w:tcBorders>
            <w:shd w:val="clear" w:color="000000" w:fill="FFFFFF"/>
          </w:tcPr>
          <w:p w:rsidR="003D0065" w:rsidRPr="003D0065" w:rsidRDefault="003D0065" w:rsidP="003D0065">
            <w:pPr>
              <w:shd w:val="clear" w:color="auto" w:fill="FFFFFF"/>
              <w:spacing w:after="200" w:line="276" w:lineRule="auto"/>
              <w:rPr>
                <w:rFonts w:eastAsia="Calibri"/>
                <w:sz w:val="22"/>
                <w:szCs w:val="22"/>
              </w:rPr>
            </w:pPr>
          </w:p>
        </w:tc>
      </w:tr>
      <w:tr w:rsidR="003D0065" w:rsidRPr="003D0065" w:rsidTr="007969F4">
        <w:trPr>
          <w:gridBefore w:val="1"/>
          <w:gridAfter w:val="1"/>
          <w:wBefore w:w="147" w:type="dxa"/>
          <w:wAfter w:w="370" w:type="dxa"/>
          <w:trHeight w:val="168"/>
        </w:trPr>
        <w:tc>
          <w:tcPr>
            <w:tcW w:w="459" w:type="dxa"/>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635" w:type="dxa"/>
            <w:gridSpan w:val="2"/>
            <w:vMerge/>
            <w:tcBorders>
              <w:left w:val="nil"/>
              <w:right w:val="single" w:sz="4" w:space="0" w:color="auto"/>
            </w:tcBorders>
            <w:shd w:val="clear" w:color="000000" w:fill="FFFFFF"/>
          </w:tcPr>
          <w:p w:rsidR="003D0065" w:rsidRPr="003D0065" w:rsidRDefault="003D0065" w:rsidP="003D0065">
            <w:pPr>
              <w:jc w:val="right"/>
              <w:rPr>
                <w:sz w:val="22"/>
                <w:szCs w:val="22"/>
              </w:rPr>
            </w:pPr>
          </w:p>
        </w:tc>
        <w:tc>
          <w:tcPr>
            <w:tcW w:w="733" w:type="dxa"/>
            <w:gridSpan w:val="2"/>
            <w:vMerge/>
            <w:tcBorders>
              <w:left w:val="nil"/>
              <w:right w:val="single" w:sz="4" w:space="0" w:color="auto"/>
            </w:tcBorders>
            <w:shd w:val="clear" w:color="000000" w:fill="FFFFFF"/>
            <w:noWrap/>
          </w:tcPr>
          <w:p w:rsidR="003D0065" w:rsidRPr="003D0065" w:rsidRDefault="003D0065" w:rsidP="003D0065">
            <w:pPr>
              <w:jc w:val="right"/>
              <w:rPr>
                <w:sz w:val="22"/>
                <w:szCs w:val="22"/>
              </w:rPr>
            </w:pP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right"/>
            </w:pPr>
            <w:r w:rsidRPr="003D0065">
              <w:t>0702</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0220005010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3D0065" w:rsidP="003D0065">
            <w:pPr>
              <w:spacing w:after="200" w:line="276" w:lineRule="auto"/>
              <w:jc w:val="center"/>
            </w:pPr>
            <w:r w:rsidRPr="003604D9">
              <w:t>612</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E00C93" w:rsidP="003D0065">
            <w:pPr>
              <w:spacing w:after="200" w:line="276" w:lineRule="auto"/>
              <w:jc w:val="center"/>
              <w:rPr>
                <w:color w:val="000000"/>
              </w:rPr>
            </w:pPr>
            <w:r w:rsidRPr="003604D9">
              <w:rPr>
                <w:color w:val="000000"/>
              </w:rPr>
              <w:t>345,6</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604D9" w:rsidRDefault="003D0065" w:rsidP="003D0065">
            <w:pPr>
              <w:spacing w:after="200" w:line="276" w:lineRule="auto"/>
              <w:jc w:val="center"/>
              <w:rPr>
                <w:color w:val="000000"/>
              </w:rPr>
            </w:pPr>
            <w:r w:rsidRPr="003604D9">
              <w:rPr>
                <w:color w:val="000000"/>
              </w:rPr>
              <w:t>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spacing w:after="200" w:line="276" w:lineRule="auto"/>
              <w:jc w:val="center"/>
              <w:rPr>
                <w:color w:val="000000"/>
              </w:rPr>
            </w:pPr>
            <w:r w:rsidRPr="003604D9">
              <w:rPr>
                <w:color w:val="000000"/>
              </w:rPr>
              <w:t>0</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604D9" w:rsidRDefault="00E00C93" w:rsidP="003D0065">
            <w:pPr>
              <w:shd w:val="clear" w:color="auto" w:fill="FFFFFF"/>
              <w:jc w:val="center"/>
              <w:rPr>
                <w:color w:val="000000"/>
              </w:rPr>
            </w:pPr>
            <w:r w:rsidRPr="003604D9">
              <w:rPr>
                <w:color w:val="000000"/>
              </w:rPr>
              <w:t>345,6</w:t>
            </w:r>
          </w:p>
        </w:tc>
        <w:tc>
          <w:tcPr>
            <w:tcW w:w="2914" w:type="dxa"/>
            <w:gridSpan w:val="3"/>
            <w:vMerge/>
            <w:tcBorders>
              <w:left w:val="nil"/>
              <w:right w:val="single" w:sz="4" w:space="0" w:color="auto"/>
            </w:tcBorders>
            <w:shd w:val="clear" w:color="000000" w:fill="FFFFFF"/>
          </w:tcPr>
          <w:p w:rsidR="003D0065" w:rsidRPr="003D0065" w:rsidRDefault="003D0065" w:rsidP="003D0065">
            <w:pPr>
              <w:shd w:val="clear" w:color="auto" w:fill="FFFFFF"/>
              <w:spacing w:after="200" w:line="276" w:lineRule="auto"/>
              <w:rPr>
                <w:rFonts w:eastAsia="Calibri"/>
                <w:sz w:val="22"/>
                <w:szCs w:val="22"/>
              </w:rPr>
            </w:pPr>
          </w:p>
        </w:tc>
      </w:tr>
      <w:tr w:rsidR="003D0065" w:rsidRPr="003D0065" w:rsidTr="007969F4">
        <w:trPr>
          <w:gridBefore w:val="1"/>
          <w:gridAfter w:val="1"/>
          <w:wBefore w:w="147" w:type="dxa"/>
          <w:wAfter w:w="370" w:type="dxa"/>
          <w:trHeight w:val="425"/>
        </w:trPr>
        <w:tc>
          <w:tcPr>
            <w:tcW w:w="459" w:type="dxa"/>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sz w:val="22"/>
                <w:szCs w:val="22"/>
              </w:rPr>
            </w:pPr>
          </w:p>
        </w:tc>
        <w:tc>
          <w:tcPr>
            <w:tcW w:w="635" w:type="dxa"/>
            <w:gridSpan w:val="2"/>
            <w:vMerge/>
            <w:tcBorders>
              <w:left w:val="nil"/>
              <w:right w:val="single" w:sz="4" w:space="0" w:color="auto"/>
            </w:tcBorders>
            <w:shd w:val="clear" w:color="000000" w:fill="FFFFFF"/>
          </w:tcPr>
          <w:p w:rsidR="003D0065" w:rsidRPr="003D0065" w:rsidRDefault="003D0065" w:rsidP="003D0065">
            <w:pPr>
              <w:jc w:val="right"/>
              <w:rPr>
                <w:sz w:val="22"/>
                <w:szCs w:val="22"/>
              </w:rPr>
            </w:pPr>
          </w:p>
        </w:tc>
        <w:tc>
          <w:tcPr>
            <w:tcW w:w="733" w:type="dxa"/>
            <w:gridSpan w:val="2"/>
            <w:vMerge/>
            <w:tcBorders>
              <w:left w:val="nil"/>
              <w:right w:val="single" w:sz="4" w:space="0" w:color="auto"/>
            </w:tcBorders>
            <w:shd w:val="clear" w:color="000000" w:fill="FFFFFF"/>
            <w:noWrap/>
          </w:tcPr>
          <w:p w:rsidR="003D0065" w:rsidRPr="003D0065" w:rsidRDefault="003D0065" w:rsidP="003D0065">
            <w:pPr>
              <w:jc w:val="right"/>
              <w:rPr>
                <w:sz w:val="22"/>
                <w:szCs w:val="22"/>
              </w:rPr>
            </w:pP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right"/>
            </w:pPr>
            <w:r w:rsidRPr="003D0065">
              <w:t>0702</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0220010490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3D0065" w:rsidP="003D0065">
            <w:pPr>
              <w:spacing w:after="200" w:line="276" w:lineRule="auto"/>
              <w:jc w:val="center"/>
            </w:pPr>
            <w:r w:rsidRPr="003604D9">
              <w:t>611</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604D9" w:rsidRDefault="003D0065" w:rsidP="003D0065">
            <w:pPr>
              <w:spacing w:after="200" w:line="276" w:lineRule="auto"/>
              <w:jc w:val="center"/>
            </w:pPr>
            <w:r w:rsidRPr="003604D9">
              <w:t>0</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604D9" w:rsidRDefault="003D0065" w:rsidP="003D0065">
            <w:pPr>
              <w:spacing w:after="200" w:line="276" w:lineRule="auto"/>
              <w:jc w:val="center"/>
            </w:pPr>
            <w:r w:rsidRPr="003604D9">
              <w:t>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604D9" w:rsidRDefault="003D0065" w:rsidP="003D0065">
            <w:pPr>
              <w:spacing w:after="200" w:line="276" w:lineRule="auto"/>
              <w:jc w:val="center"/>
            </w:pPr>
            <w:r w:rsidRPr="003604D9">
              <w:t>0</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604D9" w:rsidRDefault="003D0065" w:rsidP="003D0065">
            <w:pPr>
              <w:shd w:val="clear" w:color="auto" w:fill="FFFFFF"/>
              <w:jc w:val="center"/>
            </w:pPr>
            <w:r w:rsidRPr="003604D9">
              <w:t>0</w:t>
            </w:r>
          </w:p>
        </w:tc>
        <w:tc>
          <w:tcPr>
            <w:tcW w:w="2914" w:type="dxa"/>
            <w:gridSpan w:val="3"/>
            <w:vMerge/>
            <w:tcBorders>
              <w:left w:val="nil"/>
              <w:right w:val="single" w:sz="4" w:space="0" w:color="auto"/>
            </w:tcBorders>
            <w:shd w:val="clear" w:color="000000" w:fill="FFFFFF"/>
          </w:tcPr>
          <w:p w:rsidR="003D0065" w:rsidRPr="003D0065" w:rsidRDefault="003D0065" w:rsidP="003D0065">
            <w:pPr>
              <w:rPr>
                <w:rFonts w:eastAsia="Calibri"/>
                <w:sz w:val="22"/>
                <w:szCs w:val="22"/>
              </w:rPr>
            </w:pPr>
          </w:p>
        </w:tc>
      </w:tr>
      <w:tr w:rsidR="003D0065" w:rsidRPr="003D0065" w:rsidTr="007969F4">
        <w:trPr>
          <w:gridBefore w:val="1"/>
          <w:gridAfter w:val="1"/>
          <w:wBefore w:w="147" w:type="dxa"/>
          <w:wAfter w:w="370" w:type="dxa"/>
          <w:trHeight w:val="351"/>
        </w:trPr>
        <w:tc>
          <w:tcPr>
            <w:tcW w:w="459" w:type="dxa"/>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p>
        </w:tc>
        <w:tc>
          <w:tcPr>
            <w:tcW w:w="3334" w:type="dxa"/>
            <w:gridSpan w:val="2"/>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p>
        </w:tc>
        <w:tc>
          <w:tcPr>
            <w:tcW w:w="635" w:type="dxa"/>
            <w:gridSpan w:val="2"/>
            <w:vMerge/>
            <w:tcBorders>
              <w:left w:val="nil"/>
              <w:bottom w:val="single" w:sz="4" w:space="0" w:color="auto"/>
              <w:right w:val="single" w:sz="4" w:space="0" w:color="auto"/>
            </w:tcBorders>
            <w:shd w:val="clear" w:color="000000" w:fill="FFFFFF"/>
          </w:tcPr>
          <w:p w:rsidR="003D0065" w:rsidRPr="003D0065" w:rsidRDefault="003D0065" w:rsidP="003D0065">
            <w:pPr>
              <w:jc w:val="right"/>
              <w:rPr>
                <w:sz w:val="22"/>
                <w:szCs w:val="22"/>
              </w:rPr>
            </w:pPr>
          </w:p>
        </w:tc>
        <w:tc>
          <w:tcPr>
            <w:tcW w:w="733" w:type="dxa"/>
            <w:gridSpan w:val="2"/>
            <w:vMerge/>
            <w:tcBorders>
              <w:left w:val="nil"/>
              <w:bottom w:val="single" w:sz="4" w:space="0" w:color="auto"/>
              <w:right w:val="single" w:sz="4" w:space="0" w:color="auto"/>
            </w:tcBorders>
            <w:shd w:val="clear" w:color="000000" w:fill="FFFFFF"/>
            <w:noWrap/>
          </w:tcPr>
          <w:p w:rsidR="003D0065" w:rsidRPr="003D0065" w:rsidRDefault="003D0065" w:rsidP="003D0065">
            <w:pPr>
              <w:jc w:val="right"/>
              <w:rPr>
                <w:sz w:val="22"/>
                <w:szCs w:val="22"/>
              </w:rPr>
            </w:pPr>
          </w:p>
        </w:tc>
        <w:tc>
          <w:tcPr>
            <w:tcW w:w="708" w:type="dxa"/>
            <w:gridSpan w:val="2"/>
            <w:tcBorders>
              <w:top w:val="single" w:sz="4" w:space="0" w:color="auto"/>
              <w:left w:val="nil"/>
              <w:right w:val="single" w:sz="4" w:space="0" w:color="auto"/>
            </w:tcBorders>
            <w:shd w:val="clear" w:color="000000" w:fill="FFFFFF"/>
            <w:noWrap/>
          </w:tcPr>
          <w:p w:rsidR="003D0065" w:rsidRPr="003D0065" w:rsidRDefault="003D0065" w:rsidP="003D0065">
            <w:pPr>
              <w:spacing w:after="200" w:line="276" w:lineRule="auto"/>
              <w:jc w:val="right"/>
            </w:pPr>
            <w:r w:rsidRPr="003D0065">
              <w:t>0702</w:t>
            </w:r>
          </w:p>
        </w:tc>
        <w:tc>
          <w:tcPr>
            <w:tcW w:w="1276" w:type="dxa"/>
            <w:tcBorders>
              <w:top w:val="single" w:sz="4" w:space="0" w:color="auto"/>
              <w:left w:val="nil"/>
              <w:right w:val="single" w:sz="4" w:space="0" w:color="auto"/>
            </w:tcBorders>
            <w:shd w:val="clear" w:color="000000" w:fill="FFFFFF"/>
            <w:noWrap/>
          </w:tcPr>
          <w:p w:rsidR="003D0065" w:rsidRPr="003D0065" w:rsidRDefault="003D0065" w:rsidP="003D0065">
            <w:pPr>
              <w:spacing w:after="200" w:line="276" w:lineRule="auto"/>
              <w:jc w:val="center"/>
            </w:pPr>
            <w:r w:rsidRPr="003D0065">
              <w:t>0220053030</w:t>
            </w:r>
            <w:r w:rsidR="000E4EFB">
              <w:t>34</w:t>
            </w:r>
          </w:p>
        </w:tc>
        <w:tc>
          <w:tcPr>
            <w:tcW w:w="709" w:type="dxa"/>
            <w:gridSpan w:val="2"/>
            <w:tcBorders>
              <w:top w:val="single" w:sz="4" w:space="0" w:color="auto"/>
              <w:left w:val="nil"/>
              <w:right w:val="single" w:sz="4" w:space="0" w:color="auto"/>
            </w:tcBorders>
            <w:shd w:val="clear" w:color="000000" w:fill="FFFFFF"/>
            <w:noWrap/>
          </w:tcPr>
          <w:p w:rsidR="003D0065" w:rsidRPr="003604D9" w:rsidRDefault="003D0065" w:rsidP="003D0065">
            <w:pPr>
              <w:spacing w:after="200" w:line="276" w:lineRule="auto"/>
              <w:jc w:val="center"/>
            </w:pPr>
            <w:r w:rsidRPr="003604D9">
              <w:t>61</w:t>
            </w:r>
            <w:r w:rsidR="000E4EFB" w:rsidRPr="003604D9">
              <w:t>2</w:t>
            </w:r>
          </w:p>
        </w:tc>
        <w:tc>
          <w:tcPr>
            <w:tcW w:w="1276" w:type="dxa"/>
            <w:gridSpan w:val="2"/>
            <w:tcBorders>
              <w:top w:val="single" w:sz="4" w:space="0" w:color="auto"/>
              <w:left w:val="nil"/>
              <w:right w:val="single" w:sz="4" w:space="0" w:color="auto"/>
            </w:tcBorders>
            <w:shd w:val="clear" w:color="auto" w:fill="auto"/>
            <w:noWrap/>
          </w:tcPr>
          <w:p w:rsidR="003D0065" w:rsidRPr="003604D9" w:rsidRDefault="000E4EFB" w:rsidP="003D0065">
            <w:pPr>
              <w:spacing w:line="276" w:lineRule="auto"/>
              <w:jc w:val="center"/>
            </w:pPr>
            <w:r w:rsidRPr="003604D9">
              <w:t>30 584,0</w:t>
            </w:r>
          </w:p>
          <w:p w:rsidR="003D0065" w:rsidRPr="003604D9" w:rsidRDefault="003D0065" w:rsidP="003D0065">
            <w:pPr>
              <w:spacing w:line="276" w:lineRule="auto"/>
              <w:jc w:val="center"/>
            </w:pPr>
          </w:p>
        </w:tc>
        <w:tc>
          <w:tcPr>
            <w:tcW w:w="1275" w:type="dxa"/>
            <w:tcBorders>
              <w:top w:val="single" w:sz="4" w:space="0" w:color="auto"/>
              <w:left w:val="nil"/>
              <w:right w:val="single" w:sz="4" w:space="0" w:color="auto"/>
            </w:tcBorders>
            <w:shd w:val="clear" w:color="auto" w:fill="auto"/>
          </w:tcPr>
          <w:p w:rsidR="003D0065" w:rsidRPr="003604D9" w:rsidRDefault="000E4EFB" w:rsidP="003D0065">
            <w:pPr>
              <w:spacing w:after="200" w:line="276" w:lineRule="auto"/>
              <w:jc w:val="center"/>
            </w:pPr>
            <w:r w:rsidRPr="003604D9">
              <w:t>30 584,0</w:t>
            </w:r>
          </w:p>
        </w:tc>
        <w:tc>
          <w:tcPr>
            <w:tcW w:w="1276" w:type="dxa"/>
            <w:gridSpan w:val="3"/>
            <w:tcBorders>
              <w:top w:val="single" w:sz="4" w:space="0" w:color="auto"/>
              <w:left w:val="single" w:sz="4" w:space="0" w:color="auto"/>
              <w:right w:val="single" w:sz="4" w:space="0" w:color="auto"/>
            </w:tcBorders>
            <w:shd w:val="clear" w:color="000000" w:fill="FFFFFF"/>
          </w:tcPr>
          <w:p w:rsidR="003D0065" w:rsidRPr="003604D9" w:rsidRDefault="003D0065" w:rsidP="003D0065">
            <w:pPr>
              <w:spacing w:after="200" w:line="276" w:lineRule="auto"/>
              <w:jc w:val="center"/>
            </w:pPr>
            <w:r w:rsidRPr="003604D9">
              <w:t>0</w:t>
            </w:r>
          </w:p>
        </w:tc>
        <w:tc>
          <w:tcPr>
            <w:tcW w:w="1276" w:type="dxa"/>
            <w:tcBorders>
              <w:top w:val="single" w:sz="4" w:space="0" w:color="auto"/>
              <w:left w:val="nil"/>
              <w:right w:val="single" w:sz="4" w:space="0" w:color="auto"/>
            </w:tcBorders>
            <w:shd w:val="clear" w:color="000000" w:fill="FFFFFF"/>
          </w:tcPr>
          <w:p w:rsidR="003D0065" w:rsidRPr="003604D9" w:rsidRDefault="000E4EFB" w:rsidP="003D0065">
            <w:pPr>
              <w:shd w:val="clear" w:color="auto" w:fill="FFFFFF"/>
              <w:jc w:val="center"/>
            </w:pPr>
            <w:r w:rsidRPr="003604D9">
              <w:t>61 168,0</w:t>
            </w:r>
          </w:p>
        </w:tc>
        <w:tc>
          <w:tcPr>
            <w:tcW w:w="2914" w:type="dxa"/>
            <w:gridSpan w:val="3"/>
            <w:vMerge/>
            <w:tcBorders>
              <w:left w:val="nil"/>
              <w:bottom w:val="single" w:sz="4" w:space="0" w:color="auto"/>
              <w:right w:val="single" w:sz="4" w:space="0" w:color="auto"/>
            </w:tcBorders>
            <w:shd w:val="clear" w:color="000000" w:fill="FFFFFF"/>
          </w:tcPr>
          <w:p w:rsidR="003D0065" w:rsidRPr="003D0065" w:rsidRDefault="003D0065" w:rsidP="003D0065">
            <w:pPr>
              <w:rPr>
                <w:rFonts w:eastAsia="Calibri"/>
                <w:sz w:val="22"/>
                <w:szCs w:val="22"/>
              </w:rPr>
            </w:pPr>
          </w:p>
        </w:tc>
      </w:tr>
      <w:tr w:rsidR="003D0065" w:rsidRPr="003D0065" w:rsidTr="007969F4">
        <w:trPr>
          <w:gridBefore w:val="1"/>
          <w:gridAfter w:val="1"/>
          <w:wBefore w:w="147" w:type="dxa"/>
          <w:wAfter w:w="370" w:type="dxa"/>
          <w:trHeight w:val="559"/>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9</w:t>
            </w:r>
          </w:p>
        </w:tc>
        <w:tc>
          <w:tcPr>
            <w:tcW w:w="3334"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b/>
                <w:sz w:val="22"/>
                <w:szCs w:val="22"/>
              </w:rPr>
              <w:t>Мероприятие 2.2</w:t>
            </w:r>
            <w:r w:rsidRPr="003D0065">
              <w:rPr>
                <w:sz w:val="22"/>
                <w:szCs w:val="22"/>
              </w:rPr>
              <w:t>.</w:t>
            </w:r>
          </w:p>
          <w:p w:rsidR="003D0065" w:rsidRPr="003D0065" w:rsidRDefault="003D0065" w:rsidP="003D0065">
            <w:pPr>
              <w:rPr>
                <w:sz w:val="22"/>
                <w:szCs w:val="22"/>
              </w:rPr>
            </w:pPr>
            <w:r w:rsidRPr="003D0065">
              <w:rPr>
                <w:sz w:val="22"/>
                <w:szCs w:val="22"/>
              </w:rPr>
              <w:t xml:space="preserve">Приобретение школьных </w:t>
            </w:r>
            <w:proofErr w:type="gramStart"/>
            <w:r w:rsidRPr="003D0065">
              <w:rPr>
                <w:sz w:val="22"/>
                <w:szCs w:val="22"/>
              </w:rPr>
              <w:t>автобусов  для</w:t>
            </w:r>
            <w:proofErr w:type="gramEnd"/>
            <w:r w:rsidRPr="003D0065">
              <w:rPr>
                <w:sz w:val="22"/>
                <w:szCs w:val="22"/>
              </w:rPr>
              <w:t xml:space="preserve"> общеобразовательных организаций с целью обеспечения доступности образовательных услуг в общеобразовательных организациях ежегодно</w:t>
            </w:r>
          </w:p>
        </w:tc>
        <w:tc>
          <w:tcPr>
            <w:tcW w:w="635" w:type="dxa"/>
            <w:gridSpan w:val="2"/>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right"/>
            </w:pPr>
            <w:r w:rsidRPr="003D0065">
              <w:t>УО</w:t>
            </w:r>
          </w:p>
        </w:tc>
        <w:tc>
          <w:tcPr>
            <w:tcW w:w="733"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075</w:t>
            </w: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0702</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rPr>
                <w:highlight w:val="yellow"/>
              </w:rPr>
            </w:pPr>
            <w:r w:rsidRPr="003D0065">
              <w:t>0220005010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611</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0</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pPr>
            <w:r w:rsidRPr="003D0065">
              <w:t>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r w:rsidRPr="003D0065">
              <w:t>0</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pPr>
            <w:r w:rsidRPr="003D0065">
              <w:t>0</w:t>
            </w:r>
          </w:p>
        </w:tc>
        <w:tc>
          <w:tcPr>
            <w:tcW w:w="2914" w:type="dxa"/>
            <w:gridSpan w:val="3"/>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 xml:space="preserve">Обеспечение доступности образовательных услуг в общеобразовательных организациях </w:t>
            </w:r>
          </w:p>
          <w:p w:rsidR="003D0065" w:rsidRPr="003D0065" w:rsidRDefault="003D0065" w:rsidP="003D0065">
            <w:pPr>
              <w:rPr>
                <w:sz w:val="22"/>
                <w:szCs w:val="22"/>
              </w:rPr>
            </w:pPr>
          </w:p>
        </w:tc>
      </w:tr>
      <w:tr w:rsidR="003D0065" w:rsidRPr="003D0065" w:rsidTr="007969F4">
        <w:trPr>
          <w:gridBefore w:val="1"/>
          <w:gridAfter w:val="1"/>
          <w:wBefore w:w="147" w:type="dxa"/>
          <w:wAfter w:w="370" w:type="dxa"/>
          <w:trHeight w:val="702"/>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10</w:t>
            </w:r>
          </w:p>
        </w:tc>
        <w:tc>
          <w:tcPr>
            <w:tcW w:w="3334"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b/>
                <w:sz w:val="22"/>
                <w:szCs w:val="22"/>
              </w:rPr>
              <w:t>Мероприятие 2.3</w:t>
            </w:r>
            <w:r w:rsidRPr="003D0065">
              <w:rPr>
                <w:sz w:val="22"/>
                <w:szCs w:val="22"/>
              </w:rPr>
              <w:t xml:space="preserve">. Приобретение </w:t>
            </w:r>
            <w:proofErr w:type="spellStart"/>
            <w:r w:rsidRPr="003D0065">
              <w:rPr>
                <w:sz w:val="22"/>
                <w:szCs w:val="22"/>
              </w:rPr>
              <w:t>световозвращающих</w:t>
            </w:r>
            <w:proofErr w:type="spellEnd"/>
            <w:r w:rsidRPr="003D0065">
              <w:rPr>
                <w:sz w:val="22"/>
                <w:szCs w:val="22"/>
              </w:rPr>
              <w:t xml:space="preserve"> приспособлений ежегодно</w:t>
            </w:r>
          </w:p>
        </w:tc>
        <w:tc>
          <w:tcPr>
            <w:tcW w:w="635" w:type="dxa"/>
            <w:gridSpan w:val="2"/>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r w:rsidRPr="003D0065">
              <w:t>УО</w:t>
            </w:r>
          </w:p>
        </w:tc>
        <w:tc>
          <w:tcPr>
            <w:tcW w:w="733"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075</w:t>
            </w:r>
          </w:p>
        </w:tc>
        <w:tc>
          <w:tcPr>
            <w:tcW w:w="708"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0702</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0220073980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612</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0</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pPr>
            <w:r w:rsidRPr="003D0065">
              <w:t>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r w:rsidRPr="003D0065">
              <w:t>0</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pPr>
            <w:r w:rsidRPr="003D0065">
              <w:t>0</w:t>
            </w:r>
          </w:p>
        </w:tc>
        <w:tc>
          <w:tcPr>
            <w:tcW w:w="2914" w:type="dxa"/>
            <w:gridSpan w:val="3"/>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ind w:right="306"/>
              <w:rPr>
                <w:sz w:val="22"/>
                <w:szCs w:val="22"/>
              </w:rPr>
            </w:pPr>
            <w:r w:rsidRPr="003D0065">
              <w:rPr>
                <w:sz w:val="22"/>
                <w:szCs w:val="22"/>
              </w:rPr>
              <w:t>Обеспечение безопасности дорожного движения обучающимся школ района</w:t>
            </w:r>
          </w:p>
          <w:p w:rsidR="003D0065" w:rsidRPr="003D0065" w:rsidRDefault="003D0065" w:rsidP="003D0065">
            <w:pPr>
              <w:ind w:right="306"/>
              <w:rPr>
                <w:sz w:val="22"/>
                <w:szCs w:val="22"/>
              </w:rPr>
            </w:pPr>
          </w:p>
        </w:tc>
      </w:tr>
      <w:tr w:rsidR="003D0065" w:rsidRPr="003D0065" w:rsidTr="007969F4">
        <w:trPr>
          <w:gridBefore w:val="1"/>
          <w:gridAfter w:val="1"/>
          <w:wBefore w:w="147" w:type="dxa"/>
          <w:wAfter w:w="370" w:type="dxa"/>
          <w:trHeight w:val="1783"/>
        </w:trPr>
        <w:tc>
          <w:tcPr>
            <w:tcW w:w="459" w:type="dxa"/>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rPr>
                <w:sz w:val="24"/>
                <w:szCs w:val="24"/>
              </w:rPr>
            </w:pPr>
            <w:r w:rsidRPr="003D0065">
              <w:rPr>
                <w:sz w:val="24"/>
                <w:szCs w:val="24"/>
              </w:rPr>
              <w:t>11</w:t>
            </w:r>
          </w:p>
        </w:tc>
        <w:tc>
          <w:tcPr>
            <w:tcW w:w="3334" w:type="dxa"/>
            <w:gridSpan w:val="2"/>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rPr>
                <w:sz w:val="22"/>
                <w:szCs w:val="22"/>
              </w:rPr>
            </w:pPr>
            <w:r w:rsidRPr="003D0065">
              <w:rPr>
                <w:b/>
                <w:sz w:val="22"/>
                <w:szCs w:val="22"/>
              </w:rPr>
              <w:t>Мероприятие 2.4</w:t>
            </w:r>
            <w:r w:rsidRPr="003D0065">
              <w:rPr>
                <w:sz w:val="22"/>
                <w:szCs w:val="22"/>
              </w:rPr>
              <w:t>. Приобретение стендов и учебного оборудования по правилам дорожного движения для общеобразовательных организаций ежегодно</w:t>
            </w:r>
          </w:p>
        </w:tc>
        <w:tc>
          <w:tcPr>
            <w:tcW w:w="635" w:type="dxa"/>
            <w:gridSpan w:val="2"/>
            <w:tcBorders>
              <w:top w:val="nil"/>
              <w:left w:val="nil"/>
              <w:bottom w:val="single" w:sz="4" w:space="0" w:color="auto"/>
              <w:right w:val="single" w:sz="4" w:space="0" w:color="auto"/>
            </w:tcBorders>
            <w:shd w:val="clear" w:color="000000" w:fill="FFFFFF"/>
          </w:tcPr>
          <w:p w:rsidR="003D0065" w:rsidRPr="003D0065" w:rsidRDefault="003D0065" w:rsidP="003D0065">
            <w:pPr>
              <w:spacing w:after="200" w:line="276" w:lineRule="auto"/>
            </w:pPr>
            <w:r w:rsidRPr="003D0065">
              <w:t>УО</w:t>
            </w:r>
          </w:p>
        </w:tc>
        <w:tc>
          <w:tcPr>
            <w:tcW w:w="733"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right"/>
            </w:pPr>
            <w:r w:rsidRPr="003D0065">
              <w:t>075</w:t>
            </w:r>
          </w:p>
        </w:tc>
        <w:tc>
          <w:tcPr>
            <w:tcW w:w="708"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right"/>
            </w:pPr>
            <w:r w:rsidRPr="003D0065">
              <w:t>0702</w:t>
            </w:r>
          </w:p>
        </w:tc>
        <w:tc>
          <w:tcPr>
            <w:tcW w:w="1276" w:type="dxa"/>
            <w:tcBorders>
              <w:top w:val="nil"/>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0220073980</w:t>
            </w:r>
          </w:p>
        </w:tc>
        <w:tc>
          <w:tcPr>
            <w:tcW w:w="709"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611</w:t>
            </w:r>
          </w:p>
        </w:tc>
        <w:tc>
          <w:tcPr>
            <w:tcW w:w="1276"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spacing w:after="200" w:line="276" w:lineRule="auto"/>
              <w:jc w:val="center"/>
            </w:pPr>
            <w:r w:rsidRPr="003D0065">
              <w:t>0</w:t>
            </w:r>
          </w:p>
        </w:tc>
        <w:tc>
          <w:tcPr>
            <w:tcW w:w="1275" w:type="dxa"/>
            <w:tcBorders>
              <w:top w:val="nil"/>
              <w:left w:val="nil"/>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w:t>
            </w:r>
          </w:p>
        </w:tc>
        <w:tc>
          <w:tcPr>
            <w:tcW w:w="1276" w:type="dxa"/>
            <w:gridSpan w:val="3"/>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w:t>
            </w:r>
          </w:p>
        </w:tc>
        <w:tc>
          <w:tcPr>
            <w:tcW w:w="1276" w:type="dxa"/>
            <w:tcBorders>
              <w:top w:val="nil"/>
              <w:left w:val="nil"/>
              <w:bottom w:val="single" w:sz="4" w:space="0" w:color="auto"/>
              <w:right w:val="single" w:sz="4" w:space="0" w:color="auto"/>
            </w:tcBorders>
            <w:shd w:val="clear" w:color="000000" w:fill="FFFFFF"/>
          </w:tcPr>
          <w:p w:rsidR="003D0065" w:rsidRPr="003D0065" w:rsidRDefault="003D0065" w:rsidP="003D0065">
            <w:pPr>
              <w:spacing w:after="200" w:line="276" w:lineRule="auto"/>
              <w:jc w:val="center"/>
            </w:pPr>
            <w:r w:rsidRPr="003D0065">
              <w:t>0</w:t>
            </w:r>
          </w:p>
        </w:tc>
        <w:tc>
          <w:tcPr>
            <w:tcW w:w="2914" w:type="dxa"/>
            <w:gridSpan w:val="3"/>
            <w:tcBorders>
              <w:top w:val="nil"/>
              <w:left w:val="nil"/>
              <w:bottom w:val="single" w:sz="4" w:space="0" w:color="auto"/>
              <w:right w:val="single" w:sz="4" w:space="0" w:color="auto"/>
            </w:tcBorders>
            <w:shd w:val="clear" w:color="000000" w:fill="FFFFFF"/>
          </w:tcPr>
          <w:p w:rsidR="003D0065" w:rsidRPr="003D0065" w:rsidRDefault="003D0065" w:rsidP="003D0065">
            <w:pPr>
              <w:ind w:right="306"/>
              <w:rPr>
                <w:sz w:val="22"/>
                <w:szCs w:val="22"/>
              </w:rPr>
            </w:pPr>
            <w:r w:rsidRPr="003D0065">
              <w:rPr>
                <w:sz w:val="22"/>
                <w:szCs w:val="22"/>
              </w:rPr>
              <w:t>Обеспечение безопасности дорожного движения обучающимся школ района</w:t>
            </w:r>
          </w:p>
          <w:p w:rsidR="003D0065" w:rsidRPr="003D0065" w:rsidRDefault="003D0065" w:rsidP="003D0065">
            <w:pPr>
              <w:ind w:right="306"/>
              <w:rPr>
                <w:sz w:val="24"/>
                <w:szCs w:val="24"/>
              </w:rPr>
            </w:pPr>
          </w:p>
          <w:p w:rsidR="003D0065" w:rsidRPr="003D0065" w:rsidRDefault="003D0065" w:rsidP="003D0065">
            <w:pPr>
              <w:ind w:right="306"/>
              <w:rPr>
                <w:sz w:val="24"/>
                <w:szCs w:val="24"/>
              </w:rPr>
            </w:pPr>
          </w:p>
        </w:tc>
      </w:tr>
      <w:tr w:rsidR="003D0065" w:rsidRPr="003D0065" w:rsidTr="007969F4">
        <w:trPr>
          <w:gridBefore w:val="1"/>
          <w:gridAfter w:val="1"/>
          <w:wBefore w:w="147" w:type="dxa"/>
          <w:wAfter w:w="370" w:type="dxa"/>
          <w:trHeight w:val="470"/>
        </w:trPr>
        <w:tc>
          <w:tcPr>
            <w:tcW w:w="459" w:type="dxa"/>
            <w:vMerge w:val="restart"/>
            <w:tcBorders>
              <w:top w:val="nil"/>
              <w:left w:val="single" w:sz="4" w:space="0" w:color="auto"/>
              <w:right w:val="single" w:sz="4" w:space="0" w:color="auto"/>
            </w:tcBorders>
            <w:shd w:val="clear" w:color="000000" w:fill="FFFFFF"/>
          </w:tcPr>
          <w:p w:rsidR="003D0065" w:rsidRPr="003D0065" w:rsidRDefault="003D0065" w:rsidP="003D0065">
            <w:pPr>
              <w:spacing w:after="200" w:line="276" w:lineRule="auto"/>
              <w:rPr>
                <w:sz w:val="24"/>
                <w:szCs w:val="24"/>
              </w:rPr>
            </w:pPr>
            <w:r w:rsidRPr="003D0065">
              <w:rPr>
                <w:sz w:val="24"/>
                <w:szCs w:val="24"/>
              </w:rPr>
              <w:t>12</w:t>
            </w:r>
          </w:p>
        </w:tc>
        <w:tc>
          <w:tcPr>
            <w:tcW w:w="3334" w:type="dxa"/>
            <w:gridSpan w:val="2"/>
            <w:vMerge w:val="restart"/>
            <w:tcBorders>
              <w:top w:val="nil"/>
              <w:left w:val="single" w:sz="4" w:space="0" w:color="auto"/>
              <w:right w:val="single" w:sz="4" w:space="0" w:color="auto"/>
            </w:tcBorders>
            <w:shd w:val="clear" w:color="000000" w:fill="FFFFFF"/>
          </w:tcPr>
          <w:p w:rsidR="003D0065" w:rsidRPr="003D0065" w:rsidRDefault="003D0065" w:rsidP="003D0065">
            <w:pPr>
              <w:rPr>
                <w:b/>
                <w:color w:val="FF0000"/>
                <w:sz w:val="22"/>
                <w:szCs w:val="22"/>
              </w:rPr>
            </w:pPr>
            <w:r w:rsidRPr="003D0065">
              <w:rPr>
                <w:b/>
                <w:sz w:val="22"/>
                <w:szCs w:val="22"/>
              </w:rPr>
              <w:t>Мероприятие 2.5</w:t>
            </w:r>
            <w:r w:rsidRPr="003D0065">
              <w:rPr>
                <w:sz w:val="22"/>
                <w:szCs w:val="22"/>
              </w:rPr>
              <w:t xml:space="preserve">.  </w:t>
            </w:r>
            <w:r w:rsidRPr="003D0065">
              <w:rPr>
                <w:rFonts w:eastAsia="Calibri"/>
                <w:color w:val="000000"/>
                <w:sz w:val="22"/>
                <w:szCs w:val="22"/>
                <w:lang w:eastAsia="en-US"/>
              </w:rPr>
              <w:t>Обеспечение бесплатным горячим питанием обучающихся 1-4 классов не реже одного раза в день</w:t>
            </w:r>
          </w:p>
        </w:tc>
        <w:tc>
          <w:tcPr>
            <w:tcW w:w="635" w:type="dxa"/>
            <w:gridSpan w:val="2"/>
            <w:vMerge w:val="restart"/>
            <w:tcBorders>
              <w:top w:val="nil"/>
              <w:left w:val="nil"/>
              <w:right w:val="single" w:sz="4" w:space="0" w:color="auto"/>
            </w:tcBorders>
            <w:shd w:val="clear" w:color="000000" w:fill="FFFFFF"/>
          </w:tcPr>
          <w:p w:rsidR="003D0065" w:rsidRPr="003D0065" w:rsidRDefault="003D0065" w:rsidP="003D0065">
            <w:r w:rsidRPr="003D0065">
              <w:t>УО</w:t>
            </w:r>
          </w:p>
        </w:tc>
        <w:tc>
          <w:tcPr>
            <w:tcW w:w="733" w:type="dxa"/>
            <w:gridSpan w:val="2"/>
            <w:vMerge w:val="restart"/>
            <w:tcBorders>
              <w:top w:val="nil"/>
              <w:left w:val="nil"/>
              <w:right w:val="single" w:sz="4" w:space="0" w:color="auto"/>
            </w:tcBorders>
            <w:shd w:val="clear" w:color="000000" w:fill="FFFFFF"/>
            <w:noWrap/>
          </w:tcPr>
          <w:p w:rsidR="003D0065" w:rsidRPr="003D0065" w:rsidRDefault="003D0065" w:rsidP="003D0065">
            <w:pPr>
              <w:jc w:val="right"/>
            </w:pPr>
            <w:r w:rsidRPr="003D0065">
              <w:t>075</w:t>
            </w:r>
          </w:p>
        </w:tc>
        <w:tc>
          <w:tcPr>
            <w:tcW w:w="708" w:type="dxa"/>
            <w:gridSpan w:val="2"/>
            <w:vMerge w:val="restart"/>
            <w:tcBorders>
              <w:top w:val="single" w:sz="4" w:space="0" w:color="auto"/>
              <w:left w:val="nil"/>
              <w:right w:val="single" w:sz="4" w:space="0" w:color="auto"/>
            </w:tcBorders>
            <w:shd w:val="clear" w:color="000000" w:fill="FFFFFF"/>
            <w:noWrap/>
          </w:tcPr>
          <w:p w:rsidR="003D0065" w:rsidRPr="003D0065" w:rsidRDefault="003D0065" w:rsidP="003D0065">
            <w:pPr>
              <w:jc w:val="right"/>
            </w:pPr>
            <w:r w:rsidRPr="003D0065">
              <w:t>1003</w:t>
            </w: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02200</w:t>
            </w:r>
            <w:r w:rsidRPr="003D0065">
              <w:rPr>
                <w:lang w:val="en-US"/>
              </w:rPr>
              <w:t>L</w:t>
            </w:r>
            <w:r w:rsidRPr="003D0065">
              <w:t>3040</w:t>
            </w:r>
          </w:p>
          <w:p w:rsidR="003D0065" w:rsidRPr="003D0065" w:rsidRDefault="003D0065" w:rsidP="003D0065">
            <w:pPr>
              <w:jc w:val="center"/>
            </w:pPr>
            <w:r w:rsidRPr="003D0065">
              <w:t>30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612</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B20A63" w:rsidP="003D0065">
            <w:pPr>
              <w:jc w:val="center"/>
              <w:rPr>
                <w:color w:val="000000"/>
              </w:rPr>
            </w:pPr>
            <w:r>
              <w:rPr>
                <w:color w:val="000000"/>
              </w:rPr>
              <w:t>3 793,8</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D0065" w:rsidRDefault="00B20A63" w:rsidP="003D0065">
            <w:pPr>
              <w:jc w:val="center"/>
              <w:rPr>
                <w:color w:val="000000"/>
              </w:rPr>
            </w:pPr>
            <w:r>
              <w:rPr>
                <w:color w:val="000000"/>
              </w:rPr>
              <w:t>3 603,1</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B20A63" w:rsidP="003D0065">
            <w:pPr>
              <w:jc w:val="center"/>
              <w:rPr>
                <w:color w:val="000000"/>
              </w:rPr>
            </w:pPr>
            <w:r>
              <w:rPr>
                <w:color w:val="000000"/>
              </w:rPr>
              <w:t>3 730,2</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D0065" w:rsidRDefault="00B20A63" w:rsidP="003D0065">
            <w:pPr>
              <w:jc w:val="center"/>
              <w:rPr>
                <w:color w:val="000000"/>
              </w:rPr>
            </w:pPr>
            <w:r>
              <w:rPr>
                <w:color w:val="000000"/>
              </w:rPr>
              <w:t>11 127,1</w:t>
            </w:r>
          </w:p>
        </w:tc>
        <w:tc>
          <w:tcPr>
            <w:tcW w:w="2914" w:type="dxa"/>
            <w:gridSpan w:val="3"/>
            <w:vMerge w:val="restart"/>
            <w:tcBorders>
              <w:top w:val="nil"/>
              <w:left w:val="nil"/>
              <w:right w:val="single" w:sz="4" w:space="0" w:color="auto"/>
            </w:tcBorders>
            <w:shd w:val="clear" w:color="000000" w:fill="FFFFFF"/>
          </w:tcPr>
          <w:p w:rsidR="003D0065" w:rsidRPr="003D0065" w:rsidRDefault="003D0065" w:rsidP="003D0065">
            <w:pPr>
              <w:ind w:right="306"/>
              <w:rPr>
                <w:sz w:val="22"/>
                <w:szCs w:val="22"/>
              </w:rPr>
            </w:pPr>
            <w:r w:rsidRPr="003D0065">
              <w:rPr>
                <w:sz w:val="22"/>
                <w:szCs w:val="22"/>
              </w:rPr>
              <w:t>Обеспечение бесплатным питанием 1292 обучающихся начальных классов 18общеобразовательных организациях</w:t>
            </w:r>
          </w:p>
        </w:tc>
      </w:tr>
      <w:tr w:rsidR="003D0065" w:rsidRPr="003D0065" w:rsidTr="007969F4">
        <w:trPr>
          <w:gridBefore w:val="1"/>
          <w:gridAfter w:val="1"/>
          <w:wBefore w:w="147" w:type="dxa"/>
          <w:wAfter w:w="370" w:type="dxa"/>
          <w:trHeight w:val="345"/>
        </w:trPr>
        <w:tc>
          <w:tcPr>
            <w:tcW w:w="459" w:type="dxa"/>
            <w:vMerge/>
            <w:tcBorders>
              <w:left w:val="single" w:sz="4" w:space="0" w:color="auto"/>
              <w:right w:val="single" w:sz="4" w:space="0" w:color="auto"/>
            </w:tcBorders>
            <w:shd w:val="clear" w:color="000000" w:fill="FFFFFF"/>
          </w:tcPr>
          <w:p w:rsidR="003D0065" w:rsidRPr="003D0065" w:rsidRDefault="003D0065" w:rsidP="003D0065">
            <w:pPr>
              <w:spacing w:after="200" w:line="276" w:lineRule="auto"/>
              <w:rPr>
                <w:sz w:val="24"/>
                <w:szCs w:val="24"/>
              </w:rPr>
            </w:pPr>
          </w:p>
        </w:tc>
        <w:tc>
          <w:tcPr>
            <w:tcW w:w="3334" w:type="dxa"/>
            <w:gridSpan w:val="2"/>
            <w:vMerge/>
            <w:tcBorders>
              <w:left w:val="single" w:sz="4" w:space="0" w:color="auto"/>
              <w:right w:val="single" w:sz="4" w:space="0" w:color="auto"/>
            </w:tcBorders>
            <w:shd w:val="clear" w:color="000000" w:fill="FFFFFF"/>
          </w:tcPr>
          <w:p w:rsidR="003D0065" w:rsidRPr="003D0065" w:rsidRDefault="003D0065" w:rsidP="003D0065">
            <w:pPr>
              <w:rPr>
                <w:b/>
                <w:sz w:val="22"/>
                <w:szCs w:val="22"/>
              </w:rPr>
            </w:pPr>
          </w:p>
        </w:tc>
        <w:tc>
          <w:tcPr>
            <w:tcW w:w="635" w:type="dxa"/>
            <w:gridSpan w:val="2"/>
            <w:vMerge/>
            <w:tcBorders>
              <w:left w:val="nil"/>
              <w:right w:val="single" w:sz="4" w:space="0" w:color="auto"/>
            </w:tcBorders>
            <w:shd w:val="clear" w:color="000000" w:fill="FFFFFF"/>
          </w:tcPr>
          <w:p w:rsidR="003D0065" w:rsidRPr="003D0065" w:rsidRDefault="003D0065" w:rsidP="003D0065"/>
        </w:tc>
        <w:tc>
          <w:tcPr>
            <w:tcW w:w="733" w:type="dxa"/>
            <w:gridSpan w:val="2"/>
            <w:vMerge/>
            <w:tcBorders>
              <w:left w:val="nil"/>
              <w:right w:val="single" w:sz="4" w:space="0" w:color="auto"/>
            </w:tcBorders>
            <w:shd w:val="clear" w:color="000000" w:fill="FFFFFF"/>
            <w:noWrap/>
          </w:tcPr>
          <w:p w:rsidR="003D0065" w:rsidRPr="003D0065" w:rsidRDefault="003D0065" w:rsidP="003D0065">
            <w:pPr>
              <w:jc w:val="right"/>
            </w:pPr>
          </w:p>
        </w:tc>
        <w:tc>
          <w:tcPr>
            <w:tcW w:w="708" w:type="dxa"/>
            <w:gridSpan w:val="2"/>
            <w:vMerge/>
            <w:tcBorders>
              <w:left w:val="nil"/>
              <w:right w:val="single" w:sz="4" w:space="0" w:color="auto"/>
            </w:tcBorders>
            <w:shd w:val="clear" w:color="000000" w:fill="FFFFFF"/>
            <w:noWrap/>
          </w:tcPr>
          <w:p w:rsidR="003D0065" w:rsidRPr="003D0065" w:rsidRDefault="003D0065" w:rsidP="003D0065">
            <w:pPr>
              <w:jc w:val="right"/>
            </w:pP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02200</w:t>
            </w:r>
            <w:r w:rsidRPr="003D0065">
              <w:rPr>
                <w:lang w:val="en-US"/>
              </w:rPr>
              <w:t>L</w:t>
            </w:r>
            <w:r w:rsidRPr="003D0065">
              <w:t>3040</w:t>
            </w:r>
          </w:p>
          <w:p w:rsidR="003D0065" w:rsidRPr="003D0065" w:rsidRDefault="003D0065" w:rsidP="003D0065">
            <w:pPr>
              <w:jc w:val="center"/>
            </w:pPr>
            <w:r w:rsidRPr="003D0065">
              <w:t>34</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612</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B20A63" w:rsidP="003D0065">
            <w:pPr>
              <w:jc w:val="center"/>
              <w:rPr>
                <w:color w:val="000000"/>
              </w:rPr>
            </w:pPr>
            <w:r>
              <w:rPr>
                <w:color w:val="000000"/>
              </w:rPr>
              <w:t>9 288,3</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D0065" w:rsidRDefault="00EB79A3" w:rsidP="003D0065">
            <w:pPr>
              <w:jc w:val="center"/>
              <w:rPr>
                <w:color w:val="000000"/>
              </w:rPr>
            </w:pPr>
            <w:r>
              <w:rPr>
                <w:color w:val="000000"/>
              </w:rPr>
              <w:t>8 821,3</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AC5914" w:rsidP="003D0065">
            <w:pPr>
              <w:jc w:val="center"/>
              <w:rPr>
                <w:color w:val="000000"/>
              </w:rPr>
            </w:pPr>
            <w:r>
              <w:rPr>
                <w:color w:val="000000"/>
              </w:rPr>
              <w:t>9 132,7</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D0065" w:rsidRDefault="00AC5914" w:rsidP="003D0065">
            <w:pPr>
              <w:jc w:val="center"/>
              <w:rPr>
                <w:color w:val="000000"/>
              </w:rPr>
            </w:pPr>
            <w:r>
              <w:rPr>
                <w:color w:val="000000"/>
              </w:rPr>
              <w:t>27 242,3</w:t>
            </w:r>
          </w:p>
        </w:tc>
        <w:tc>
          <w:tcPr>
            <w:tcW w:w="2914" w:type="dxa"/>
            <w:gridSpan w:val="3"/>
            <w:vMerge/>
            <w:tcBorders>
              <w:left w:val="nil"/>
              <w:right w:val="single" w:sz="4" w:space="0" w:color="auto"/>
            </w:tcBorders>
            <w:shd w:val="clear" w:color="000000" w:fill="FFFFFF"/>
          </w:tcPr>
          <w:p w:rsidR="003D0065" w:rsidRPr="003D0065" w:rsidRDefault="003D0065" w:rsidP="003D0065">
            <w:pPr>
              <w:ind w:right="306"/>
              <w:rPr>
                <w:sz w:val="22"/>
                <w:szCs w:val="22"/>
              </w:rPr>
            </w:pPr>
          </w:p>
        </w:tc>
      </w:tr>
      <w:tr w:rsidR="003D0065" w:rsidRPr="003D0065" w:rsidTr="007969F4">
        <w:trPr>
          <w:gridBefore w:val="1"/>
          <w:gridAfter w:val="1"/>
          <w:wBefore w:w="147" w:type="dxa"/>
          <w:wAfter w:w="370" w:type="dxa"/>
          <w:trHeight w:val="420"/>
        </w:trPr>
        <w:tc>
          <w:tcPr>
            <w:tcW w:w="459" w:type="dxa"/>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rPr>
                <w:sz w:val="24"/>
                <w:szCs w:val="24"/>
              </w:rPr>
            </w:pPr>
          </w:p>
        </w:tc>
        <w:tc>
          <w:tcPr>
            <w:tcW w:w="3334" w:type="dxa"/>
            <w:gridSpan w:val="2"/>
            <w:vMerge/>
            <w:tcBorders>
              <w:left w:val="single" w:sz="4" w:space="0" w:color="auto"/>
              <w:bottom w:val="single" w:sz="4" w:space="0" w:color="auto"/>
              <w:right w:val="single" w:sz="4" w:space="0" w:color="auto"/>
            </w:tcBorders>
            <w:shd w:val="clear" w:color="000000" w:fill="FFFFFF"/>
          </w:tcPr>
          <w:p w:rsidR="003D0065" w:rsidRPr="003D0065" w:rsidRDefault="003D0065" w:rsidP="003D0065">
            <w:pPr>
              <w:rPr>
                <w:b/>
                <w:sz w:val="22"/>
                <w:szCs w:val="22"/>
              </w:rPr>
            </w:pPr>
          </w:p>
        </w:tc>
        <w:tc>
          <w:tcPr>
            <w:tcW w:w="635" w:type="dxa"/>
            <w:gridSpan w:val="2"/>
            <w:vMerge/>
            <w:tcBorders>
              <w:left w:val="nil"/>
              <w:bottom w:val="single" w:sz="4" w:space="0" w:color="auto"/>
              <w:right w:val="single" w:sz="4" w:space="0" w:color="auto"/>
            </w:tcBorders>
            <w:shd w:val="clear" w:color="000000" w:fill="FFFFFF"/>
          </w:tcPr>
          <w:p w:rsidR="003D0065" w:rsidRPr="003D0065" w:rsidRDefault="003D0065" w:rsidP="003D0065"/>
        </w:tc>
        <w:tc>
          <w:tcPr>
            <w:tcW w:w="733" w:type="dxa"/>
            <w:gridSpan w:val="2"/>
            <w:vMerge/>
            <w:tcBorders>
              <w:left w:val="nil"/>
              <w:bottom w:val="single" w:sz="4" w:space="0" w:color="auto"/>
              <w:right w:val="single" w:sz="4" w:space="0" w:color="auto"/>
            </w:tcBorders>
            <w:shd w:val="clear" w:color="000000" w:fill="FFFFFF"/>
            <w:noWrap/>
          </w:tcPr>
          <w:p w:rsidR="003D0065" w:rsidRPr="003D0065" w:rsidRDefault="003D0065" w:rsidP="003D0065">
            <w:pPr>
              <w:jc w:val="right"/>
            </w:pPr>
          </w:p>
        </w:tc>
        <w:tc>
          <w:tcPr>
            <w:tcW w:w="708" w:type="dxa"/>
            <w:gridSpan w:val="2"/>
            <w:vMerge/>
            <w:tcBorders>
              <w:left w:val="nil"/>
              <w:bottom w:val="single" w:sz="4" w:space="0" w:color="auto"/>
              <w:right w:val="single" w:sz="4" w:space="0" w:color="auto"/>
            </w:tcBorders>
            <w:shd w:val="clear" w:color="000000" w:fill="FFFFFF"/>
            <w:noWrap/>
          </w:tcPr>
          <w:p w:rsidR="003D0065" w:rsidRPr="003D0065" w:rsidRDefault="003D0065" w:rsidP="003D0065">
            <w:pPr>
              <w:jc w:val="right"/>
            </w:pPr>
          </w:p>
        </w:tc>
        <w:tc>
          <w:tcPr>
            <w:tcW w:w="1276" w:type="dxa"/>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02200</w:t>
            </w:r>
            <w:r w:rsidRPr="003D0065">
              <w:rPr>
                <w:lang w:val="en-US"/>
              </w:rPr>
              <w:t>L</w:t>
            </w:r>
            <w:r w:rsidRPr="003D0065">
              <w:t>3040</w:t>
            </w:r>
          </w:p>
          <w:p w:rsidR="003D0065" w:rsidRPr="003D0065" w:rsidRDefault="003D0065" w:rsidP="003D0065">
            <w:pPr>
              <w:jc w:val="center"/>
            </w:pPr>
            <w:r w:rsidRPr="003D0065">
              <w:t>31</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612</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B20A63" w:rsidP="003D0065">
            <w:pPr>
              <w:jc w:val="center"/>
              <w:rPr>
                <w:color w:val="000000"/>
              </w:rPr>
            </w:pPr>
            <w:r>
              <w:rPr>
                <w:color w:val="000000"/>
              </w:rPr>
              <w:t>13,1</w:t>
            </w:r>
          </w:p>
        </w:tc>
        <w:tc>
          <w:tcPr>
            <w:tcW w:w="1275" w:type="dxa"/>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w:t>
            </w:r>
          </w:p>
        </w:tc>
        <w:tc>
          <w:tcPr>
            <w:tcW w:w="1276" w:type="dxa"/>
            <w:tcBorders>
              <w:top w:val="single" w:sz="4" w:space="0" w:color="auto"/>
              <w:left w:val="nil"/>
              <w:bottom w:val="single" w:sz="4" w:space="0" w:color="auto"/>
              <w:right w:val="single" w:sz="4" w:space="0" w:color="auto"/>
            </w:tcBorders>
            <w:shd w:val="clear" w:color="000000" w:fill="FFFFFF"/>
          </w:tcPr>
          <w:p w:rsidR="003D0065" w:rsidRPr="003D0065" w:rsidRDefault="00AC5914" w:rsidP="003D0065">
            <w:pPr>
              <w:jc w:val="center"/>
              <w:rPr>
                <w:color w:val="000000"/>
              </w:rPr>
            </w:pPr>
            <w:r>
              <w:rPr>
                <w:color w:val="000000"/>
              </w:rPr>
              <w:t>13,1</w:t>
            </w:r>
          </w:p>
        </w:tc>
        <w:tc>
          <w:tcPr>
            <w:tcW w:w="2914" w:type="dxa"/>
            <w:gridSpan w:val="3"/>
            <w:vMerge/>
            <w:tcBorders>
              <w:left w:val="nil"/>
              <w:bottom w:val="single" w:sz="4" w:space="0" w:color="auto"/>
              <w:right w:val="single" w:sz="4" w:space="0" w:color="auto"/>
            </w:tcBorders>
            <w:shd w:val="clear" w:color="000000" w:fill="FFFFFF"/>
          </w:tcPr>
          <w:p w:rsidR="003D0065" w:rsidRPr="003D0065" w:rsidRDefault="003D0065" w:rsidP="003D0065">
            <w:pPr>
              <w:ind w:right="306"/>
              <w:rPr>
                <w:sz w:val="22"/>
                <w:szCs w:val="22"/>
              </w:rPr>
            </w:pPr>
          </w:p>
        </w:tc>
      </w:tr>
      <w:tr w:rsidR="003D0065" w:rsidRPr="003D0065" w:rsidTr="007969F4">
        <w:trPr>
          <w:gridBefore w:val="1"/>
          <w:gridAfter w:val="1"/>
          <w:wBefore w:w="147" w:type="dxa"/>
          <w:wAfter w:w="370" w:type="dxa"/>
          <w:trHeight w:val="648"/>
        </w:trPr>
        <w:tc>
          <w:tcPr>
            <w:tcW w:w="459" w:type="dxa"/>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13</w:t>
            </w:r>
          </w:p>
        </w:tc>
        <w:tc>
          <w:tcPr>
            <w:tcW w:w="3334" w:type="dxa"/>
            <w:gridSpan w:val="2"/>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b/>
                <w:sz w:val="22"/>
                <w:szCs w:val="22"/>
              </w:rPr>
              <w:t>Мероприятие 2.6</w:t>
            </w:r>
            <w:r w:rsidRPr="003D0065">
              <w:rPr>
                <w:sz w:val="22"/>
                <w:szCs w:val="22"/>
              </w:rPr>
              <w:t xml:space="preserve">.  Обеспечение питанием детей из малообеспеченных семей и </w:t>
            </w:r>
            <w:r w:rsidRPr="003D0065">
              <w:rPr>
                <w:sz w:val="22"/>
                <w:szCs w:val="22"/>
              </w:rPr>
              <w:lastRenderedPageBreak/>
              <w:t>детей с ограниченными возможностями здоровья, обучающихся в 18 общеобразовательных организациях</w:t>
            </w:r>
          </w:p>
        </w:tc>
        <w:tc>
          <w:tcPr>
            <w:tcW w:w="635" w:type="dxa"/>
            <w:gridSpan w:val="2"/>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tc>
        <w:tc>
          <w:tcPr>
            <w:tcW w:w="733" w:type="dxa"/>
            <w:gridSpan w:val="2"/>
            <w:tcBorders>
              <w:top w:val="single" w:sz="4" w:space="0" w:color="auto"/>
              <w:left w:val="nil"/>
              <w:bottom w:val="single" w:sz="4" w:space="0" w:color="auto"/>
              <w:right w:val="single" w:sz="4" w:space="0" w:color="auto"/>
            </w:tcBorders>
            <w:shd w:val="clear" w:color="000000" w:fill="FFFFFF"/>
            <w:noWrap/>
          </w:tcPr>
          <w:p w:rsidR="003D0065" w:rsidRPr="003D0065" w:rsidRDefault="003D0065" w:rsidP="003D0065">
            <w:pPr>
              <w:jc w:val="right"/>
            </w:pPr>
          </w:p>
        </w:tc>
        <w:tc>
          <w:tcPr>
            <w:tcW w:w="708"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1003</w:t>
            </w:r>
          </w:p>
        </w:tc>
        <w:tc>
          <w:tcPr>
            <w:tcW w:w="1276" w:type="dxa"/>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0220075660</w:t>
            </w:r>
          </w:p>
        </w:tc>
        <w:tc>
          <w:tcPr>
            <w:tcW w:w="709"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r w:rsidRPr="003D0065">
              <w:t>611</w:t>
            </w:r>
          </w:p>
        </w:tc>
        <w:tc>
          <w:tcPr>
            <w:tcW w:w="1276"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rPr>
                <w:color w:val="000000"/>
              </w:rPr>
            </w:pPr>
            <w:r w:rsidRPr="003D0065">
              <w:rPr>
                <w:color w:val="000000"/>
              </w:rPr>
              <w:t>17 392,3</w:t>
            </w:r>
          </w:p>
        </w:tc>
        <w:tc>
          <w:tcPr>
            <w:tcW w:w="1275"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17 392,3</w:t>
            </w:r>
          </w:p>
        </w:tc>
        <w:tc>
          <w:tcPr>
            <w:tcW w:w="1276" w:type="dxa"/>
            <w:gridSpan w:val="3"/>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17 392,3</w:t>
            </w:r>
          </w:p>
        </w:tc>
        <w:tc>
          <w:tcPr>
            <w:tcW w:w="1276"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52 176,9</w:t>
            </w:r>
          </w:p>
        </w:tc>
        <w:tc>
          <w:tcPr>
            <w:tcW w:w="2914" w:type="dxa"/>
            <w:gridSpan w:val="3"/>
            <w:tcBorders>
              <w:top w:val="nil"/>
              <w:left w:val="nil"/>
              <w:bottom w:val="single" w:sz="4" w:space="0" w:color="auto"/>
              <w:right w:val="single" w:sz="4" w:space="0" w:color="auto"/>
            </w:tcBorders>
            <w:shd w:val="clear" w:color="000000" w:fill="FFFFFF"/>
          </w:tcPr>
          <w:p w:rsidR="003D0065" w:rsidRPr="003D0065" w:rsidRDefault="003D0065" w:rsidP="003D0065">
            <w:pPr>
              <w:spacing w:after="200" w:line="276" w:lineRule="auto"/>
              <w:rPr>
                <w:sz w:val="22"/>
                <w:szCs w:val="22"/>
              </w:rPr>
            </w:pPr>
            <w:r w:rsidRPr="003D0065">
              <w:rPr>
                <w:sz w:val="22"/>
                <w:szCs w:val="22"/>
              </w:rPr>
              <w:t xml:space="preserve">Обеспечение питанием 1692 обучающихся из </w:t>
            </w:r>
            <w:r w:rsidRPr="003D0065">
              <w:rPr>
                <w:sz w:val="22"/>
                <w:szCs w:val="22"/>
              </w:rPr>
              <w:lastRenderedPageBreak/>
              <w:t>малообеспеченных семей ежегодно</w:t>
            </w:r>
          </w:p>
        </w:tc>
      </w:tr>
      <w:tr w:rsidR="003D0065" w:rsidRPr="003D0065" w:rsidTr="007969F4">
        <w:trPr>
          <w:gridBefore w:val="1"/>
          <w:gridAfter w:val="1"/>
          <w:wBefore w:w="147" w:type="dxa"/>
          <w:wAfter w:w="370" w:type="dxa"/>
          <w:trHeight w:val="1477"/>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lastRenderedPageBreak/>
              <w:t>14.</w:t>
            </w:r>
          </w:p>
        </w:tc>
        <w:tc>
          <w:tcPr>
            <w:tcW w:w="3334" w:type="dxa"/>
            <w:gridSpan w:val="2"/>
            <w:tcBorders>
              <w:top w:val="single" w:sz="4" w:space="0" w:color="auto"/>
              <w:left w:val="single" w:sz="4" w:space="0" w:color="auto"/>
              <w:bottom w:val="single" w:sz="4" w:space="0" w:color="auto"/>
              <w:right w:val="single" w:sz="4" w:space="0" w:color="auto"/>
            </w:tcBorders>
            <w:shd w:val="clear" w:color="000000" w:fill="FFFFFF"/>
          </w:tcPr>
          <w:p w:rsidR="003D0065" w:rsidRPr="003D0065" w:rsidRDefault="003D0065" w:rsidP="003D0065">
            <w:pPr>
              <w:rPr>
                <w:b/>
                <w:sz w:val="22"/>
                <w:szCs w:val="22"/>
              </w:rPr>
            </w:pPr>
            <w:r w:rsidRPr="003D0065">
              <w:rPr>
                <w:b/>
                <w:sz w:val="22"/>
                <w:szCs w:val="22"/>
              </w:rPr>
              <w:t>Мероприятие 2.7.</w:t>
            </w:r>
          </w:p>
          <w:p w:rsidR="003D0065" w:rsidRPr="003D0065" w:rsidRDefault="003D0065" w:rsidP="003D0065">
            <w:pPr>
              <w:rPr>
                <w:sz w:val="22"/>
                <w:szCs w:val="22"/>
              </w:rPr>
            </w:pPr>
            <w:r w:rsidRPr="003D0065">
              <w:rPr>
                <w:sz w:val="22"/>
                <w:szCs w:val="22"/>
              </w:rPr>
              <w:t xml:space="preserve">Создание электронных дневников и журналов учета успеваемости обучающихся </w:t>
            </w:r>
          </w:p>
        </w:tc>
        <w:tc>
          <w:tcPr>
            <w:tcW w:w="635" w:type="dxa"/>
            <w:gridSpan w:val="2"/>
            <w:tcBorders>
              <w:top w:val="nil"/>
              <w:left w:val="nil"/>
              <w:bottom w:val="single" w:sz="4" w:space="0" w:color="auto"/>
              <w:right w:val="single" w:sz="4" w:space="0" w:color="auto"/>
            </w:tcBorders>
            <w:shd w:val="clear" w:color="000000" w:fill="FFFFFF"/>
          </w:tcPr>
          <w:p w:rsidR="003D0065" w:rsidRPr="003D0065" w:rsidRDefault="003D0065" w:rsidP="003D0065">
            <w:r w:rsidRPr="003D0065">
              <w:t>УО</w:t>
            </w:r>
          </w:p>
        </w:tc>
        <w:tc>
          <w:tcPr>
            <w:tcW w:w="733"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075</w:t>
            </w:r>
          </w:p>
        </w:tc>
        <w:tc>
          <w:tcPr>
            <w:tcW w:w="708"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right"/>
            </w:pPr>
          </w:p>
        </w:tc>
        <w:tc>
          <w:tcPr>
            <w:tcW w:w="1276" w:type="dxa"/>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709"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1276"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1275"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pPr>
          </w:p>
        </w:tc>
        <w:tc>
          <w:tcPr>
            <w:tcW w:w="1276" w:type="dxa"/>
            <w:gridSpan w:val="3"/>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p>
        </w:tc>
        <w:tc>
          <w:tcPr>
            <w:tcW w:w="1276"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pPr>
          </w:p>
        </w:tc>
        <w:tc>
          <w:tcPr>
            <w:tcW w:w="2914" w:type="dxa"/>
            <w:gridSpan w:val="3"/>
            <w:tcBorders>
              <w:top w:val="single" w:sz="4" w:space="0" w:color="auto"/>
              <w:left w:val="nil"/>
              <w:bottom w:val="single" w:sz="4" w:space="0" w:color="auto"/>
              <w:right w:val="single" w:sz="4" w:space="0" w:color="auto"/>
            </w:tcBorders>
            <w:shd w:val="clear" w:color="000000" w:fill="FFFFFF"/>
          </w:tcPr>
          <w:p w:rsidR="003D0065" w:rsidRPr="003D0065" w:rsidRDefault="003D0065" w:rsidP="003D0065">
            <w:pPr>
              <w:spacing w:line="276" w:lineRule="auto"/>
              <w:rPr>
                <w:sz w:val="22"/>
                <w:szCs w:val="22"/>
              </w:rPr>
            </w:pPr>
            <w:r w:rsidRPr="003D0065">
              <w:rPr>
                <w:sz w:val="22"/>
                <w:szCs w:val="22"/>
              </w:rPr>
              <w:t xml:space="preserve">Использование электронных дневников и журналов в ОУ: </w:t>
            </w:r>
          </w:p>
          <w:p w:rsidR="003D0065" w:rsidRPr="003D0065" w:rsidRDefault="003D0065" w:rsidP="003D0065">
            <w:pPr>
              <w:spacing w:line="276" w:lineRule="auto"/>
              <w:rPr>
                <w:sz w:val="22"/>
                <w:szCs w:val="22"/>
              </w:rPr>
            </w:pPr>
            <w:r w:rsidRPr="003D0065">
              <w:rPr>
                <w:sz w:val="22"/>
                <w:szCs w:val="22"/>
              </w:rPr>
              <w:t>2022 – 9 ОО,</w:t>
            </w:r>
          </w:p>
          <w:p w:rsidR="003D0065" w:rsidRPr="003D0065" w:rsidRDefault="003D0065" w:rsidP="003D0065">
            <w:pPr>
              <w:spacing w:line="276" w:lineRule="auto"/>
              <w:rPr>
                <w:sz w:val="22"/>
                <w:szCs w:val="22"/>
              </w:rPr>
            </w:pPr>
            <w:r w:rsidRPr="003D0065">
              <w:rPr>
                <w:sz w:val="22"/>
                <w:szCs w:val="22"/>
              </w:rPr>
              <w:t>2023 – 11 ОО,</w:t>
            </w:r>
          </w:p>
          <w:p w:rsidR="003D0065" w:rsidRPr="003D0065" w:rsidRDefault="003D0065" w:rsidP="003D0065">
            <w:pPr>
              <w:spacing w:line="276" w:lineRule="auto"/>
              <w:rPr>
                <w:sz w:val="22"/>
                <w:szCs w:val="22"/>
              </w:rPr>
            </w:pPr>
            <w:r w:rsidRPr="003D0065">
              <w:rPr>
                <w:sz w:val="22"/>
                <w:szCs w:val="22"/>
              </w:rPr>
              <w:t>2024 г. –12 ОО</w:t>
            </w:r>
          </w:p>
        </w:tc>
      </w:tr>
      <w:tr w:rsidR="003D0065" w:rsidRPr="003D0065" w:rsidTr="007969F4">
        <w:trPr>
          <w:gridBefore w:val="1"/>
          <w:gridAfter w:val="1"/>
          <w:wBefore w:w="147" w:type="dxa"/>
          <w:wAfter w:w="370" w:type="dxa"/>
          <w:trHeight w:val="559"/>
        </w:trPr>
        <w:tc>
          <w:tcPr>
            <w:tcW w:w="459" w:type="dxa"/>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15</w:t>
            </w:r>
          </w:p>
        </w:tc>
        <w:tc>
          <w:tcPr>
            <w:tcW w:w="3334" w:type="dxa"/>
            <w:gridSpan w:val="2"/>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b/>
                <w:sz w:val="22"/>
                <w:szCs w:val="22"/>
              </w:rPr>
            </w:pPr>
            <w:r w:rsidRPr="003D0065">
              <w:rPr>
                <w:b/>
                <w:sz w:val="22"/>
                <w:szCs w:val="22"/>
              </w:rPr>
              <w:t>Мероприятие 2.8.</w:t>
            </w:r>
          </w:p>
          <w:p w:rsidR="003D0065" w:rsidRPr="003D0065" w:rsidRDefault="003D0065" w:rsidP="003D0065">
            <w:pPr>
              <w:rPr>
                <w:sz w:val="22"/>
                <w:szCs w:val="22"/>
              </w:rPr>
            </w:pPr>
            <w:r w:rsidRPr="003D0065">
              <w:rPr>
                <w:sz w:val="22"/>
                <w:szCs w:val="22"/>
              </w:rPr>
              <w:t xml:space="preserve">Участие обучающихся ОУ в открытых </w:t>
            </w:r>
            <w:proofErr w:type="spellStart"/>
            <w:r w:rsidRPr="003D0065">
              <w:rPr>
                <w:sz w:val="22"/>
                <w:szCs w:val="22"/>
              </w:rPr>
              <w:t>онлайнуроках</w:t>
            </w:r>
            <w:proofErr w:type="spellEnd"/>
            <w:r w:rsidRPr="003D0065">
              <w:rPr>
                <w:sz w:val="22"/>
                <w:szCs w:val="22"/>
              </w:rPr>
              <w:t xml:space="preserve"> «</w:t>
            </w:r>
            <w:proofErr w:type="spellStart"/>
            <w:r w:rsidRPr="003D0065">
              <w:rPr>
                <w:sz w:val="22"/>
                <w:szCs w:val="22"/>
              </w:rPr>
              <w:t>Проектория</w:t>
            </w:r>
            <w:proofErr w:type="spellEnd"/>
            <w:r w:rsidRPr="003D0065">
              <w:rPr>
                <w:sz w:val="22"/>
                <w:szCs w:val="22"/>
              </w:rPr>
              <w:t>» и «Уроки настоящего»</w:t>
            </w:r>
          </w:p>
        </w:tc>
        <w:tc>
          <w:tcPr>
            <w:tcW w:w="635" w:type="dxa"/>
            <w:gridSpan w:val="2"/>
            <w:tcBorders>
              <w:top w:val="nil"/>
              <w:left w:val="nil"/>
              <w:bottom w:val="single" w:sz="4" w:space="0" w:color="auto"/>
              <w:right w:val="single" w:sz="4" w:space="0" w:color="auto"/>
            </w:tcBorders>
            <w:shd w:val="clear" w:color="000000" w:fill="FFFFFF"/>
          </w:tcPr>
          <w:p w:rsidR="003D0065" w:rsidRPr="003D0065" w:rsidRDefault="003D0065" w:rsidP="003D0065">
            <w:r w:rsidRPr="003D0065">
              <w:t>УО</w:t>
            </w:r>
          </w:p>
        </w:tc>
        <w:tc>
          <w:tcPr>
            <w:tcW w:w="733"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075</w:t>
            </w:r>
          </w:p>
        </w:tc>
        <w:tc>
          <w:tcPr>
            <w:tcW w:w="708"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right"/>
            </w:pPr>
          </w:p>
        </w:tc>
        <w:tc>
          <w:tcPr>
            <w:tcW w:w="1276" w:type="dxa"/>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709"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1276"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1275"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pPr>
          </w:p>
        </w:tc>
        <w:tc>
          <w:tcPr>
            <w:tcW w:w="1276" w:type="dxa"/>
            <w:gridSpan w:val="3"/>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p>
        </w:tc>
        <w:tc>
          <w:tcPr>
            <w:tcW w:w="1276"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pPr>
          </w:p>
        </w:tc>
        <w:tc>
          <w:tcPr>
            <w:tcW w:w="2914" w:type="dxa"/>
            <w:gridSpan w:val="3"/>
            <w:tcBorders>
              <w:top w:val="nil"/>
              <w:left w:val="nil"/>
              <w:bottom w:val="single" w:sz="4" w:space="0" w:color="auto"/>
              <w:right w:val="single" w:sz="4" w:space="0" w:color="auto"/>
            </w:tcBorders>
            <w:shd w:val="clear" w:color="000000" w:fill="FFFFFF"/>
          </w:tcPr>
          <w:p w:rsidR="003D0065" w:rsidRPr="003D0065" w:rsidRDefault="003D0065" w:rsidP="003D0065">
            <w:pPr>
              <w:spacing w:line="276" w:lineRule="auto"/>
              <w:rPr>
                <w:sz w:val="22"/>
                <w:szCs w:val="22"/>
              </w:rPr>
            </w:pPr>
            <w:r w:rsidRPr="003D0065">
              <w:rPr>
                <w:sz w:val="22"/>
                <w:szCs w:val="22"/>
              </w:rPr>
              <w:t xml:space="preserve">Обучающиеся занимаются    ранней профориентацией в режиме онлайн: </w:t>
            </w:r>
          </w:p>
          <w:p w:rsidR="003D0065" w:rsidRPr="003D0065" w:rsidRDefault="003D0065" w:rsidP="003D0065">
            <w:pPr>
              <w:spacing w:line="276" w:lineRule="auto"/>
              <w:rPr>
                <w:sz w:val="22"/>
                <w:szCs w:val="22"/>
              </w:rPr>
            </w:pPr>
            <w:r w:rsidRPr="003D0065">
              <w:rPr>
                <w:sz w:val="22"/>
                <w:szCs w:val="22"/>
              </w:rPr>
              <w:t>2022 – 2023г.г.- 2028чел., 2024 г. – 2050 г.</w:t>
            </w:r>
          </w:p>
        </w:tc>
      </w:tr>
      <w:tr w:rsidR="003D0065" w:rsidRPr="003D0065" w:rsidTr="007969F4">
        <w:trPr>
          <w:gridBefore w:val="1"/>
          <w:gridAfter w:val="1"/>
          <w:wBefore w:w="147" w:type="dxa"/>
          <w:wAfter w:w="370" w:type="dxa"/>
          <w:trHeight w:val="421"/>
        </w:trPr>
        <w:tc>
          <w:tcPr>
            <w:tcW w:w="459" w:type="dxa"/>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16</w:t>
            </w:r>
          </w:p>
        </w:tc>
        <w:tc>
          <w:tcPr>
            <w:tcW w:w="3334" w:type="dxa"/>
            <w:gridSpan w:val="2"/>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b/>
                <w:sz w:val="22"/>
                <w:szCs w:val="22"/>
              </w:rPr>
            </w:pPr>
            <w:r w:rsidRPr="003D0065">
              <w:rPr>
                <w:b/>
                <w:sz w:val="22"/>
                <w:szCs w:val="22"/>
              </w:rPr>
              <w:t>Мероприятие 2.9.</w:t>
            </w:r>
          </w:p>
          <w:p w:rsidR="003D0065" w:rsidRPr="003D0065" w:rsidRDefault="003D0065" w:rsidP="003D0065">
            <w:pPr>
              <w:rPr>
                <w:b/>
                <w:sz w:val="22"/>
                <w:szCs w:val="22"/>
              </w:rPr>
            </w:pPr>
            <w:r w:rsidRPr="003D0065">
              <w:rPr>
                <w:sz w:val="22"/>
                <w:szCs w:val="22"/>
              </w:rPr>
              <w:t>Участие обучающихся ОУ в построении индивидуального учебного плана в соответствии с выбранными профессиональными компетенциями через   проект «Билет в будущее»</w:t>
            </w:r>
          </w:p>
        </w:tc>
        <w:tc>
          <w:tcPr>
            <w:tcW w:w="635" w:type="dxa"/>
            <w:gridSpan w:val="2"/>
            <w:tcBorders>
              <w:top w:val="nil"/>
              <w:left w:val="nil"/>
              <w:bottom w:val="single" w:sz="4" w:space="0" w:color="auto"/>
              <w:right w:val="single" w:sz="4" w:space="0" w:color="auto"/>
            </w:tcBorders>
            <w:shd w:val="clear" w:color="000000" w:fill="FFFFFF"/>
          </w:tcPr>
          <w:p w:rsidR="003D0065" w:rsidRPr="003D0065" w:rsidRDefault="003D0065" w:rsidP="003D0065">
            <w:r w:rsidRPr="003D0065">
              <w:t>УО</w:t>
            </w:r>
          </w:p>
        </w:tc>
        <w:tc>
          <w:tcPr>
            <w:tcW w:w="733"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right"/>
            </w:pPr>
            <w:r w:rsidRPr="003D0065">
              <w:t>075</w:t>
            </w:r>
          </w:p>
        </w:tc>
        <w:tc>
          <w:tcPr>
            <w:tcW w:w="708"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right"/>
            </w:pPr>
          </w:p>
        </w:tc>
        <w:tc>
          <w:tcPr>
            <w:tcW w:w="1276" w:type="dxa"/>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709"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1276"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1275"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pPr>
          </w:p>
        </w:tc>
        <w:tc>
          <w:tcPr>
            <w:tcW w:w="1276" w:type="dxa"/>
            <w:gridSpan w:val="3"/>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jc w:val="center"/>
            </w:pPr>
          </w:p>
        </w:tc>
        <w:tc>
          <w:tcPr>
            <w:tcW w:w="1276"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pPr>
          </w:p>
        </w:tc>
        <w:tc>
          <w:tcPr>
            <w:tcW w:w="2914" w:type="dxa"/>
            <w:gridSpan w:val="3"/>
            <w:tcBorders>
              <w:top w:val="nil"/>
              <w:left w:val="nil"/>
              <w:bottom w:val="single" w:sz="4" w:space="0" w:color="auto"/>
              <w:right w:val="single" w:sz="4" w:space="0" w:color="auto"/>
            </w:tcBorders>
            <w:shd w:val="clear" w:color="000000" w:fill="FFFFFF"/>
          </w:tcPr>
          <w:p w:rsidR="003D0065" w:rsidRPr="003D0065" w:rsidRDefault="003D0065" w:rsidP="003D0065">
            <w:pPr>
              <w:spacing w:line="276" w:lineRule="auto"/>
              <w:rPr>
                <w:sz w:val="22"/>
                <w:szCs w:val="22"/>
              </w:rPr>
            </w:pPr>
            <w:r w:rsidRPr="003D0065">
              <w:rPr>
                <w:sz w:val="22"/>
                <w:szCs w:val="22"/>
              </w:rPr>
              <w:t xml:space="preserve">Обучающиеся занимаются ранней   профориентацией в проекте «Билет в будущее»: </w:t>
            </w:r>
          </w:p>
          <w:p w:rsidR="003D0065" w:rsidRPr="003D0065" w:rsidRDefault="003D0065" w:rsidP="003D0065">
            <w:pPr>
              <w:spacing w:line="276" w:lineRule="auto"/>
              <w:ind w:right="322"/>
              <w:rPr>
                <w:sz w:val="22"/>
                <w:szCs w:val="22"/>
              </w:rPr>
            </w:pPr>
            <w:r w:rsidRPr="003D0065">
              <w:rPr>
                <w:sz w:val="22"/>
                <w:szCs w:val="22"/>
              </w:rPr>
              <w:t>2022 – 2024г.г.- 150чел</w:t>
            </w:r>
          </w:p>
        </w:tc>
      </w:tr>
      <w:tr w:rsidR="003D0065" w:rsidRPr="003D0065" w:rsidTr="007969F4">
        <w:trPr>
          <w:gridBefore w:val="1"/>
          <w:gridAfter w:val="1"/>
          <w:wBefore w:w="147" w:type="dxa"/>
          <w:wAfter w:w="370" w:type="dxa"/>
          <w:trHeight w:val="559"/>
        </w:trPr>
        <w:tc>
          <w:tcPr>
            <w:tcW w:w="459" w:type="dxa"/>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sz w:val="22"/>
                <w:szCs w:val="22"/>
              </w:rPr>
            </w:pPr>
            <w:r w:rsidRPr="003D0065">
              <w:rPr>
                <w:sz w:val="22"/>
                <w:szCs w:val="22"/>
              </w:rPr>
              <w:t>17</w:t>
            </w:r>
          </w:p>
        </w:tc>
        <w:tc>
          <w:tcPr>
            <w:tcW w:w="3334" w:type="dxa"/>
            <w:gridSpan w:val="2"/>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rPr>
                <w:color w:val="000000"/>
                <w:sz w:val="22"/>
                <w:szCs w:val="22"/>
              </w:rPr>
            </w:pPr>
            <w:r w:rsidRPr="003D0065">
              <w:rPr>
                <w:b/>
                <w:bCs/>
                <w:color w:val="000000"/>
                <w:sz w:val="22"/>
                <w:szCs w:val="22"/>
              </w:rPr>
              <w:t>Мероприятие 2.10.</w:t>
            </w:r>
          </w:p>
          <w:p w:rsidR="003D0065" w:rsidRPr="003D0065" w:rsidRDefault="003D0065" w:rsidP="003D0065">
            <w:pPr>
              <w:rPr>
                <w:b/>
                <w:bCs/>
                <w:color w:val="000000"/>
                <w:sz w:val="22"/>
                <w:szCs w:val="22"/>
              </w:rPr>
            </w:pPr>
            <w:r w:rsidRPr="003D0065">
              <w:rPr>
                <w:color w:val="000000"/>
                <w:sz w:val="22"/>
                <w:szCs w:val="22"/>
              </w:rPr>
              <w:t xml:space="preserve">Открытие на базе ОУ центров, предоставляющих услуги по психолого-педагогической, методической и консультативной помощи граждан имеющих детей  </w:t>
            </w:r>
          </w:p>
        </w:tc>
        <w:tc>
          <w:tcPr>
            <w:tcW w:w="635" w:type="dxa"/>
            <w:gridSpan w:val="2"/>
            <w:tcBorders>
              <w:top w:val="nil"/>
              <w:left w:val="nil"/>
              <w:bottom w:val="single" w:sz="4" w:space="0" w:color="auto"/>
              <w:right w:val="single" w:sz="4" w:space="0" w:color="auto"/>
            </w:tcBorders>
            <w:shd w:val="clear" w:color="000000" w:fill="FFFFFF"/>
          </w:tcPr>
          <w:p w:rsidR="003D0065" w:rsidRPr="003D0065" w:rsidRDefault="003D0065" w:rsidP="003D0065">
            <w:pPr>
              <w:jc w:val="both"/>
              <w:rPr>
                <w:color w:val="000000"/>
              </w:rPr>
            </w:pPr>
            <w:r w:rsidRPr="003D0065">
              <w:rPr>
                <w:color w:val="000000"/>
              </w:rPr>
              <w:t>УО</w:t>
            </w:r>
          </w:p>
        </w:tc>
        <w:tc>
          <w:tcPr>
            <w:tcW w:w="733"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both"/>
              <w:rPr>
                <w:color w:val="000000"/>
              </w:rPr>
            </w:pPr>
            <w:r w:rsidRPr="003D0065">
              <w:rPr>
                <w:color w:val="000000"/>
              </w:rPr>
              <w:t>075</w:t>
            </w:r>
          </w:p>
        </w:tc>
        <w:tc>
          <w:tcPr>
            <w:tcW w:w="708"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both"/>
              <w:rPr>
                <w:color w:val="000000"/>
              </w:rPr>
            </w:pPr>
            <w:r w:rsidRPr="003D0065">
              <w:rPr>
                <w:color w:val="000000"/>
              </w:rPr>
              <w:t>701</w:t>
            </w:r>
          </w:p>
        </w:tc>
        <w:tc>
          <w:tcPr>
            <w:tcW w:w="1276" w:type="dxa"/>
            <w:tcBorders>
              <w:top w:val="nil"/>
              <w:left w:val="nil"/>
              <w:bottom w:val="single" w:sz="4" w:space="0" w:color="auto"/>
              <w:right w:val="single" w:sz="4" w:space="0" w:color="auto"/>
            </w:tcBorders>
            <w:shd w:val="clear" w:color="000000" w:fill="FFFFFF"/>
            <w:noWrap/>
          </w:tcPr>
          <w:p w:rsidR="003D0065" w:rsidRPr="003D0065" w:rsidRDefault="003D0065" w:rsidP="003D0065">
            <w:pPr>
              <w:jc w:val="both"/>
              <w:rPr>
                <w:color w:val="000000"/>
              </w:rPr>
            </w:pPr>
            <w:r w:rsidRPr="003D0065">
              <w:rPr>
                <w:color w:val="000000"/>
              </w:rPr>
              <w:t>02.1.0501</w:t>
            </w:r>
          </w:p>
        </w:tc>
        <w:tc>
          <w:tcPr>
            <w:tcW w:w="709"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both"/>
              <w:rPr>
                <w:color w:val="000000"/>
              </w:rPr>
            </w:pPr>
            <w:r w:rsidRPr="003D0065">
              <w:rPr>
                <w:color w:val="000000"/>
              </w:rPr>
              <w:t>611</w:t>
            </w:r>
          </w:p>
        </w:tc>
        <w:tc>
          <w:tcPr>
            <w:tcW w:w="1276"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rPr>
                <w:color w:val="000000"/>
              </w:rPr>
            </w:pPr>
            <w:r w:rsidRPr="003D0065">
              <w:rPr>
                <w:color w:val="000000"/>
              </w:rPr>
              <w:t>0</w:t>
            </w:r>
          </w:p>
        </w:tc>
        <w:tc>
          <w:tcPr>
            <w:tcW w:w="1275"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w:t>
            </w:r>
          </w:p>
        </w:tc>
        <w:tc>
          <w:tcPr>
            <w:tcW w:w="1276" w:type="dxa"/>
            <w:gridSpan w:val="3"/>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w:t>
            </w:r>
          </w:p>
        </w:tc>
        <w:tc>
          <w:tcPr>
            <w:tcW w:w="1276"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rPr>
                <w:color w:val="000000"/>
              </w:rPr>
            </w:pPr>
            <w:r w:rsidRPr="003D0065">
              <w:rPr>
                <w:color w:val="000000"/>
              </w:rPr>
              <w:t>0</w:t>
            </w:r>
          </w:p>
        </w:tc>
        <w:tc>
          <w:tcPr>
            <w:tcW w:w="2914" w:type="dxa"/>
            <w:gridSpan w:val="3"/>
            <w:tcBorders>
              <w:top w:val="nil"/>
              <w:left w:val="nil"/>
              <w:bottom w:val="single" w:sz="4" w:space="0" w:color="auto"/>
              <w:right w:val="single" w:sz="4" w:space="0" w:color="auto"/>
            </w:tcBorders>
            <w:shd w:val="clear" w:color="000000" w:fill="FFFFFF"/>
          </w:tcPr>
          <w:p w:rsidR="003D0065" w:rsidRPr="003D0065" w:rsidRDefault="003D0065" w:rsidP="003D0065">
            <w:pPr>
              <w:rPr>
                <w:color w:val="000000"/>
                <w:sz w:val="22"/>
                <w:szCs w:val="22"/>
              </w:rPr>
            </w:pPr>
            <w:r w:rsidRPr="003D0065">
              <w:rPr>
                <w:color w:val="000000"/>
                <w:sz w:val="22"/>
                <w:szCs w:val="22"/>
              </w:rPr>
              <w:t>Предоставление услуг по психолого-педагогической, методической и консультативной помощи родителям:</w:t>
            </w:r>
          </w:p>
          <w:p w:rsidR="003D0065" w:rsidRPr="003D0065" w:rsidRDefault="003D0065" w:rsidP="003D0065">
            <w:pPr>
              <w:rPr>
                <w:color w:val="000000"/>
                <w:sz w:val="22"/>
                <w:szCs w:val="22"/>
              </w:rPr>
            </w:pPr>
            <w:r w:rsidRPr="003D0065">
              <w:rPr>
                <w:sz w:val="22"/>
                <w:szCs w:val="22"/>
              </w:rPr>
              <w:t xml:space="preserve"> 2022г-620, 2023 г.- 790, 2024 г.- 960</w:t>
            </w:r>
          </w:p>
        </w:tc>
      </w:tr>
      <w:tr w:rsidR="003D0065" w:rsidRPr="003D0065" w:rsidTr="007969F4">
        <w:trPr>
          <w:gridBefore w:val="1"/>
          <w:gridAfter w:val="1"/>
          <w:wBefore w:w="147" w:type="dxa"/>
          <w:wAfter w:w="370" w:type="dxa"/>
          <w:trHeight w:val="367"/>
        </w:trPr>
        <w:tc>
          <w:tcPr>
            <w:tcW w:w="459" w:type="dxa"/>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contextualSpacing/>
              <w:jc w:val="center"/>
              <w:rPr>
                <w:b/>
                <w:sz w:val="22"/>
                <w:szCs w:val="22"/>
              </w:rPr>
            </w:pPr>
          </w:p>
        </w:tc>
        <w:tc>
          <w:tcPr>
            <w:tcW w:w="3334" w:type="dxa"/>
            <w:gridSpan w:val="2"/>
            <w:tcBorders>
              <w:top w:val="nil"/>
              <w:left w:val="single" w:sz="4" w:space="0" w:color="auto"/>
              <w:bottom w:val="single" w:sz="4" w:space="0" w:color="auto"/>
              <w:right w:val="single" w:sz="4" w:space="0" w:color="auto"/>
            </w:tcBorders>
            <w:shd w:val="clear" w:color="000000" w:fill="FFFFFF"/>
          </w:tcPr>
          <w:p w:rsidR="003D0065" w:rsidRPr="003D0065" w:rsidRDefault="003D0065" w:rsidP="003D0065">
            <w:pPr>
              <w:spacing w:after="200" w:line="276" w:lineRule="auto"/>
              <w:contextualSpacing/>
              <w:jc w:val="center"/>
              <w:rPr>
                <w:b/>
                <w:sz w:val="22"/>
                <w:szCs w:val="22"/>
              </w:rPr>
            </w:pPr>
            <w:r w:rsidRPr="003D0065">
              <w:rPr>
                <w:b/>
                <w:sz w:val="22"/>
                <w:szCs w:val="22"/>
              </w:rPr>
              <w:t>Итого по подпрограмме:</w:t>
            </w:r>
          </w:p>
        </w:tc>
        <w:tc>
          <w:tcPr>
            <w:tcW w:w="635" w:type="dxa"/>
            <w:gridSpan w:val="2"/>
            <w:tcBorders>
              <w:top w:val="nil"/>
              <w:left w:val="nil"/>
              <w:bottom w:val="single" w:sz="4" w:space="0" w:color="auto"/>
              <w:right w:val="single" w:sz="4" w:space="0" w:color="auto"/>
            </w:tcBorders>
            <w:shd w:val="clear" w:color="000000" w:fill="FFFFFF"/>
          </w:tcPr>
          <w:p w:rsidR="003D0065" w:rsidRPr="003D0065" w:rsidRDefault="003D0065" w:rsidP="003D0065"/>
        </w:tc>
        <w:tc>
          <w:tcPr>
            <w:tcW w:w="733"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right"/>
              <w:rPr>
                <w:color w:val="000000"/>
              </w:rPr>
            </w:pPr>
          </w:p>
        </w:tc>
        <w:tc>
          <w:tcPr>
            <w:tcW w:w="708"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tc>
        <w:tc>
          <w:tcPr>
            <w:tcW w:w="1276" w:type="dxa"/>
            <w:tcBorders>
              <w:top w:val="nil"/>
              <w:left w:val="nil"/>
              <w:bottom w:val="single" w:sz="4" w:space="0" w:color="auto"/>
              <w:right w:val="single" w:sz="4" w:space="0" w:color="auto"/>
            </w:tcBorders>
            <w:shd w:val="clear" w:color="000000" w:fill="FFFFFF"/>
            <w:noWrap/>
          </w:tcPr>
          <w:p w:rsidR="003D0065" w:rsidRPr="003D0065" w:rsidRDefault="003D0065" w:rsidP="003D0065"/>
        </w:tc>
        <w:tc>
          <w:tcPr>
            <w:tcW w:w="709" w:type="dxa"/>
            <w:gridSpan w:val="2"/>
            <w:tcBorders>
              <w:top w:val="nil"/>
              <w:left w:val="nil"/>
              <w:bottom w:val="single" w:sz="4" w:space="0" w:color="auto"/>
              <w:right w:val="single" w:sz="4" w:space="0" w:color="auto"/>
            </w:tcBorders>
            <w:shd w:val="clear" w:color="000000" w:fill="FFFFFF"/>
            <w:noWrap/>
          </w:tcPr>
          <w:p w:rsidR="003D0065" w:rsidRPr="003D0065" w:rsidRDefault="003D0065" w:rsidP="003D0065">
            <w:pPr>
              <w:jc w:val="center"/>
            </w:pPr>
          </w:p>
        </w:tc>
        <w:tc>
          <w:tcPr>
            <w:tcW w:w="1276" w:type="dxa"/>
            <w:gridSpan w:val="2"/>
            <w:tcBorders>
              <w:top w:val="nil"/>
              <w:left w:val="nil"/>
              <w:bottom w:val="single" w:sz="4" w:space="0" w:color="auto"/>
              <w:right w:val="single" w:sz="4" w:space="0" w:color="auto"/>
            </w:tcBorders>
            <w:shd w:val="clear" w:color="000000" w:fill="FFFFFF"/>
            <w:noWrap/>
          </w:tcPr>
          <w:p w:rsidR="003D0065" w:rsidRPr="003D0065" w:rsidRDefault="001A0E23" w:rsidP="003D0065">
            <w:pPr>
              <w:jc w:val="center"/>
              <w:rPr>
                <w:b/>
                <w:color w:val="000000"/>
                <w:sz w:val="22"/>
                <w:szCs w:val="22"/>
              </w:rPr>
            </w:pPr>
            <w:r>
              <w:rPr>
                <w:b/>
                <w:color w:val="000000"/>
                <w:sz w:val="22"/>
                <w:szCs w:val="22"/>
              </w:rPr>
              <w:t>491 170,0</w:t>
            </w:r>
          </w:p>
        </w:tc>
        <w:tc>
          <w:tcPr>
            <w:tcW w:w="1275" w:type="dxa"/>
            <w:tcBorders>
              <w:top w:val="nil"/>
              <w:left w:val="nil"/>
              <w:bottom w:val="single" w:sz="4" w:space="0" w:color="auto"/>
              <w:right w:val="single" w:sz="4" w:space="0" w:color="auto"/>
            </w:tcBorders>
            <w:shd w:val="clear" w:color="000000" w:fill="FFFFFF"/>
          </w:tcPr>
          <w:p w:rsidR="003D0065" w:rsidRPr="003D0065" w:rsidRDefault="001A0E23" w:rsidP="003D0065">
            <w:pPr>
              <w:jc w:val="center"/>
              <w:rPr>
                <w:b/>
                <w:color w:val="000000"/>
                <w:sz w:val="22"/>
                <w:szCs w:val="22"/>
              </w:rPr>
            </w:pPr>
            <w:r>
              <w:rPr>
                <w:b/>
                <w:color w:val="000000"/>
                <w:sz w:val="22"/>
                <w:szCs w:val="22"/>
              </w:rPr>
              <w:t>475 440,9</w:t>
            </w:r>
          </w:p>
        </w:tc>
        <w:tc>
          <w:tcPr>
            <w:tcW w:w="1276" w:type="dxa"/>
            <w:gridSpan w:val="3"/>
            <w:tcBorders>
              <w:top w:val="nil"/>
              <w:left w:val="single" w:sz="4" w:space="0" w:color="auto"/>
              <w:bottom w:val="single" w:sz="4" w:space="0" w:color="auto"/>
              <w:right w:val="single" w:sz="4" w:space="0" w:color="auto"/>
            </w:tcBorders>
            <w:shd w:val="clear" w:color="000000" w:fill="FFFFFF"/>
          </w:tcPr>
          <w:p w:rsidR="003D0065" w:rsidRPr="003D0065" w:rsidRDefault="001A0E23" w:rsidP="003D0065">
            <w:pPr>
              <w:jc w:val="center"/>
              <w:rPr>
                <w:b/>
                <w:color w:val="000000"/>
                <w:sz w:val="22"/>
                <w:szCs w:val="22"/>
              </w:rPr>
            </w:pPr>
            <w:r>
              <w:rPr>
                <w:b/>
                <w:color w:val="000000"/>
                <w:sz w:val="22"/>
                <w:szCs w:val="22"/>
              </w:rPr>
              <w:t>441 165,</w:t>
            </w:r>
            <w:r w:rsidR="00550928">
              <w:rPr>
                <w:b/>
                <w:color w:val="000000"/>
                <w:sz w:val="22"/>
                <w:szCs w:val="22"/>
              </w:rPr>
              <w:t>3</w:t>
            </w:r>
          </w:p>
        </w:tc>
        <w:tc>
          <w:tcPr>
            <w:tcW w:w="1276" w:type="dxa"/>
            <w:tcBorders>
              <w:top w:val="nil"/>
              <w:left w:val="nil"/>
              <w:bottom w:val="single" w:sz="4" w:space="0" w:color="auto"/>
              <w:right w:val="single" w:sz="4" w:space="0" w:color="auto"/>
            </w:tcBorders>
            <w:shd w:val="clear" w:color="000000" w:fill="FFFFFF"/>
          </w:tcPr>
          <w:p w:rsidR="003D0065" w:rsidRPr="003D0065" w:rsidRDefault="003D0065" w:rsidP="003D0065">
            <w:pPr>
              <w:jc w:val="center"/>
              <w:rPr>
                <w:b/>
                <w:color w:val="000000"/>
                <w:sz w:val="22"/>
                <w:szCs w:val="22"/>
              </w:rPr>
            </w:pPr>
            <w:r w:rsidRPr="003D0065">
              <w:rPr>
                <w:b/>
                <w:color w:val="000000"/>
                <w:sz w:val="22"/>
                <w:szCs w:val="22"/>
              </w:rPr>
              <w:t>1</w:t>
            </w:r>
            <w:r w:rsidR="001A0E23">
              <w:rPr>
                <w:b/>
                <w:color w:val="000000"/>
                <w:sz w:val="22"/>
                <w:szCs w:val="22"/>
              </w:rPr>
              <w:t> 407 776,</w:t>
            </w:r>
            <w:r w:rsidR="00214341">
              <w:rPr>
                <w:b/>
                <w:color w:val="000000"/>
                <w:sz w:val="22"/>
                <w:szCs w:val="22"/>
              </w:rPr>
              <w:t>2</w:t>
            </w:r>
          </w:p>
        </w:tc>
        <w:tc>
          <w:tcPr>
            <w:tcW w:w="2914" w:type="dxa"/>
            <w:gridSpan w:val="3"/>
            <w:tcBorders>
              <w:top w:val="nil"/>
              <w:left w:val="nil"/>
              <w:bottom w:val="single" w:sz="4" w:space="0" w:color="auto"/>
              <w:right w:val="single" w:sz="4" w:space="0" w:color="auto"/>
            </w:tcBorders>
            <w:shd w:val="clear" w:color="000000" w:fill="FFFFFF"/>
          </w:tcPr>
          <w:p w:rsidR="003D0065" w:rsidRPr="003D0065" w:rsidRDefault="003D0065" w:rsidP="003D0065">
            <w:pPr>
              <w:jc w:val="center"/>
              <w:rPr>
                <w:sz w:val="22"/>
                <w:szCs w:val="22"/>
              </w:rPr>
            </w:pPr>
          </w:p>
        </w:tc>
      </w:tr>
    </w:tbl>
    <w:p w:rsidR="00EB7AEE" w:rsidRDefault="00EB7AEE" w:rsidP="0006051E">
      <w:pPr>
        <w:spacing w:line="276" w:lineRule="auto"/>
        <w:jc w:val="right"/>
        <w:rPr>
          <w:rFonts w:eastAsia="Calibri"/>
          <w:lang w:eastAsia="en-US"/>
        </w:rPr>
      </w:pPr>
    </w:p>
    <w:p w:rsidR="00EB7AEE" w:rsidRDefault="00EB7AEE" w:rsidP="0006051E">
      <w:pPr>
        <w:spacing w:line="276" w:lineRule="auto"/>
        <w:jc w:val="right"/>
        <w:rPr>
          <w:rFonts w:eastAsia="Calibri"/>
          <w:lang w:eastAsia="en-US"/>
        </w:rPr>
      </w:pPr>
    </w:p>
    <w:p w:rsidR="00EB7AEE" w:rsidRDefault="00EB7AEE" w:rsidP="0006051E">
      <w:pPr>
        <w:spacing w:line="276" w:lineRule="auto"/>
        <w:jc w:val="right"/>
        <w:rPr>
          <w:rFonts w:eastAsia="Calibri"/>
          <w:lang w:eastAsia="en-US"/>
        </w:rPr>
      </w:pPr>
    </w:p>
    <w:p w:rsidR="00EB7AEE" w:rsidRDefault="00EB7AEE" w:rsidP="0006051E">
      <w:pPr>
        <w:spacing w:line="276" w:lineRule="auto"/>
        <w:jc w:val="right"/>
        <w:rPr>
          <w:rFonts w:eastAsia="Calibri"/>
          <w:lang w:eastAsia="en-US"/>
        </w:rPr>
      </w:pPr>
    </w:p>
    <w:p w:rsidR="00EB7AEE" w:rsidRDefault="00EB7AEE" w:rsidP="0006051E">
      <w:pPr>
        <w:spacing w:line="276" w:lineRule="auto"/>
        <w:jc w:val="right"/>
        <w:rPr>
          <w:rFonts w:eastAsia="Calibri"/>
          <w:lang w:eastAsia="en-US"/>
        </w:rPr>
      </w:pPr>
    </w:p>
    <w:p w:rsidR="00EB7AEE" w:rsidRDefault="00EB7AEE" w:rsidP="0006051E">
      <w:pPr>
        <w:spacing w:line="276" w:lineRule="auto"/>
        <w:jc w:val="right"/>
        <w:rPr>
          <w:rFonts w:eastAsia="Calibri"/>
          <w:lang w:eastAsia="en-US"/>
        </w:rPr>
      </w:pPr>
    </w:p>
    <w:p w:rsidR="00EB7AEE" w:rsidRDefault="00EB7AEE" w:rsidP="0006051E">
      <w:pPr>
        <w:spacing w:line="276" w:lineRule="auto"/>
        <w:jc w:val="right"/>
        <w:rPr>
          <w:rFonts w:eastAsia="Calibri"/>
          <w:lang w:eastAsia="en-US"/>
        </w:rPr>
      </w:pPr>
    </w:p>
    <w:p w:rsidR="00EB7AEE" w:rsidRDefault="00EB7AEE" w:rsidP="0006051E">
      <w:pPr>
        <w:spacing w:line="276" w:lineRule="auto"/>
        <w:jc w:val="right"/>
        <w:rPr>
          <w:rFonts w:eastAsia="Calibri"/>
          <w:lang w:eastAsia="en-US"/>
        </w:rPr>
      </w:pPr>
    </w:p>
    <w:p w:rsidR="0006051E" w:rsidRPr="00BA5420" w:rsidRDefault="00033781" w:rsidP="0006051E">
      <w:pPr>
        <w:spacing w:line="276" w:lineRule="auto"/>
        <w:jc w:val="right"/>
        <w:rPr>
          <w:rFonts w:eastAsia="Calibri"/>
          <w:lang w:eastAsia="en-US"/>
        </w:rPr>
      </w:pPr>
      <w:r w:rsidRPr="00BA5420">
        <w:rPr>
          <w:rFonts w:eastAsia="Calibri"/>
          <w:lang w:eastAsia="en-US"/>
        </w:rPr>
        <w:lastRenderedPageBreak/>
        <w:t xml:space="preserve">Приложение № </w:t>
      </w:r>
      <w:r w:rsidR="003117D4">
        <w:rPr>
          <w:rFonts w:eastAsia="Calibri"/>
          <w:lang w:eastAsia="en-US"/>
        </w:rPr>
        <w:t>5</w:t>
      </w:r>
    </w:p>
    <w:p w:rsidR="0006051E" w:rsidRPr="00BA5420" w:rsidRDefault="0006051E" w:rsidP="00D8414D">
      <w:pPr>
        <w:spacing w:line="276" w:lineRule="auto"/>
        <w:ind w:right="23"/>
        <w:jc w:val="right"/>
        <w:rPr>
          <w:rFonts w:eastAsia="Calibri"/>
          <w:lang w:eastAsia="en-US"/>
        </w:rPr>
      </w:pPr>
      <w:r w:rsidRPr="00BA5420">
        <w:rPr>
          <w:rFonts w:eastAsia="Calibri"/>
          <w:lang w:eastAsia="en-US"/>
        </w:rPr>
        <w:t xml:space="preserve">к постановлению </w:t>
      </w:r>
      <w:r w:rsidR="00934B3F">
        <w:rPr>
          <w:rFonts w:eastAsia="Calibri"/>
          <w:lang w:eastAsia="en-US"/>
        </w:rPr>
        <w:t>администрации Нижнеингашского</w:t>
      </w:r>
      <w:r w:rsidRPr="00BA5420">
        <w:rPr>
          <w:rFonts w:eastAsia="Calibri"/>
          <w:lang w:eastAsia="en-US"/>
        </w:rPr>
        <w:t xml:space="preserve"> района</w:t>
      </w:r>
    </w:p>
    <w:p w:rsidR="0006051E" w:rsidRDefault="0006051E" w:rsidP="0006051E">
      <w:pPr>
        <w:spacing w:line="276" w:lineRule="auto"/>
        <w:jc w:val="right"/>
        <w:rPr>
          <w:rFonts w:eastAsia="Calibri"/>
          <w:lang w:eastAsia="en-US"/>
        </w:rPr>
      </w:pPr>
      <w:r w:rsidRPr="00BA5420">
        <w:rPr>
          <w:rFonts w:eastAsia="Calibri"/>
          <w:lang w:eastAsia="en-US"/>
        </w:rPr>
        <w:t xml:space="preserve">от </w:t>
      </w:r>
      <w:r w:rsidR="00DD1C8E">
        <w:rPr>
          <w:rFonts w:eastAsia="Calibri"/>
          <w:lang w:eastAsia="en-US"/>
        </w:rPr>
        <w:t>06.07.2022</w:t>
      </w:r>
      <w:r w:rsidRPr="00BA5420">
        <w:rPr>
          <w:rFonts w:eastAsia="Calibri"/>
          <w:lang w:eastAsia="en-US"/>
        </w:rPr>
        <w:t xml:space="preserve"> № </w:t>
      </w:r>
      <w:r w:rsidR="00DD1C8E">
        <w:rPr>
          <w:rFonts w:eastAsia="Calibri"/>
          <w:lang w:eastAsia="en-US"/>
        </w:rPr>
        <w:t>653</w:t>
      </w:r>
    </w:p>
    <w:p w:rsidR="00DD1C8E" w:rsidRPr="00BA5420" w:rsidRDefault="00DD1C8E" w:rsidP="0006051E">
      <w:pPr>
        <w:spacing w:line="276" w:lineRule="auto"/>
        <w:jc w:val="right"/>
        <w:rPr>
          <w:rFonts w:eastAsia="Calibri"/>
          <w:lang w:eastAsia="en-US"/>
        </w:rPr>
      </w:pPr>
    </w:p>
    <w:p w:rsidR="0006051E" w:rsidRPr="00BA5420" w:rsidRDefault="0006051E" w:rsidP="0006051E">
      <w:pPr>
        <w:tabs>
          <w:tab w:val="left" w:pos="426"/>
        </w:tabs>
        <w:autoSpaceDE w:val="0"/>
        <w:autoSpaceDN w:val="0"/>
        <w:adjustRightInd w:val="0"/>
        <w:jc w:val="right"/>
      </w:pPr>
      <w:r w:rsidRPr="00BA5420">
        <w:t>Приложение № 2</w:t>
      </w:r>
      <w:r w:rsidRPr="00BA5420">
        <w:br/>
      </w:r>
      <w:r w:rsidR="00783CF2" w:rsidRPr="00BA5420">
        <w:t>к подпрограмме</w:t>
      </w:r>
      <w:r w:rsidRPr="00BA5420">
        <w:t xml:space="preserve"> 3 "Предоставление качественного</w:t>
      </w:r>
    </w:p>
    <w:p w:rsidR="0006051E" w:rsidRPr="00BA5420" w:rsidRDefault="0006051E" w:rsidP="00D8414D">
      <w:pPr>
        <w:ind w:right="23"/>
        <w:jc w:val="right"/>
      </w:pPr>
      <w:r w:rsidRPr="00BA5420">
        <w:t xml:space="preserve">                     дополнительного образования, поддержка одарённых</w:t>
      </w:r>
    </w:p>
    <w:p w:rsidR="0006051E" w:rsidRPr="00BA5420" w:rsidRDefault="0006051E" w:rsidP="0006051E">
      <w:pPr>
        <w:jc w:val="right"/>
      </w:pPr>
      <w:r w:rsidRPr="00BA5420">
        <w:t xml:space="preserve">                                                                                                                                               детей, оздоровление детей в летний период»</w:t>
      </w:r>
      <w:r w:rsidRPr="00BA5420">
        <w:br/>
        <w:t>реализуемой в рамках муниципальной программы</w:t>
      </w:r>
    </w:p>
    <w:p w:rsidR="0006051E" w:rsidRPr="00BA5420" w:rsidRDefault="0006051E" w:rsidP="0006051E">
      <w:pPr>
        <w:jc w:val="right"/>
      </w:pPr>
      <w:r w:rsidRPr="00BA5420">
        <w:t>Нижнеингашского района</w:t>
      </w:r>
    </w:p>
    <w:p w:rsidR="0006051E" w:rsidRPr="00BA5420" w:rsidRDefault="0006051E" w:rsidP="0006051E">
      <w:pPr>
        <w:jc w:val="right"/>
      </w:pPr>
      <w:r w:rsidRPr="00BA5420">
        <w:t xml:space="preserve">                                                                                                                                                    «Развитие образования Нижнеингашского района»</w:t>
      </w:r>
    </w:p>
    <w:p w:rsidR="0006051E" w:rsidRPr="00146AD4" w:rsidRDefault="0006051E" w:rsidP="0006051E">
      <w:pPr>
        <w:jc w:val="right"/>
        <w:rPr>
          <w:rFonts w:eastAsia="Calibri"/>
          <w:sz w:val="22"/>
          <w:szCs w:val="22"/>
          <w:lang w:eastAsia="en-US"/>
        </w:rPr>
      </w:pPr>
    </w:p>
    <w:p w:rsidR="0006051E" w:rsidRDefault="0006051E" w:rsidP="0006051E">
      <w:pPr>
        <w:jc w:val="right"/>
        <w:rPr>
          <w:sz w:val="22"/>
          <w:szCs w:val="22"/>
        </w:rPr>
      </w:pPr>
    </w:p>
    <w:p w:rsidR="009F4519" w:rsidRPr="009F4519" w:rsidRDefault="009F4519" w:rsidP="009F4519">
      <w:pPr>
        <w:tabs>
          <w:tab w:val="left" w:pos="426"/>
        </w:tabs>
        <w:autoSpaceDE w:val="0"/>
        <w:autoSpaceDN w:val="0"/>
        <w:adjustRightInd w:val="0"/>
        <w:jc w:val="center"/>
        <w:rPr>
          <w:rFonts w:cs="Arial"/>
          <w:b/>
          <w:sz w:val="22"/>
          <w:szCs w:val="22"/>
        </w:rPr>
      </w:pPr>
      <w:bookmarkStart w:id="9" w:name="_Hlk70347940"/>
      <w:r w:rsidRPr="009F4519">
        <w:rPr>
          <w:rFonts w:cs="Arial"/>
          <w:b/>
          <w:sz w:val="22"/>
          <w:szCs w:val="22"/>
        </w:rPr>
        <w:t>Перечень мероприятий подпрограммы 3</w:t>
      </w:r>
    </w:p>
    <w:p w:rsidR="009F4519" w:rsidRPr="009F4519" w:rsidRDefault="009F4519" w:rsidP="009F4519">
      <w:pPr>
        <w:tabs>
          <w:tab w:val="left" w:pos="426"/>
        </w:tabs>
        <w:autoSpaceDE w:val="0"/>
        <w:autoSpaceDN w:val="0"/>
        <w:adjustRightInd w:val="0"/>
        <w:jc w:val="both"/>
        <w:rPr>
          <w:rFonts w:cs="Arial"/>
          <w:sz w:val="22"/>
          <w:szCs w:val="22"/>
        </w:rPr>
      </w:pPr>
    </w:p>
    <w:tbl>
      <w:tblPr>
        <w:tblpPr w:leftFromText="180" w:rightFromText="180" w:vertAnchor="text" w:tblpX="-225" w:tblpY="1"/>
        <w:tblOverlap w:val="neve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5"/>
        <w:gridCol w:w="992"/>
        <w:gridCol w:w="708"/>
        <w:gridCol w:w="709"/>
        <w:gridCol w:w="1276"/>
        <w:gridCol w:w="709"/>
        <w:gridCol w:w="1559"/>
        <w:gridCol w:w="1417"/>
        <w:gridCol w:w="1134"/>
        <w:gridCol w:w="1134"/>
        <w:gridCol w:w="3148"/>
      </w:tblGrid>
      <w:tr w:rsidR="00F76F53" w:rsidRPr="00F76F53" w:rsidTr="007969F4">
        <w:trPr>
          <w:trHeight w:val="422"/>
        </w:trPr>
        <w:tc>
          <w:tcPr>
            <w:tcW w:w="562" w:type="dxa"/>
            <w:vMerge w:val="restart"/>
            <w:shd w:val="clear" w:color="000000" w:fill="FFFFFF"/>
            <w:vAlign w:val="center"/>
          </w:tcPr>
          <w:p w:rsidR="00F76F53" w:rsidRPr="00F76F53" w:rsidRDefault="00F76F53" w:rsidP="00F76F53">
            <w:pPr>
              <w:tabs>
                <w:tab w:val="left" w:pos="426"/>
              </w:tabs>
              <w:autoSpaceDE w:val="0"/>
              <w:autoSpaceDN w:val="0"/>
              <w:adjustRightInd w:val="0"/>
              <w:jc w:val="both"/>
            </w:pPr>
            <w:r w:rsidRPr="00F76F53">
              <w:t>№</w:t>
            </w:r>
          </w:p>
          <w:p w:rsidR="00F76F53" w:rsidRPr="00F76F53" w:rsidRDefault="00F76F53" w:rsidP="00F76F53">
            <w:pPr>
              <w:tabs>
                <w:tab w:val="left" w:pos="426"/>
              </w:tabs>
              <w:autoSpaceDE w:val="0"/>
              <w:autoSpaceDN w:val="0"/>
              <w:adjustRightInd w:val="0"/>
              <w:jc w:val="both"/>
              <w:rPr>
                <w:lang w:val="en-US"/>
              </w:rPr>
            </w:pPr>
            <w:r w:rsidRPr="00F76F53">
              <w:t>п/п</w:t>
            </w:r>
          </w:p>
          <w:p w:rsidR="00F76F53" w:rsidRPr="00F76F53" w:rsidRDefault="00F76F53" w:rsidP="00F76F53">
            <w:pPr>
              <w:tabs>
                <w:tab w:val="left" w:pos="426"/>
              </w:tabs>
              <w:autoSpaceDE w:val="0"/>
              <w:autoSpaceDN w:val="0"/>
              <w:adjustRightInd w:val="0"/>
              <w:jc w:val="both"/>
            </w:pPr>
          </w:p>
        </w:tc>
        <w:tc>
          <w:tcPr>
            <w:tcW w:w="2665" w:type="dxa"/>
            <w:vMerge w:val="restart"/>
            <w:shd w:val="clear" w:color="000000" w:fill="FFFFFF"/>
            <w:vAlign w:val="center"/>
          </w:tcPr>
          <w:p w:rsidR="00F76F53" w:rsidRPr="00F76F53" w:rsidRDefault="00F76F53" w:rsidP="00F76F53">
            <w:pPr>
              <w:tabs>
                <w:tab w:val="left" w:pos="426"/>
              </w:tabs>
              <w:autoSpaceDE w:val="0"/>
              <w:autoSpaceDN w:val="0"/>
              <w:adjustRightInd w:val="0"/>
              <w:jc w:val="both"/>
            </w:pPr>
            <w:r w:rsidRPr="00F76F53">
              <w:t>Цели, задачи, мероприятия подпрограммы</w:t>
            </w:r>
          </w:p>
        </w:tc>
        <w:tc>
          <w:tcPr>
            <w:tcW w:w="992" w:type="dxa"/>
            <w:vMerge w:val="restart"/>
            <w:shd w:val="clear" w:color="000000" w:fill="FFFFFF"/>
            <w:vAlign w:val="center"/>
          </w:tcPr>
          <w:p w:rsidR="00F76F53" w:rsidRPr="00F76F53" w:rsidRDefault="00F76F53" w:rsidP="00F76F53">
            <w:pPr>
              <w:tabs>
                <w:tab w:val="left" w:pos="426"/>
              </w:tabs>
              <w:autoSpaceDE w:val="0"/>
              <w:autoSpaceDN w:val="0"/>
              <w:adjustRightInd w:val="0"/>
              <w:jc w:val="both"/>
              <w:rPr>
                <w:lang w:val="en-US"/>
              </w:rPr>
            </w:pPr>
          </w:p>
          <w:p w:rsidR="00F76F53" w:rsidRPr="00F76F53" w:rsidRDefault="00F76F53" w:rsidP="00F76F53">
            <w:pPr>
              <w:tabs>
                <w:tab w:val="left" w:pos="426"/>
              </w:tabs>
              <w:autoSpaceDE w:val="0"/>
              <w:autoSpaceDN w:val="0"/>
              <w:adjustRightInd w:val="0"/>
              <w:jc w:val="both"/>
              <w:rPr>
                <w:lang w:val="en-US"/>
              </w:rPr>
            </w:pPr>
          </w:p>
          <w:p w:rsidR="00F76F53" w:rsidRPr="00F76F53" w:rsidRDefault="00F76F53" w:rsidP="00F76F53">
            <w:pPr>
              <w:tabs>
                <w:tab w:val="left" w:pos="426"/>
              </w:tabs>
              <w:autoSpaceDE w:val="0"/>
              <w:autoSpaceDN w:val="0"/>
              <w:adjustRightInd w:val="0"/>
              <w:jc w:val="both"/>
              <w:rPr>
                <w:lang w:val="en-US"/>
              </w:rPr>
            </w:pPr>
          </w:p>
          <w:p w:rsidR="00F76F53" w:rsidRPr="00F76F53" w:rsidRDefault="00F76F53" w:rsidP="00F76F53">
            <w:pPr>
              <w:tabs>
                <w:tab w:val="left" w:pos="426"/>
              </w:tabs>
              <w:autoSpaceDE w:val="0"/>
              <w:autoSpaceDN w:val="0"/>
              <w:adjustRightInd w:val="0"/>
              <w:jc w:val="both"/>
            </w:pPr>
            <w:r w:rsidRPr="00F76F53">
              <w:t xml:space="preserve">ГРБС </w:t>
            </w:r>
          </w:p>
        </w:tc>
        <w:tc>
          <w:tcPr>
            <w:tcW w:w="3402" w:type="dxa"/>
            <w:gridSpan w:val="4"/>
            <w:shd w:val="clear" w:color="000000" w:fill="FFFFFF"/>
            <w:vAlign w:val="center"/>
          </w:tcPr>
          <w:p w:rsidR="00F76F53" w:rsidRPr="00F76F53" w:rsidRDefault="00F76F53" w:rsidP="00F76F53">
            <w:pPr>
              <w:tabs>
                <w:tab w:val="left" w:pos="426"/>
              </w:tabs>
              <w:autoSpaceDE w:val="0"/>
              <w:autoSpaceDN w:val="0"/>
              <w:adjustRightInd w:val="0"/>
              <w:jc w:val="both"/>
            </w:pPr>
            <w:r w:rsidRPr="00F76F53">
              <w:t>Код бюджетной классификации</w:t>
            </w:r>
          </w:p>
        </w:tc>
        <w:tc>
          <w:tcPr>
            <w:tcW w:w="5244" w:type="dxa"/>
            <w:gridSpan w:val="4"/>
            <w:shd w:val="clear" w:color="000000" w:fill="FFFFFF"/>
          </w:tcPr>
          <w:p w:rsidR="00F76F53" w:rsidRPr="00F76F53" w:rsidRDefault="00F76F53" w:rsidP="00F76F53">
            <w:pPr>
              <w:tabs>
                <w:tab w:val="left" w:pos="426"/>
              </w:tabs>
              <w:autoSpaceDE w:val="0"/>
              <w:autoSpaceDN w:val="0"/>
              <w:adjustRightInd w:val="0"/>
              <w:jc w:val="both"/>
            </w:pPr>
            <w:r w:rsidRPr="00F76F53">
              <w:t>Расходы по годам реализации программы</w:t>
            </w:r>
          </w:p>
          <w:p w:rsidR="00F76F53" w:rsidRPr="00F76F53" w:rsidRDefault="00F76F53" w:rsidP="00F76F53">
            <w:pPr>
              <w:tabs>
                <w:tab w:val="left" w:pos="426"/>
              </w:tabs>
              <w:autoSpaceDE w:val="0"/>
              <w:autoSpaceDN w:val="0"/>
              <w:adjustRightInd w:val="0"/>
              <w:jc w:val="both"/>
            </w:pPr>
            <w:r w:rsidRPr="00F76F53">
              <w:t xml:space="preserve">(тыс. рублей) </w:t>
            </w:r>
          </w:p>
        </w:tc>
        <w:tc>
          <w:tcPr>
            <w:tcW w:w="3148" w:type="dxa"/>
            <w:vMerge w:val="restart"/>
            <w:shd w:val="clear" w:color="000000" w:fill="FFFFFF"/>
            <w:vAlign w:val="center"/>
          </w:tcPr>
          <w:p w:rsidR="00F76F53" w:rsidRPr="00F76F53" w:rsidRDefault="00F76F53" w:rsidP="00F76F53">
            <w:pPr>
              <w:tabs>
                <w:tab w:val="left" w:pos="426"/>
              </w:tabs>
              <w:autoSpaceDE w:val="0"/>
              <w:autoSpaceDN w:val="0"/>
              <w:adjustRightInd w:val="0"/>
              <w:jc w:val="both"/>
            </w:pPr>
            <w:r w:rsidRPr="00F76F53">
              <w:t xml:space="preserve">Ожидаемый непосредственный результат (краткое описание) от реализации подпрограммного мероприятия </w:t>
            </w:r>
            <w:r w:rsidRPr="00F76F53">
              <w:br/>
              <w:t>(в том числе в натуральном выражении)</w:t>
            </w:r>
          </w:p>
        </w:tc>
      </w:tr>
      <w:tr w:rsidR="00F76F53" w:rsidRPr="00F76F53" w:rsidTr="007969F4">
        <w:trPr>
          <w:trHeight w:val="1015"/>
        </w:trPr>
        <w:tc>
          <w:tcPr>
            <w:tcW w:w="562" w:type="dxa"/>
            <w:vMerge/>
            <w:tcBorders>
              <w:bottom w:val="single" w:sz="4" w:space="0" w:color="auto"/>
            </w:tcBorders>
            <w:vAlign w:val="center"/>
          </w:tcPr>
          <w:p w:rsidR="00F76F53" w:rsidRPr="00F76F53" w:rsidRDefault="00F76F53" w:rsidP="00F76F53">
            <w:pPr>
              <w:tabs>
                <w:tab w:val="left" w:pos="426"/>
              </w:tabs>
              <w:autoSpaceDE w:val="0"/>
              <w:autoSpaceDN w:val="0"/>
              <w:adjustRightInd w:val="0"/>
              <w:jc w:val="both"/>
            </w:pPr>
          </w:p>
        </w:tc>
        <w:tc>
          <w:tcPr>
            <w:tcW w:w="2665" w:type="dxa"/>
            <w:vMerge/>
            <w:tcBorders>
              <w:bottom w:val="single" w:sz="4" w:space="0" w:color="auto"/>
            </w:tcBorders>
            <w:vAlign w:val="center"/>
          </w:tcPr>
          <w:p w:rsidR="00F76F53" w:rsidRPr="00F76F53" w:rsidRDefault="00F76F53" w:rsidP="00F76F53">
            <w:pPr>
              <w:tabs>
                <w:tab w:val="left" w:pos="426"/>
              </w:tabs>
              <w:autoSpaceDE w:val="0"/>
              <w:autoSpaceDN w:val="0"/>
              <w:adjustRightInd w:val="0"/>
              <w:jc w:val="both"/>
            </w:pPr>
          </w:p>
        </w:tc>
        <w:tc>
          <w:tcPr>
            <w:tcW w:w="992" w:type="dxa"/>
            <w:vMerge/>
            <w:tcBorders>
              <w:bottom w:val="single" w:sz="4" w:space="0" w:color="auto"/>
            </w:tcBorders>
            <w:vAlign w:val="center"/>
          </w:tcPr>
          <w:p w:rsidR="00F76F53" w:rsidRPr="00F76F53" w:rsidRDefault="00F76F53" w:rsidP="00F76F53">
            <w:pPr>
              <w:tabs>
                <w:tab w:val="left" w:pos="426"/>
              </w:tabs>
              <w:autoSpaceDE w:val="0"/>
              <w:autoSpaceDN w:val="0"/>
              <w:adjustRightInd w:val="0"/>
              <w:jc w:val="both"/>
            </w:pPr>
          </w:p>
        </w:tc>
        <w:tc>
          <w:tcPr>
            <w:tcW w:w="708" w:type="dxa"/>
            <w:vMerge w:val="restart"/>
            <w:tcBorders>
              <w:bottom w:val="single" w:sz="4" w:space="0" w:color="auto"/>
            </w:tcBorders>
            <w:shd w:val="clear" w:color="000000" w:fill="FFFFFF"/>
            <w:vAlign w:val="center"/>
          </w:tcPr>
          <w:p w:rsidR="00F76F53" w:rsidRPr="00F76F53" w:rsidRDefault="00F76F53" w:rsidP="00F76F53">
            <w:pPr>
              <w:tabs>
                <w:tab w:val="left" w:pos="426"/>
              </w:tabs>
              <w:autoSpaceDE w:val="0"/>
              <w:autoSpaceDN w:val="0"/>
              <w:adjustRightInd w:val="0"/>
              <w:jc w:val="both"/>
            </w:pPr>
          </w:p>
          <w:p w:rsidR="00F76F53" w:rsidRPr="00F76F53" w:rsidRDefault="00F76F53" w:rsidP="00F76F53">
            <w:pPr>
              <w:tabs>
                <w:tab w:val="left" w:pos="426"/>
              </w:tabs>
              <w:autoSpaceDE w:val="0"/>
              <w:autoSpaceDN w:val="0"/>
              <w:adjustRightInd w:val="0"/>
              <w:jc w:val="both"/>
            </w:pPr>
            <w:r w:rsidRPr="00F76F53">
              <w:t>ГРБС</w:t>
            </w:r>
          </w:p>
        </w:tc>
        <w:tc>
          <w:tcPr>
            <w:tcW w:w="709" w:type="dxa"/>
            <w:vMerge w:val="restart"/>
            <w:tcBorders>
              <w:bottom w:val="single" w:sz="4" w:space="0" w:color="auto"/>
            </w:tcBorders>
            <w:shd w:val="clear" w:color="000000" w:fill="FFFFFF"/>
            <w:vAlign w:val="center"/>
          </w:tcPr>
          <w:p w:rsidR="00F76F53" w:rsidRPr="00F76F53" w:rsidRDefault="00F76F53" w:rsidP="00F76F53">
            <w:pPr>
              <w:tabs>
                <w:tab w:val="left" w:pos="426"/>
              </w:tabs>
              <w:autoSpaceDE w:val="0"/>
              <w:autoSpaceDN w:val="0"/>
              <w:adjustRightInd w:val="0"/>
              <w:jc w:val="both"/>
              <w:rPr>
                <w:lang w:val="en-US"/>
              </w:rPr>
            </w:pPr>
          </w:p>
          <w:p w:rsidR="00F76F53" w:rsidRPr="00F76F53" w:rsidRDefault="00F76F53" w:rsidP="00F76F53">
            <w:pPr>
              <w:tabs>
                <w:tab w:val="left" w:pos="426"/>
              </w:tabs>
              <w:autoSpaceDE w:val="0"/>
              <w:autoSpaceDN w:val="0"/>
              <w:adjustRightInd w:val="0"/>
              <w:jc w:val="both"/>
            </w:pPr>
            <w:proofErr w:type="spellStart"/>
            <w:r w:rsidRPr="00F76F53">
              <w:t>РзПр</w:t>
            </w:r>
            <w:proofErr w:type="spellEnd"/>
          </w:p>
        </w:tc>
        <w:tc>
          <w:tcPr>
            <w:tcW w:w="1276" w:type="dxa"/>
            <w:vMerge w:val="restart"/>
            <w:tcBorders>
              <w:bottom w:val="single" w:sz="4" w:space="0" w:color="auto"/>
            </w:tcBorders>
            <w:shd w:val="clear" w:color="000000" w:fill="FFFFFF"/>
            <w:vAlign w:val="center"/>
          </w:tcPr>
          <w:p w:rsidR="00F76F53" w:rsidRPr="00F76F53" w:rsidRDefault="00F76F53" w:rsidP="00F76F53">
            <w:pPr>
              <w:tabs>
                <w:tab w:val="left" w:pos="426"/>
              </w:tabs>
              <w:autoSpaceDE w:val="0"/>
              <w:autoSpaceDN w:val="0"/>
              <w:adjustRightInd w:val="0"/>
              <w:jc w:val="both"/>
              <w:rPr>
                <w:lang w:val="en-US"/>
              </w:rPr>
            </w:pPr>
          </w:p>
          <w:p w:rsidR="00F76F53" w:rsidRPr="00F76F53" w:rsidRDefault="00F76F53" w:rsidP="00F76F53">
            <w:pPr>
              <w:tabs>
                <w:tab w:val="left" w:pos="426"/>
              </w:tabs>
              <w:autoSpaceDE w:val="0"/>
              <w:autoSpaceDN w:val="0"/>
              <w:adjustRightInd w:val="0"/>
              <w:jc w:val="both"/>
            </w:pPr>
            <w:r w:rsidRPr="00F76F53">
              <w:t>КЦСР</w:t>
            </w:r>
          </w:p>
        </w:tc>
        <w:tc>
          <w:tcPr>
            <w:tcW w:w="709" w:type="dxa"/>
            <w:vMerge w:val="restart"/>
            <w:tcBorders>
              <w:bottom w:val="single" w:sz="4" w:space="0" w:color="auto"/>
            </w:tcBorders>
            <w:shd w:val="clear" w:color="000000" w:fill="FFFFFF"/>
            <w:vAlign w:val="center"/>
          </w:tcPr>
          <w:p w:rsidR="00F76F53" w:rsidRPr="00F76F53" w:rsidRDefault="00F76F53" w:rsidP="00F76F53">
            <w:pPr>
              <w:tabs>
                <w:tab w:val="left" w:pos="426"/>
              </w:tabs>
              <w:autoSpaceDE w:val="0"/>
              <w:autoSpaceDN w:val="0"/>
              <w:adjustRightInd w:val="0"/>
              <w:jc w:val="both"/>
            </w:pPr>
            <w:r w:rsidRPr="00F76F53">
              <w:t>КВР</w:t>
            </w:r>
          </w:p>
        </w:tc>
        <w:tc>
          <w:tcPr>
            <w:tcW w:w="1559" w:type="dxa"/>
            <w:tcBorders>
              <w:bottom w:val="single" w:sz="4" w:space="0" w:color="auto"/>
            </w:tcBorders>
            <w:shd w:val="clear" w:color="000000" w:fill="FFFFFF"/>
            <w:vAlign w:val="center"/>
          </w:tcPr>
          <w:p w:rsidR="00F76F53" w:rsidRPr="00F76F53" w:rsidRDefault="00F76F53" w:rsidP="00F76F53">
            <w:pPr>
              <w:tabs>
                <w:tab w:val="left" w:pos="426"/>
              </w:tabs>
              <w:autoSpaceDE w:val="0"/>
              <w:autoSpaceDN w:val="0"/>
              <w:adjustRightInd w:val="0"/>
              <w:jc w:val="both"/>
            </w:pPr>
            <w:r w:rsidRPr="00F76F53">
              <w:t>очередной финансовый год</w:t>
            </w:r>
          </w:p>
        </w:tc>
        <w:tc>
          <w:tcPr>
            <w:tcW w:w="1417" w:type="dxa"/>
            <w:tcBorders>
              <w:bottom w:val="single" w:sz="4" w:space="0" w:color="auto"/>
            </w:tcBorders>
            <w:shd w:val="clear" w:color="000000" w:fill="FFFFFF"/>
            <w:vAlign w:val="center"/>
          </w:tcPr>
          <w:p w:rsidR="00F76F53" w:rsidRPr="00F76F53" w:rsidRDefault="00F76F53" w:rsidP="00F76F53">
            <w:pPr>
              <w:tabs>
                <w:tab w:val="left" w:pos="426"/>
              </w:tabs>
              <w:autoSpaceDE w:val="0"/>
              <w:autoSpaceDN w:val="0"/>
              <w:adjustRightInd w:val="0"/>
              <w:jc w:val="both"/>
            </w:pPr>
            <w:r w:rsidRPr="00F76F53">
              <w:t>второй</w:t>
            </w:r>
          </w:p>
          <w:p w:rsidR="00F76F53" w:rsidRPr="00F76F53" w:rsidRDefault="00F76F53" w:rsidP="00F76F53">
            <w:pPr>
              <w:tabs>
                <w:tab w:val="left" w:pos="426"/>
              </w:tabs>
              <w:autoSpaceDE w:val="0"/>
              <w:autoSpaceDN w:val="0"/>
              <w:adjustRightInd w:val="0"/>
              <w:jc w:val="both"/>
            </w:pPr>
            <w:r w:rsidRPr="00F76F53">
              <w:t>год планового периода</w:t>
            </w:r>
          </w:p>
        </w:tc>
        <w:tc>
          <w:tcPr>
            <w:tcW w:w="1134" w:type="dxa"/>
            <w:tcBorders>
              <w:bottom w:val="single" w:sz="4" w:space="0" w:color="auto"/>
            </w:tcBorders>
            <w:shd w:val="clear" w:color="000000" w:fill="FFFFFF"/>
          </w:tcPr>
          <w:p w:rsidR="00F76F53" w:rsidRPr="00F76F53" w:rsidRDefault="00F76F53" w:rsidP="00F76F53">
            <w:pPr>
              <w:tabs>
                <w:tab w:val="left" w:pos="426"/>
              </w:tabs>
              <w:autoSpaceDE w:val="0"/>
              <w:autoSpaceDN w:val="0"/>
              <w:adjustRightInd w:val="0"/>
              <w:jc w:val="both"/>
            </w:pPr>
            <w:r w:rsidRPr="00F76F53">
              <w:t>третий год планового периода</w:t>
            </w:r>
            <w:r w:rsidRPr="00F76F53">
              <w:br/>
            </w:r>
          </w:p>
        </w:tc>
        <w:tc>
          <w:tcPr>
            <w:tcW w:w="1134" w:type="dxa"/>
            <w:vMerge w:val="restart"/>
            <w:tcBorders>
              <w:bottom w:val="single" w:sz="4" w:space="0" w:color="auto"/>
            </w:tcBorders>
            <w:shd w:val="clear" w:color="000000" w:fill="FFFFFF"/>
            <w:vAlign w:val="center"/>
          </w:tcPr>
          <w:p w:rsidR="00F76F53" w:rsidRPr="00F76F53" w:rsidRDefault="00F76F53" w:rsidP="00F76F53">
            <w:pPr>
              <w:tabs>
                <w:tab w:val="left" w:pos="426"/>
              </w:tabs>
              <w:autoSpaceDE w:val="0"/>
              <w:autoSpaceDN w:val="0"/>
              <w:adjustRightInd w:val="0"/>
              <w:jc w:val="both"/>
            </w:pPr>
            <w:r w:rsidRPr="00F76F53">
              <w:t>Итого на очередной финансовый год и плановый период</w:t>
            </w:r>
          </w:p>
        </w:tc>
        <w:tc>
          <w:tcPr>
            <w:tcW w:w="3148" w:type="dxa"/>
            <w:vMerge/>
            <w:tcBorders>
              <w:bottom w:val="single" w:sz="4" w:space="0" w:color="auto"/>
            </w:tcBorders>
            <w:vAlign w:val="center"/>
          </w:tcPr>
          <w:p w:rsidR="00F76F53" w:rsidRPr="00F76F53" w:rsidRDefault="00F76F53" w:rsidP="00F76F53">
            <w:pPr>
              <w:tabs>
                <w:tab w:val="left" w:pos="426"/>
              </w:tabs>
              <w:autoSpaceDE w:val="0"/>
              <w:autoSpaceDN w:val="0"/>
              <w:adjustRightInd w:val="0"/>
              <w:jc w:val="both"/>
            </w:pPr>
          </w:p>
        </w:tc>
      </w:tr>
      <w:tr w:rsidR="00F76F53" w:rsidRPr="00F76F53" w:rsidTr="007969F4">
        <w:trPr>
          <w:trHeight w:val="470"/>
        </w:trPr>
        <w:tc>
          <w:tcPr>
            <w:tcW w:w="562" w:type="dxa"/>
            <w:vMerge/>
            <w:vAlign w:val="center"/>
          </w:tcPr>
          <w:p w:rsidR="00F76F53" w:rsidRPr="00F76F53" w:rsidRDefault="00F76F53" w:rsidP="00F76F53">
            <w:pPr>
              <w:tabs>
                <w:tab w:val="left" w:pos="426"/>
              </w:tabs>
              <w:autoSpaceDE w:val="0"/>
              <w:autoSpaceDN w:val="0"/>
              <w:adjustRightInd w:val="0"/>
              <w:jc w:val="both"/>
            </w:pPr>
          </w:p>
        </w:tc>
        <w:tc>
          <w:tcPr>
            <w:tcW w:w="2665" w:type="dxa"/>
            <w:vMerge/>
            <w:vAlign w:val="center"/>
          </w:tcPr>
          <w:p w:rsidR="00F76F53" w:rsidRPr="00F76F53" w:rsidRDefault="00F76F53" w:rsidP="00F76F53">
            <w:pPr>
              <w:tabs>
                <w:tab w:val="left" w:pos="426"/>
              </w:tabs>
              <w:autoSpaceDE w:val="0"/>
              <w:autoSpaceDN w:val="0"/>
              <w:adjustRightInd w:val="0"/>
              <w:jc w:val="both"/>
            </w:pPr>
          </w:p>
        </w:tc>
        <w:tc>
          <w:tcPr>
            <w:tcW w:w="992" w:type="dxa"/>
            <w:vMerge/>
            <w:vAlign w:val="center"/>
          </w:tcPr>
          <w:p w:rsidR="00F76F53" w:rsidRPr="00F76F53" w:rsidRDefault="00F76F53" w:rsidP="00F76F53">
            <w:pPr>
              <w:tabs>
                <w:tab w:val="left" w:pos="426"/>
              </w:tabs>
              <w:autoSpaceDE w:val="0"/>
              <w:autoSpaceDN w:val="0"/>
              <w:adjustRightInd w:val="0"/>
              <w:jc w:val="both"/>
            </w:pPr>
          </w:p>
        </w:tc>
        <w:tc>
          <w:tcPr>
            <w:tcW w:w="708" w:type="dxa"/>
            <w:vMerge/>
            <w:vAlign w:val="center"/>
          </w:tcPr>
          <w:p w:rsidR="00F76F53" w:rsidRPr="00F76F53" w:rsidRDefault="00F76F53" w:rsidP="00F76F53">
            <w:pPr>
              <w:tabs>
                <w:tab w:val="left" w:pos="426"/>
              </w:tabs>
              <w:autoSpaceDE w:val="0"/>
              <w:autoSpaceDN w:val="0"/>
              <w:adjustRightInd w:val="0"/>
              <w:jc w:val="both"/>
            </w:pPr>
          </w:p>
        </w:tc>
        <w:tc>
          <w:tcPr>
            <w:tcW w:w="709" w:type="dxa"/>
            <w:vMerge/>
            <w:vAlign w:val="center"/>
          </w:tcPr>
          <w:p w:rsidR="00F76F53" w:rsidRPr="00F76F53" w:rsidRDefault="00F76F53" w:rsidP="00F76F53">
            <w:pPr>
              <w:tabs>
                <w:tab w:val="left" w:pos="426"/>
              </w:tabs>
              <w:autoSpaceDE w:val="0"/>
              <w:autoSpaceDN w:val="0"/>
              <w:adjustRightInd w:val="0"/>
              <w:jc w:val="both"/>
            </w:pPr>
          </w:p>
        </w:tc>
        <w:tc>
          <w:tcPr>
            <w:tcW w:w="1276" w:type="dxa"/>
            <w:vMerge/>
            <w:vAlign w:val="center"/>
          </w:tcPr>
          <w:p w:rsidR="00F76F53" w:rsidRPr="00F76F53" w:rsidRDefault="00F76F53" w:rsidP="00F76F53">
            <w:pPr>
              <w:tabs>
                <w:tab w:val="left" w:pos="426"/>
              </w:tabs>
              <w:autoSpaceDE w:val="0"/>
              <w:autoSpaceDN w:val="0"/>
              <w:adjustRightInd w:val="0"/>
              <w:jc w:val="both"/>
            </w:pPr>
          </w:p>
        </w:tc>
        <w:tc>
          <w:tcPr>
            <w:tcW w:w="709" w:type="dxa"/>
            <w:vMerge/>
            <w:vAlign w:val="center"/>
          </w:tcPr>
          <w:p w:rsidR="00F76F53" w:rsidRPr="00F76F53" w:rsidRDefault="00F76F53" w:rsidP="00F76F53">
            <w:pPr>
              <w:tabs>
                <w:tab w:val="left" w:pos="426"/>
              </w:tabs>
              <w:autoSpaceDE w:val="0"/>
              <w:autoSpaceDN w:val="0"/>
              <w:adjustRightInd w:val="0"/>
              <w:jc w:val="both"/>
            </w:pPr>
          </w:p>
        </w:tc>
        <w:tc>
          <w:tcPr>
            <w:tcW w:w="1559" w:type="dxa"/>
            <w:shd w:val="clear" w:color="000000" w:fill="FFFFFF"/>
            <w:vAlign w:val="center"/>
          </w:tcPr>
          <w:p w:rsidR="00F76F53" w:rsidRPr="00F76F53" w:rsidRDefault="00F76F53" w:rsidP="00F76F53">
            <w:pPr>
              <w:tabs>
                <w:tab w:val="left" w:pos="426"/>
              </w:tabs>
              <w:autoSpaceDE w:val="0"/>
              <w:autoSpaceDN w:val="0"/>
              <w:adjustRightInd w:val="0"/>
              <w:jc w:val="both"/>
            </w:pPr>
            <w:r w:rsidRPr="00F76F53">
              <w:t>20</w:t>
            </w:r>
            <w:r w:rsidRPr="00F76F53">
              <w:rPr>
                <w:lang w:val="en-US"/>
              </w:rPr>
              <w:t>2</w:t>
            </w:r>
            <w:r w:rsidRPr="00F76F53">
              <w:t>2 год</w:t>
            </w:r>
          </w:p>
        </w:tc>
        <w:tc>
          <w:tcPr>
            <w:tcW w:w="1417" w:type="dxa"/>
            <w:vAlign w:val="center"/>
          </w:tcPr>
          <w:p w:rsidR="00F76F53" w:rsidRPr="00F76F53" w:rsidRDefault="00F76F53" w:rsidP="00F76F53">
            <w:pPr>
              <w:tabs>
                <w:tab w:val="left" w:pos="426"/>
              </w:tabs>
              <w:autoSpaceDE w:val="0"/>
              <w:autoSpaceDN w:val="0"/>
              <w:adjustRightInd w:val="0"/>
              <w:jc w:val="both"/>
            </w:pPr>
            <w:r w:rsidRPr="00F76F53">
              <w:t>2023 год</w:t>
            </w:r>
          </w:p>
        </w:tc>
        <w:tc>
          <w:tcPr>
            <w:tcW w:w="1134" w:type="dxa"/>
            <w:vAlign w:val="center"/>
          </w:tcPr>
          <w:p w:rsidR="00F76F53" w:rsidRPr="00F76F53" w:rsidRDefault="00F76F53" w:rsidP="00F76F53">
            <w:pPr>
              <w:tabs>
                <w:tab w:val="left" w:pos="426"/>
              </w:tabs>
              <w:autoSpaceDE w:val="0"/>
              <w:autoSpaceDN w:val="0"/>
              <w:adjustRightInd w:val="0"/>
              <w:jc w:val="both"/>
            </w:pPr>
            <w:r w:rsidRPr="00F76F53">
              <w:t>2024 год</w:t>
            </w:r>
          </w:p>
        </w:tc>
        <w:tc>
          <w:tcPr>
            <w:tcW w:w="1134" w:type="dxa"/>
            <w:vMerge/>
            <w:vAlign w:val="center"/>
          </w:tcPr>
          <w:p w:rsidR="00F76F53" w:rsidRPr="00F76F53" w:rsidRDefault="00F76F53" w:rsidP="00F76F53">
            <w:pPr>
              <w:tabs>
                <w:tab w:val="left" w:pos="426"/>
              </w:tabs>
              <w:autoSpaceDE w:val="0"/>
              <w:autoSpaceDN w:val="0"/>
              <w:adjustRightInd w:val="0"/>
              <w:jc w:val="both"/>
            </w:pPr>
          </w:p>
        </w:tc>
        <w:tc>
          <w:tcPr>
            <w:tcW w:w="3148" w:type="dxa"/>
            <w:vMerge/>
            <w:vAlign w:val="center"/>
          </w:tcPr>
          <w:p w:rsidR="00F76F53" w:rsidRPr="00F76F53" w:rsidRDefault="00F76F53" w:rsidP="00F76F53">
            <w:pPr>
              <w:tabs>
                <w:tab w:val="left" w:pos="426"/>
              </w:tabs>
              <w:autoSpaceDE w:val="0"/>
              <w:autoSpaceDN w:val="0"/>
              <w:adjustRightInd w:val="0"/>
              <w:jc w:val="both"/>
            </w:pPr>
          </w:p>
        </w:tc>
      </w:tr>
      <w:tr w:rsidR="00F76F53" w:rsidRPr="00F76F53" w:rsidTr="007969F4">
        <w:trPr>
          <w:trHeight w:val="470"/>
        </w:trPr>
        <w:tc>
          <w:tcPr>
            <w:tcW w:w="562" w:type="dxa"/>
            <w:vAlign w:val="center"/>
          </w:tcPr>
          <w:p w:rsidR="00F76F53" w:rsidRPr="00F76F53" w:rsidRDefault="00F76F53" w:rsidP="00F76F53">
            <w:pPr>
              <w:tabs>
                <w:tab w:val="left" w:pos="426"/>
              </w:tabs>
              <w:autoSpaceDE w:val="0"/>
              <w:autoSpaceDN w:val="0"/>
              <w:adjustRightInd w:val="0"/>
              <w:jc w:val="center"/>
            </w:pPr>
            <w:r w:rsidRPr="00F76F53">
              <w:t>1</w:t>
            </w:r>
          </w:p>
        </w:tc>
        <w:tc>
          <w:tcPr>
            <w:tcW w:w="2665" w:type="dxa"/>
            <w:vAlign w:val="center"/>
          </w:tcPr>
          <w:p w:rsidR="00F76F53" w:rsidRPr="00F76F53" w:rsidRDefault="00F76F53" w:rsidP="00F76F53">
            <w:pPr>
              <w:tabs>
                <w:tab w:val="left" w:pos="426"/>
              </w:tabs>
              <w:autoSpaceDE w:val="0"/>
              <w:autoSpaceDN w:val="0"/>
              <w:adjustRightInd w:val="0"/>
              <w:jc w:val="center"/>
            </w:pPr>
            <w:r w:rsidRPr="00F76F53">
              <w:t>2</w:t>
            </w:r>
          </w:p>
        </w:tc>
        <w:tc>
          <w:tcPr>
            <w:tcW w:w="992" w:type="dxa"/>
            <w:vAlign w:val="center"/>
          </w:tcPr>
          <w:p w:rsidR="00F76F53" w:rsidRPr="00F76F53" w:rsidRDefault="00F76F53" w:rsidP="00F76F53">
            <w:pPr>
              <w:tabs>
                <w:tab w:val="left" w:pos="426"/>
              </w:tabs>
              <w:autoSpaceDE w:val="0"/>
              <w:autoSpaceDN w:val="0"/>
              <w:adjustRightInd w:val="0"/>
              <w:jc w:val="center"/>
            </w:pPr>
            <w:r w:rsidRPr="00F76F53">
              <w:t>3</w:t>
            </w:r>
          </w:p>
        </w:tc>
        <w:tc>
          <w:tcPr>
            <w:tcW w:w="708" w:type="dxa"/>
            <w:vAlign w:val="center"/>
          </w:tcPr>
          <w:p w:rsidR="00F76F53" w:rsidRPr="00F76F53" w:rsidRDefault="00F76F53" w:rsidP="00F76F53">
            <w:pPr>
              <w:tabs>
                <w:tab w:val="left" w:pos="426"/>
              </w:tabs>
              <w:autoSpaceDE w:val="0"/>
              <w:autoSpaceDN w:val="0"/>
              <w:adjustRightInd w:val="0"/>
              <w:jc w:val="center"/>
            </w:pPr>
            <w:r w:rsidRPr="00F76F53">
              <w:t>4</w:t>
            </w:r>
          </w:p>
        </w:tc>
        <w:tc>
          <w:tcPr>
            <w:tcW w:w="709" w:type="dxa"/>
            <w:vAlign w:val="center"/>
          </w:tcPr>
          <w:p w:rsidR="00F76F53" w:rsidRPr="00F76F53" w:rsidRDefault="00F76F53" w:rsidP="00F76F53">
            <w:pPr>
              <w:tabs>
                <w:tab w:val="left" w:pos="426"/>
              </w:tabs>
              <w:autoSpaceDE w:val="0"/>
              <w:autoSpaceDN w:val="0"/>
              <w:adjustRightInd w:val="0"/>
              <w:jc w:val="center"/>
            </w:pPr>
            <w:r w:rsidRPr="00F76F53">
              <w:t>5</w:t>
            </w:r>
          </w:p>
        </w:tc>
        <w:tc>
          <w:tcPr>
            <w:tcW w:w="1276" w:type="dxa"/>
            <w:vAlign w:val="center"/>
          </w:tcPr>
          <w:p w:rsidR="00F76F53" w:rsidRPr="00F76F53" w:rsidRDefault="00F76F53" w:rsidP="00F76F53">
            <w:pPr>
              <w:tabs>
                <w:tab w:val="left" w:pos="426"/>
              </w:tabs>
              <w:autoSpaceDE w:val="0"/>
              <w:autoSpaceDN w:val="0"/>
              <w:adjustRightInd w:val="0"/>
              <w:jc w:val="center"/>
            </w:pPr>
            <w:r w:rsidRPr="00F76F53">
              <w:t>6</w:t>
            </w:r>
          </w:p>
        </w:tc>
        <w:tc>
          <w:tcPr>
            <w:tcW w:w="709" w:type="dxa"/>
            <w:vAlign w:val="center"/>
          </w:tcPr>
          <w:p w:rsidR="00F76F53" w:rsidRPr="00F76F53" w:rsidRDefault="00F76F53" w:rsidP="00F76F53">
            <w:pPr>
              <w:tabs>
                <w:tab w:val="left" w:pos="426"/>
              </w:tabs>
              <w:autoSpaceDE w:val="0"/>
              <w:autoSpaceDN w:val="0"/>
              <w:adjustRightInd w:val="0"/>
              <w:jc w:val="center"/>
            </w:pPr>
            <w:r w:rsidRPr="00F76F53">
              <w:t>7</w:t>
            </w:r>
          </w:p>
        </w:tc>
        <w:tc>
          <w:tcPr>
            <w:tcW w:w="1559" w:type="dxa"/>
            <w:shd w:val="clear" w:color="000000" w:fill="FFFFFF"/>
            <w:vAlign w:val="center"/>
          </w:tcPr>
          <w:p w:rsidR="00F76F53" w:rsidRPr="00F76F53" w:rsidRDefault="00F76F53" w:rsidP="00F76F53">
            <w:pPr>
              <w:tabs>
                <w:tab w:val="left" w:pos="426"/>
              </w:tabs>
              <w:autoSpaceDE w:val="0"/>
              <w:autoSpaceDN w:val="0"/>
              <w:adjustRightInd w:val="0"/>
              <w:jc w:val="center"/>
            </w:pPr>
            <w:r w:rsidRPr="00F76F53">
              <w:t>8</w:t>
            </w:r>
          </w:p>
        </w:tc>
        <w:tc>
          <w:tcPr>
            <w:tcW w:w="1417" w:type="dxa"/>
            <w:vAlign w:val="center"/>
          </w:tcPr>
          <w:p w:rsidR="00F76F53" w:rsidRPr="00F76F53" w:rsidRDefault="00F76F53" w:rsidP="00F76F53">
            <w:pPr>
              <w:tabs>
                <w:tab w:val="left" w:pos="426"/>
              </w:tabs>
              <w:autoSpaceDE w:val="0"/>
              <w:autoSpaceDN w:val="0"/>
              <w:adjustRightInd w:val="0"/>
              <w:jc w:val="center"/>
            </w:pPr>
            <w:r w:rsidRPr="00F76F53">
              <w:t>9</w:t>
            </w:r>
          </w:p>
        </w:tc>
        <w:tc>
          <w:tcPr>
            <w:tcW w:w="1134" w:type="dxa"/>
            <w:vAlign w:val="center"/>
          </w:tcPr>
          <w:p w:rsidR="00F76F53" w:rsidRPr="00F76F53" w:rsidRDefault="00F76F53" w:rsidP="00F76F53">
            <w:pPr>
              <w:tabs>
                <w:tab w:val="left" w:pos="426"/>
              </w:tabs>
              <w:autoSpaceDE w:val="0"/>
              <w:autoSpaceDN w:val="0"/>
              <w:adjustRightInd w:val="0"/>
              <w:jc w:val="center"/>
            </w:pPr>
            <w:r w:rsidRPr="00F76F53">
              <w:t>10</w:t>
            </w:r>
          </w:p>
        </w:tc>
        <w:tc>
          <w:tcPr>
            <w:tcW w:w="1134" w:type="dxa"/>
            <w:vAlign w:val="center"/>
          </w:tcPr>
          <w:p w:rsidR="00F76F53" w:rsidRPr="00F76F53" w:rsidRDefault="00F76F53" w:rsidP="00F76F53">
            <w:pPr>
              <w:tabs>
                <w:tab w:val="left" w:pos="426"/>
              </w:tabs>
              <w:autoSpaceDE w:val="0"/>
              <w:autoSpaceDN w:val="0"/>
              <w:adjustRightInd w:val="0"/>
              <w:jc w:val="center"/>
            </w:pPr>
            <w:r w:rsidRPr="00F76F53">
              <w:t>11</w:t>
            </w:r>
          </w:p>
        </w:tc>
        <w:tc>
          <w:tcPr>
            <w:tcW w:w="3148" w:type="dxa"/>
            <w:vAlign w:val="center"/>
          </w:tcPr>
          <w:p w:rsidR="00F76F53" w:rsidRPr="00F76F53" w:rsidRDefault="00F76F53" w:rsidP="00F76F53">
            <w:pPr>
              <w:tabs>
                <w:tab w:val="left" w:pos="426"/>
              </w:tabs>
              <w:autoSpaceDE w:val="0"/>
              <w:autoSpaceDN w:val="0"/>
              <w:adjustRightInd w:val="0"/>
              <w:jc w:val="center"/>
            </w:pPr>
            <w:r w:rsidRPr="00F76F53">
              <w:t>12</w:t>
            </w:r>
          </w:p>
        </w:tc>
      </w:tr>
      <w:tr w:rsidR="00F76F53" w:rsidRPr="00F76F53" w:rsidTr="007969F4">
        <w:trPr>
          <w:trHeight w:val="559"/>
        </w:trPr>
        <w:tc>
          <w:tcPr>
            <w:tcW w:w="16013" w:type="dxa"/>
            <w:gridSpan w:val="12"/>
            <w:shd w:val="clear" w:color="000000" w:fill="FFFFFF"/>
          </w:tcPr>
          <w:p w:rsidR="00F76F53" w:rsidRPr="00F76F53" w:rsidRDefault="00F76F53" w:rsidP="00F76F53">
            <w:pPr>
              <w:tabs>
                <w:tab w:val="left" w:pos="426"/>
              </w:tabs>
              <w:autoSpaceDE w:val="0"/>
              <w:autoSpaceDN w:val="0"/>
              <w:adjustRightInd w:val="0"/>
            </w:pPr>
            <w:proofErr w:type="spellStart"/>
            <w:r w:rsidRPr="00F76F53">
              <w:rPr>
                <w:b/>
              </w:rPr>
              <w:t>Цельподпрограммы</w:t>
            </w:r>
            <w:proofErr w:type="spellEnd"/>
            <w:r w:rsidRPr="00F76F53">
              <w:rPr>
                <w:b/>
              </w:rPr>
              <w:t>:</w:t>
            </w:r>
            <w:r w:rsidRPr="00F76F53">
              <w:br/>
              <w:t>Создать условия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tc>
      </w:tr>
      <w:tr w:rsidR="00F76F53" w:rsidRPr="00F76F53" w:rsidTr="007969F4">
        <w:trPr>
          <w:trHeight w:val="281"/>
        </w:trPr>
        <w:tc>
          <w:tcPr>
            <w:tcW w:w="16013" w:type="dxa"/>
            <w:gridSpan w:val="12"/>
            <w:shd w:val="clear" w:color="000000" w:fill="FFFFFF"/>
          </w:tcPr>
          <w:p w:rsidR="00F76F53" w:rsidRPr="00F76F53" w:rsidRDefault="00F76F53" w:rsidP="00F76F53">
            <w:pPr>
              <w:tabs>
                <w:tab w:val="left" w:pos="426"/>
              </w:tabs>
              <w:autoSpaceDE w:val="0"/>
              <w:autoSpaceDN w:val="0"/>
              <w:adjustRightInd w:val="0"/>
              <w:jc w:val="both"/>
            </w:pPr>
            <w:r w:rsidRPr="00F76F53">
              <w:rPr>
                <w:b/>
              </w:rPr>
              <w:t>Задача 1:</w:t>
            </w:r>
            <w:r w:rsidRPr="00F76F53">
              <w:t xml:space="preserve"> Повышение качества дополнительного образования</w:t>
            </w:r>
          </w:p>
        </w:tc>
      </w:tr>
      <w:tr w:rsidR="00F76F53" w:rsidRPr="00F76F53" w:rsidTr="007969F4">
        <w:trPr>
          <w:trHeight w:val="206"/>
        </w:trPr>
        <w:tc>
          <w:tcPr>
            <w:tcW w:w="562" w:type="dxa"/>
            <w:vMerge w:val="restart"/>
            <w:shd w:val="clear" w:color="000000" w:fill="FFFFFF"/>
          </w:tcPr>
          <w:p w:rsidR="00F76F53" w:rsidRPr="00F76F53" w:rsidRDefault="00F76F53" w:rsidP="00F76F53">
            <w:pPr>
              <w:tabs>
                <w:tab w:val="left" w:pos="426"/>
              </w:tabs>
              <w:autoSpaceDE w:val="0"/>
              <w:autoSpaceDN w:val="0"/>
              <w:adjustRightInd w:val="0"/>
              <w:jc w:val="both"/>
            </w:pPr>
            <w:r w:rsidRPr="00F76F53">
              <w:rPr>
                <w:lang w:val="en-US"/>
              </w:rPr>
              <w:t>1</w:t>
            </w:r>
            <w:r w:rsidRPr="00F76F53">
              <w:t>.</w:t>
            </w:r>
          </w:p>
        </w:tc>
        <w:tc>
          <w:tcPr>
            <w:tcW w:w="2665" w:type="dxa"/>
            <w:vMerge w:val="restart"/>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 xml:space="preserve">Мероприятие 1.1: </w:t>
            </w:r>
            <w:r w:rsidRPr="00F76F53">
              <w:t>Содержание учреждения дополнительного образования детей</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AA2813" w:rsidP="00F76F53">
            <w:pPr>
              <w:tabs>
                <w:tab w:val="left" w:pos="426"/>
              </w:tabs>
              <w:autoSpaceDE w:val="0"/>
              <w:autoSpaceDN w:val="0"/>
              <w:adjustRightInd w:val="0"/>
              <w:jc w:val="both"/>
            </w:pPr>
            <w:r>
              <w:t>10 243,2</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8 </w:t>
            </w:r>
            <w:r w:rsidRPr="00F76F53">
              <w:rPr>
                <w:lang w:val="en-US"/>
              </w:rPr>
              <w:t>45</w:t>
            </w:r>
            <w:r w:rsidRPr="00F76F53">
              <w:t>3,5</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7 981,5</w:t>
            </w:r>
          </w:p>
        </w:tc>
        <w:tc>
          <w:tcPr>
            <w:tcW w:w="1134" w:type="dxa"/>
            <w:shd w:val="clear" w:color="000000" w:fill="FFFFFF"/>
          </w:tcPr>
          <w:p w:rsidR="00F76F53" w:rsidRPr="00F76F53" w:rsidRDefault="00AA2813" w:rsidP="00F76F53">
            <w:pPr>
              <w:tabs>
                <w:tab w:val="left" w:pos="426"/>
              </w:tabs>
              <w:autoSpaceDE w:val="0"/>
              <w:autoSpaceDN w:val="0"/>
              <w:adjustRightInd w:val="0"/>
              <w:jc w:val="both"/>
            </w:pPr>
            <w:r>
              <w:t>26 678,2</w:t>
            </w:r>
          </w:p>
        </w:tc>
        <w:tc>
          <w:tcPr>
            <w:tcW w:w="3148" w:type="dxa"/>
            <w:vMerge w:val="restart"/>
            <w:shd w:val="clear" w:color="000000" w:fill="FFFFFF"/>
            <w:noWrap/>
          </w:tcPr>
          <w:p w:rsidR="00F76F53" w:rsidRPr="00F76F53" w:rsidRDefault="00F76F53" w:rsidP="00F76F53">
            <w:pPr>
              <w:tabs>
                <w:tab w:val="left" w:pos="426"/>
              </w:tabs>
              <w:autoSpaceDE w:val="0"/>
              <w:autoSpaceDN w:val="0"/>
              <w:adjustRightInd w:val="0"/>
              <w:jc w:val="both"/>
            </w:pPr>
            <w:r w:rsidRPr="00F76F53">
              <w:t xml:space="preserve">  Предоставление обучающимся качественных услуг 2022г.-651 чел.,</w:t>
            </w:r>
          </w:p>
          <w:p w:rsidR="00F76F53" w:rsidRPr="00F76F53" w:rsidRDefault="00F76F53" w:rsidP="00F76F53">
            <w:pPr>
              <w:tabs>
                <w:tab w:val="left" w:pos="426"/>
              </w:tabs>
              <w:autoSpaceDE w:val="0"/>
              <w:autoSpaceDN w:val="0"/>
              <w:adjustRightInd w:val="0"/>
              <w:jc w:val="both"/>
            </w:pPr>
            <w:r w:rsidRPr="00F76F53">
              <w:t>2023г.-660 чел.,</w:t>
            </w:r>
          </w:p>
          <w:p w:rsidR="00F76F53" w:rsidRPr="00F76F53" w:rsidRDefault="00F76F53" w:rsidP="00F76F53">
            <w:pPr>
              <w:tabs>
                <w:tab w:val="left" w:pos="426"/>
              </w:tabs>
              <w:autoSpaceDE w:val="0"/>
              <w:autoSpaceDN w:val="0"/>
              <w:adjustRightInd w:val="0"/>
              <w:jc w:val="both"/>
            </w:pPr>
            <w:r w:rsidRPr="00F76F53">
              <w:t xml:space="preserve">2024г.-665 чел. </w:t>
            </w:r>
          </w:p>
        </w:tc>
      </w:tr>
      <w:tr w:rsidR="00F76F53" w:rsidRPr="00F76F53" w:rsidTr="007969F4">
        <w:trPr>
          <w:trHeight w:val="261"/>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0230010490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280"/>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0230010360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268"/>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0230010480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1171"/>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2.</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 xml:space="preserve">Мероприятие 1.2: </w:t>
            </w:r>
            <w:r w:rsidRPr="00F76F53">
              <w:t xml:space="preserve">Приобретение современного оборудования по </w:t>
            </w:r>
            <w:proofErr w:type="spellStart"/>
            <w:r w:rsidRPr="00F76F53">
              <w:t>мобильномукванториуму</w:t>
            </w:r>
            <w:proofErr w:type="spellEnd"/>
            <w:r w:rsidRPr="00F76F53">
              <w:t>.</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612</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 xml:space="preserve"> 250,0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250,0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250,0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750,0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 xml:space="preserve">  Предоставление обучающимся качественных услуг</w:t>
            </w:r>
          </w:p>
          <w:p w:rsidR="00F76F53" w:rsidRPr="00F76F53" w:rsidRDefault="00F76F53" w:rsidP="00F76F53">
            <w:pPr>
              <w:tabs>
                <w:tab w:val="left" w:pos="426"/>
              </w:tabs>
              <w:autoSpaceDE w:val="0"/>
              <w:autoSpaceDN w:val="0"/>
              <w:adjustRightInd w:val="0"/>
              <w:jc w:val="both"/>
            </w:pPr>
            <w:r w:rsidRPr="00F76F53">
              <w:t>2022г.-4 комплекта,</w:t>
            </w:r>
          </w:p>
          <w:p w:rsidR="00F76F53" w:rsidRPr="00F76F53" w:rsidRDefault="00F76F53" w:rsidP="00F76F53">
            <w:pPr>
              <w:tabs>
                <w:tab w:val="left" w:pos="426"/>
              </w:tabs>
              <w:autoSpaceDE w:val="0"/>
              <w:autoSpaceDN w:val="0"/>
              <w:adjustRightInd w:val="0"/>
              <w:jc w:val="both"/>
            </w:pPr>
            <w:r w:rsidRPr="00F76F53">
              <w:t>2023г.-5 комплектов,</w:t>
            </w:r>
          </w:p>
          <w:p w:rsidR="00F76F53" w:rsidRPr="00F76F53" w:rsidRDefault="00F76F53" w:rsidP="00F76F53">
            <w:pPr>
              <w:tabs>
                <w:tab w:val="left" w:pos="426"/>
              </w:tabs>
              <w:autoSpaceDE w:val="0"/>
              <w:autoSpaceDN w:val="0"/>
              <w:adjustRightInd w:val="0"/>
              <w:jc w:val="both"/>
            </w:pPr>
            <w:r w:rsidRPr="00F76F53">
              <w:t>2024г.-6 комплектов</w:t>
            </w:r>
          </w:p>
        </w:tc>
      </w:tr>
      <w:tr w:rsidR="00F76F53" w:rsidRPr="00F76F53" w:rsidTr="007969F4">
        <w:trPr>
          <w:trHeight w:val="295"/>
        </w:trPr>
        <w:tc>
          <w:tcPr>
            <w:tcW w:w="16013" w:type="dxa"/>
            <w:gridSpan w:val="12"/>
            <w:shd w:val="clear" w:color="000000" w:fill="FFFFFF"/>
          </w:tcPr>
          <w:p w:rsidR="00F76F53" w:rsidRPr="00F76F53" w:rsidRDefault="00F76F53" w:rsidP="00F76F53">
            <w:pPr>
              <w:tabs>
                <w:tab w:val="left" w:pos="426"/>
              </w:tabs>
              <w:autoSpaceDE w:val="0"/>
              <w:autoSpaceDN w:val="0"/>
              <w:adjustRightInd w:val="0"/>
              <w:jc w:val="both"/>
            </w:pPr>
            <w:r w:rsidRPr="00F76F53">
              <w:rPr>
                <w:b/>
              </w:rPr>
              <w:t>Задача 2:</w:t>
            </w:r>
            <w:r w:rsidRPr="00F76F53">
              <w:t xml:space="preserve"> Обеспечение возможности участия интеллектуально, художественно и спортивно одаренных детей в краевых конкурсах, соревнованиях, олимпиадах, турнирах.</w:t>
            </w:r>
          </w:p>
        </w:tc>
      </w:tr>
      <w:tr w:rsidR="00F76F53" w:rsidRPr="00F76F53" w:rsidTr="007969F4">
        <w:trPr>
          <w:trHeight w:val="1470"/>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lastRenderedPageBreak/>
              <w:t>3.</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2.1:</w:t>
            </w:r>
            <w:r w:rsidRPr="00F76F53">
              <w:t xml:space="preserve"> Проведение районного этапа Всероссийской олимпиады школьников </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0,0</w:t>
            </w:r>
          </w:p>
        </w:tc>
        <w:tc>
          <w:tcPr>
            <w:tcW w:w="3148" w:type="dxa"/>
            <w:tcBorders>
              <w:bottom w:val="single" w:sz="4" w:space="0" w:color="auto"/>
            </w:tcBorders>
            <w:shd w:val="clear" w:color="000000" w:fill="FFFFFF"/>
            <w:noWrap/>
          </w:tcPr>
          <w:p w:rsidR="00F76F53" w:rsidRPr="00F76F53" w:rsidRDefault="00F76F53" w:rsidP="00F76F53">
            <w:pPr>
              <w:tabs>
                <w:tab w:val="left" w:pos="426"/>
              </w:tabs>
              <w:autoSpaceDE w:val="0"/>
              <w:autoSpaceDN w:val="0"/>
              <w:adjustRightInd w:val="0"/>
              <w:jc w:val="both"/>
            </w:pPr>
            <w:r w:rsidRPr="00F76F53">
              <w:t xml:space="preserve">Увеличение числа детей, получивших возможность участия в олимпиадах в     2021-2022 </w:t>
            </w:r>
            <w:proofErr w:type="spellStart"/>
            <w:proofErr w:type="gramStart"/>
            <w:r w:rsidRPr="00F76F53">
              <w:t>уч.год</w:t>
            </w:r>
            <w:proofErr w:type="spellEnd"/>
            <w:proofErr w:type="gramEnd"/>
            <w:r w:rsidRPr="00F76F53">
              <w:t>– 2550 уч-ся, 2022-2023уч.год– 2555 уч-ся, 2023-2024уч.год–</w:t>
            </w:r>
          </w:p>
          <w:p w:rsidR="00F76F53" w:rsidRPr="00F76F53" w:rsidRDefault="00F76F53" w:rsidP="00F76F53">
            <w:pPr>
              <w:tabs>
                <w:tab w:val="left" w:pos="426"/>
              </w:tabs>
              <w:autoSpaceDE w:val="0"/>
              <w:autoSpaceDN w:val="0"/>
              <w:adjustRightInd w:val="0"/>
              <w:jc w:val="both"/>
            </w:pPr>
            <w:r w:rsidRPr="00F76F53">
              <w:t>2560 уч-ся,</w:t>
            </w:r>
          </w:p>
        </w:tc>
      </w:tr>
      <w:tr w:rsidR="00F76F53" w:rsidRPr="00F76F53" w:rsidTr="007969F4">
        <w:trPr>
          <w:trHeight w:val="1267"/>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4.</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 xml:space="preserve">Мероприятие 2.2: </w:t>
            </w:r>
            <w:r w:rsidRPr="00F76F53">
              <w:t>Участие школьников в районной научно-практической конференции в рамках краевого форума «Молодёжь и наука»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3,0</w:t>
            </w:r>
          </w:p>
          <w:p w:rsidR="00F76F53" w:rsidRPr="00F76F53" w:rsidRDefault="00F76F53" w:rsidP="00F76F53">
            <w:pPr>
              <w:tabs>
                <w:tab w:val="left" w:pos="426"/>
              </w:tabs>
              <w:autoSpaceDE w:val="0"/>
              <w:autoSpaceDN w:val="0"/>
              <w:adjustRightInd w:val="0"/>
              <w:jc w:val="both"/>
            </w:pP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3,0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9,0</w:t>
            </w:r>
          </w:p>
        </w:tc>
        <w:tc>
          <w:tcPr>
            <w:tcW w:w="3148" w:type="dxa"/>
            <w:tcBorders>
              <w:bottom w:val="single" w:sz="4" w:space="0" w:color="auto"/>
            </w:tcBorders>
            <w:shd w:val="clear" w:color="000000" w:fill="FFFFFF"/>
            <w:noWrap/>
          </w:tcPr>
          <w:p w:rsidR="00F76F53" w:rsidRPr="00F76F53" w:rsidRDefault="00F76F53" w:rsidP="00F76F53">
            <w:pPr>
              <w:tabs>
                <w:tab w:val="left" w:pos="426"/>
              </w:tabs>
              <w:autoSpaceDE w:val="0"/>
              <w:autoSpaceDN w:val="0"/>
              <w:adjustRightInd w:val="0"/>
              <w:jc w:val="both"/>
            </w:pPr>
            <w:r w:rsidRPr="00F76F53">
              <w:t>Увеличение числа детей, получивших возможность участия в конференции, 2022 г – 220 человек,</w:t>
            </w:r>
          </w:p>
          <w:p w:rsidR="00F76F53" w:rsidRPr="00F76F53" w:rsidRDefault="00F76F53" w:rsidP="00F76F53">
            <w:pPr>
              <w:tabs>
                <w:tab w:val="left" w:pos="426"/>
              </w:tabs>
              <w:autoSpaceDE w:val="0"/>
              <w:autoSpaceDN w:val="0"/>
              <w:adjustRightInd w:val="0"/>
              <w:jc w:val="both"/>
            </w:pPr>
            <w:r w:rsidRPr="00F76F53">
              <w:t xml:space="preserve">2023 г – 225 человек, </w:t>
            </w:r>
          </w:p>
          <w:p w:rsidR="00F76F53" w:rsidRPr="00F76F53" w:rsidRDefault="00F76F53" w:rsidP="00F76F53">
            <w:pPr>
              <w:tabs>
                <w:tab w:val="left" w:pos="426"/>
              </w:tabs>
              <w:autoSpaceDE w:val="0"/>
              <w:autoSpaceDN w:val="0"/>
              <w:adjustRightInd w:val="0"/>
              <w:jc w:val="both"/>
            </w:pPr>
            <w:r w:rsidRPr="00F76F53">
              <w:t>2024 г – 225 человек</w:t>
            </w:r>
          </w:p>
        </w:tc>
      </w:tr>
      <w:tr w:rsidR="00F76F53" w:rsidRPr="00F76F53" w:rsidTr="007969F4">
        <w:trPr>
          <w:trHeight w:val="600"/>
        </w:trPr>
        <w:tc>
          <w:tcPr>
            <w:tcW w:w="562" w:type="dxa"/>
            <w:shd w:val="clear" w:color="000000" w:fill="FFFFFF"/>
          </w:tcPr>
          <w:p w:rsidR="00F76F53" w:rsidRPr="00F76F53" w:rsidRDefault="00F76F53" w:rsidP="00F76F53">
            <w:pPr>
              <w:tabs>
                <w:tab w:val="left" w:pos="426"/>
              </w:tabs>
              <w:autoSpaceDE w:val="0"/>
              <w:autoSpaceDN w:val="0"/>
              <w:adjustRightInd w:val="0"/>
              <w:jc w:val="both"/>
              <w:rPr>
                <w:lang w:val="en-US"/>
              </w:rPr>
            </w:pPr>
            <w:r w:rsidRPr="00F76F53">
              <w:rPr>
                <w:lang w:val="en-US"/>
              </w:rPr>
              <w:t>5.</w:t>
            </w:r>
          </w:p>
        </w:tc>
        <w:tc>
          <w:tcPr>
            <w:tcW w:w="2665" w:type="dxa"/>
            <w:shd w:val="clear" w:color="000000" w:fill="FFFFFF"/>
          </w:tcPr>
          <w:p w:rsidR="00F76F53" w:rsidRPr="00F76F53" w:rsidRDefault="00F76F53" w:rsidP="00F76F53">
            <w:pPr>
              <w:tabs>
                <w:tab w:val="left" w:pos="426"/>
              </w:tabs>
              <w:autoSpaceDE w:val="0"/>
              <w:autoSpaceDN w:val="0"/>
              <w:adjustRightInd w:val="0"/>
              <w:jc w:val="both"/>
            </w:pPr>
            <w:r w:rsidRPr="00F76F53">
              <w:rPr>
                <w:b/>
              </w:rPr>
              <w:t xml:space="preserve">Мероприятие 2.3: </w:t>
            </w:r>
          </w:p>
          <w:p w:rsidR="00F76F53" w:rsidRPr="00F76F53" w:rsidRDefault="00F76F53" w:rsidP="00F76F53">
            <w:pPr>
              <w:tabs>
                <w:tab w:val="left" w:pos="426"/>
              </w:tabs>
              <w:autoSpaceDE w:val="0"/>
              <w:autoSpaceDN w:val="0"/>
              <w:adjustRightInd w:val="0"/>
              <w:jc w:val="both"/>
            </w:pPr>
            <w:r w:rsidRPr="00F76F53">
              <w:t xml:space="preserve"> Районный конкурс-выставка по </w:t>
            </w:r>
            <w:proofErr w:type="spellStart"/>
            <w:r w:rsidRPr="00F76F53">
              <w:t>легоконструированию</w:t>
            </w:r>
            <w:proofErr w:type="spellEnd"/>
            <w:r w:rsidRPr="00F76F53">
              <w:t xml:space="preserve"> и робототехнике</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10,0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30,0</w:t>
            </w:r>
          </w:p>
        </w:tc>
        <w:tc>
          <w:tcPr>
            <w:tcW w:w="3148" w:type="dxa"/>
            <w:tcBorders>
              <w:top w:val="single" w:sz="4" w:space="0" w:color="auto"/>
            </w:tcBorders>
            <w:shd w:val="clear" w:color="000000" w:fill="FFFFFF"/>
            <w:noWrap/>
          </w:tcPr>
          <w:p w:rsidR="00F76F53" w:rsidRPr="00F76F53" w:rsidRDefault="00F76F53" w:rsidP="00F76F53">
            <w:pPr>
              <w:tabs>
                <w:tab w:val="left" w:pos="426"/>
              </w:tabs>
              <w:autoSpaceDE w:val="0"/>
              <w:autoSpaceDN w:val="0"/>
              <w:adjustRightInd w:val="0"/>
              <w:jc w:val="both"/>
            </w:pPr>
            <w:r w:rsidRPr="00F76F53">
              <w:t>Увеличение числа детей, получивших возможность участия в конкурсе-выставке в      2021-2022уч.год -70 уч-ся, в 2022-2023уч.год -</w:t>
            </w:r>
          </w:p>
          <w:p w:rsidR="00F76F53" w:rsidRPr="00F76F53" w:rsidRDefault="00F76F53" w:rsidP="00F76F53">
            <w:pPr>
              <w:tabs>
                <w:tab w:val="left" w:pos="426"/>
              </w:tabs>
              <w:autoSpaceDE w:val="0"/>
              <w:autoSpaceDN w:val="0"/>
              <w:adjustRightInd w:val="0"/>
              <w:jc w:val="both"/>
            </w:pPr>
            <w:r w:rsidRPr="00F76F53">
              <w:t>75 уч-ся, в 2023-2024уч.год -</w:t>
            </w:r>
          </w:p>
          <w:p w:rsidR="00F76F53" w:rsidRPr="00F76F53" w:rsidRDefault="00F76F53" w:rsidP="00F76F53">
            <w:pPr>
              <w:tabs>
                <w:tab w:val="left" w:pos="426"/>
              </w:tabs>
              <w:autoSpaceDE w:val="0"/>
              <w:autoSpaceDN w:val="0"/>
              <w:adjustRightInd w:val="0"/>
              <w:jc w:val="both"/>
            </w:pPr>
            <w:r w:rsidRPr="00F76F53">
              <w:t>75 уч-ся</w:t>
            </w:r>
          </w:p>
        </w:tc>
      </w:tr>
      <w:tr w:rsidR="00F76F53" w:rsidRPr="00F76F53" w:rsidTr="007969F4">
        <w:trPr>
          <w:trHeight w:val="615"/>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6.</w:t>
            </w:r>
          </w:p>
        </w:tc>
        <w:tc>
          <w:tcPr>
            <w:tcW w:w="2665" w:type="dxa"/>
            <w:shd w:val="clear" w:color="000000" w:fill="FFFFFF"/>
          </w:tcPr>
          <w:p w:rsidR="00F76F53" w:rsidRPr="00F76F53" w:rsidRDefault="00F76F53" w:rsidP="00F76F53">
            <w:pPr>
              <w:tabs>
                <w:tab w:val="left" w:pos="426"/>
              </w:tabs>
              <w:autoSpaceDE w:val="0"/>
              <w:autoSpaceDN w:val="0"/>
              <w:adjustRightInd w:val="0"/>
              <w:jc w:val="both"/>
            </w:pPr>
            <w:r w:rsidRPr="00F76F53">
              <w:rPr>
                <w:b/>
              </w:rPr>
              <w:t xml:space="preserve">Мероприятие 2.4:  </w:t>
            </w:r>
          </w:p>
          <w:p w:rsidR="00F76F53" w:rsidRPr="00F76F53" w:rsidRDefault="00F76F53" w:rsidP="00F76F53">
            <w:pPr>
              <w:tabs>
                <w:tab w:val="left" w:pos="426"/>
              </w:tabs>
              <w:autoSpaceDE w:val="0"/>
              <w:autoSpaceDN w:val="0"/>
              <w:adjustRightInd w:val="0"/>
              <w:jc w:val="both"/>
            </w:pPr>
            <w:r w:rsidRPr="00F76F53">
              <w:t>Муниципальный этап Всероссийского конкурса «Живая классика»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15,0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15,0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45,0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Увеличение числа детей, получивших возможность участия   в конкурсе    2022 г -80 человек,</w:t>
            </w:r>
          </w:p>
          <w:p w:rsidR="00F76F53" w:rsidRPr="00F76F53" w:rsidRDefault="00F76F53" w:rsidP="00F76F53">
            <w:pPr>
              <w:tabs>
                <w:tab w:val="left" w:pos="426"/>
              </w:tabs>
              <w:autoSpaceDE w:val="0"/>
              <w:autoSpaceDN w:val="0"/>
              <w:adjustRightInd w:val="0"/>
              <w:jc w:val="both"/>
            </w:pPr>
            <w:r w:rsidRPr="00F76F53">
              <w:t>2023 г -81 человек, 2024 г -82 человек</w:t>
            </w:r>
          </w:p>
        </w:tc>
      </w:tr>
      <w:tr w:rsidR="00F76F53" w:rsidRPr="00F76F53" w:rsidTr="007969F4">
        <w:trPr>
          <w:trHeight w:val="525"/>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rPr>
                <w:lang w:val="en-US"/>
              </w:rPr>
              <w:t>7</w:t>
            </w:r>
            <w:r w:rsidRPr="00F76F53">
              <w:t>.</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2.5</w:t>
            </w:r>
          </w:p>
          <w:p w:rsidR="00F76F53" w:rsidRPr="00F76F53" w:rsidRDefault="00F76F53" w:rsidP="00F76F53">
            <w:pPr>
              <w:tabs>
                <w:tab w:val="left" w:pos="426"/>
              </w:tabs>
              <w:autoSpaceDE w:val="0"/>
              <w:autoSpaceDN w:val="0"/>
              <w:adjustRightInd w:val="0"/>
              <w:jc w:val="both"/>
              <w:rPr>
                <w:b/>
              </w:rPr>
            </w:pPr>
            <w:r w:rsidRPr="00F76F53">
              <w:t xml:space="preserve"> Районный единый день профессиональной ориентации обучающихся в общеобразовательных учреждениях района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3,0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3,0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9,0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 xml:space="preserve">Увеличение числа детей, получивших возможность участия в профориентации       2022 г -180 человек, </w:t>
            </w:r>
          </w:p>
          <w:p w:rsidR="00F76F53" w:rsidRPr="00F76F53" w:rsidRDefault="00F76F53" w:rsidP="00F76F53">
            <w:pPr>
              <w:tabs>
                <w:tab w:val="left" w:pos="426"/>
              </w:tabs>
              <w:autoSpaceDE w:val="0"/>
              <w:autoSpaceDN w:val="0"/>
              <w:adjustRightInd w:val="0"/>
              <w:jc w:val="both"/>
            </w:pPr>
            <w:r w:rsidRPr="00F76F53">
              <w:t xml:space="preserve">2023г-200 человек, </w:t>
            </w:r>
          </w:p>
          <w:p w:rsidR="00F76F53" w:rsidRPr="00F76F53" w:rsidRDefault="00F76F53" w:rsidP="00F76F53">
            <w:pPr>
              <w:tabs>
                <w:tab w:val="left" w:pos="426"/>
              </w:tabs>
              <w:autoSpaceDE w:val="0"/>
              <w:autoSpaceDN w:val="0"/>
              <w:adjustRightInd w:val="0"/>
              <w:jc w:val="both"/>
            </w:pPr>
            <w:r w:rsidRPr="00F76F53">
              <w:t>2024г-205 человек,</w:t>
            </w:r>
          </w:p>
        </w:tc>
      </w:tr>
      <w:tr w:rsidR="00F76F53" w:rsidRPr="00F76F53" w:rsidTr="007969F4">
        <w:trPr>
          <w:trHeight w:val="617"/>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rPr>
                <w:lang w:val="en-US"/>
              </w:rPr>
              <w:t>8</w:t>
            </w:r>
            <w:r w:rsidRPr="00F76F53">
              <w:t>.</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2.6</w:t>
            </w:r>
          </w:p>
          <w:p w:rsidR="00F76F53" w:rsidRPr="00F76F53" w:rsidRDefault="00F76F53" w:rsidP="00F76F53">
            <w:pPr>
              <w:tabs>
                <w:tab w:val="left" w:pos="426"/>
              </w:tabs>
              <w:autoSpaceDE w:val="0"/>
              <w:autoSpaceDN w:val="0"/>
              <w:adjustRightInd w:val="0"/>
              <w:jc w:val="both"/>
            </w:pPr>
            <w:r w:rsidRPr="00F76F53">
              <w:t>Районный литературный конкурс «Проба пера»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15,0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15,0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45,0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Увеличение числа детей, получивших возможность участия в конкурсе           2022 г.-190 человек, 2023г.-195 человек, 2024г.-200 человек</w:t>
            </w:r>
          </w:p>
        </w:tc>
      </w:tr>
      <w:tr w:rsidR="00F76F53" w:rsidRPr="00F76F53" w:rsidTr="007969F4">
        <w:trPr>
          <w:trHeight w:val="1599"/>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9.</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 xml:space="preserve">Мероприятие 2.7: </w:t>
            </w:r>
          </w:p>
          <w:p w:rsidR="00F76F53" w:rsidRPr="00F76F53" w:rsidRDefault="00F76F53" w:rsidP="00F76F53">
            <w:pPr>
              <w:tabs>
                <w:tab w:val="left" w:pos="426"/>
              </w:tabs>
              <w:autoSpaceDE w:val="0"/>
              <w:autoSpaceDN w:val="0"/>
              <w:adjustRightInd w:val="0"/>
              <w:jc w:val="both"/>
            </w:pPr>
            <w:r w:rsidRPr="00F76F53">
              <w:t>Фестиваль детского творчества «Радуга талантов»</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 xml:space="preserve">Увеличение числа детей, получивших возможность участия в фестивале и конкурсе     в     </w:t>
            </w:r>
          </w:p>
          <w:p w:rsidR="00F76F53" w:rsidRPr="00F76F53" w:rsidRDefault="00F76F53" w:rsidP="00F76F53">
            <w:pPr>
              <w:tabs>
                <w:tab w:val="left" w:pos="426"/>
              </w:tabs>
              <w:autoSpaceDE w:val="0"/>
              <w:autoSpaceDN w:val="0"/>
              <w:adjustRightInd w:val="0"/>
              <w:jc w:val="both"/>
            </w:pPr>
            <w:r w:rsidRPr="00F76F53">
              <w:t xml:space="preserve"> 2022 г – 370 человек, 2023г-390 человек, 2024г-395 человек</w:t>
            </w:r>
          </w:p>
        </w:tc>
      </w:tr>
      <w:tr w:rsidR="00F76F53" w:rsidRPr="00F76F53" w:rsidTr="007969F4">
        <w:trPr>
          <w:trHeight w:val="845"/>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1</w:t>
            </w:r>
            <w:r w:rsidRPr="00F76F53">
              <w:rPr>
                <w:lang w:val="en-US"/>
              </w:rPr>
              <w:t>0</w:t>
            </w:r>
            <w:r w:rsidRPr="00F76F53">
              <w:t>.</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2.8:</w:t>
            </w:r>
          </w:p>
          <w:p w:rsidR="00F76F53" w:rsidRPr="00F76F53" w:rsidRDefault="00F76F53" w:rsidP="00F76F53">
            <w:pPr>
              <w:tabs>
                <w:tab w:val="left" w:pos="426"/>
              </w:tabs>
              <w:autoSpaceDE w:val="0"/>
              <w:autoSpaceDN w:val="0"/>
              <w:adjustRightInd w:val="0"/>
              <w:jc w:val="both"/>
              <w:rPr>
                <w:b/>
              </w:rPr>
            </w:pPr>
            <w:r w:rsidRPr="00F76F53">
              <w:t>Районный конкурс юных дарований «Сибирская звёздочка»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10,0</w:t>
            </w:r>
          </w:p>
          <w:p w:rsidR="00F76F53" w:rsidRPr="00F76F53" w:rsidRDefault="00F76F53" w:rsidP="00F76F53">
            <w:pPr>
              <w:tabs>
                <w:tab w:val="left" w:pos="426"/>
              </w:tabs>
              <w:autoSpaceDE w:val="0"/>
              <w:autoSpaceDN w:val="0"/>
              <w:adjustRightInd w:val="0"/>
              <w:jc w:val="both"/>
            </w:pP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10,0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 xml:space="preserve">Увеличение числа детей, получивших возможность участия в конкурсе     2022 г-160 человек, </w:t>
            </w:r>
            <w:r w:rsidRPr="00F76F53">
              <w:lastRenderedPageBreak/>
              <w:t>2023г – 170 человек, 2024г – 175 человек</w:t>
            </w:r>
          </w:p>
        </w:tc>
      </w:tr>
      <w:tr w:rsidR="00F76F53" w:rsidRPr="00F76F53" w:rsidTr="007969F4">
        <w:trPr>
          <w:trHeight w:val="842"/>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lastRenderedPageBreak/>
              <w:t>11.</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2.9:</w:t>
            </w:r>
          </w:p>
          <w:p w:rsidR="00F76F53" w:rsidRPr="00F76F53" w:rsidRDefault="00F76F53" w:rsidP="00F76F53">
            <w:pPr>
              <w:tabs>
                <w:tab w:val="left" w:pos="426"/>
              </w:tabs>
              <w:autoSpaceDE w:val="0"/>
              <w:autoSpaceDN w:val="0"/>
              <w:adjustRightInd w:val="0"/>
              <w:jc w:val="both"/>
              <w:rPr>
                <w:b/>
              </w:rPr>
            </w:pPr>
            <w:r w:rsidRPr="00F76F53">
              <w:t>Церемония чествования талантливых детей района «Одаренные дети»</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50,0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50,0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50,0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150,0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Чествование победителей и призеров, лауреатов различных конкурсов, олимпиад, соревнований, поощрение творческих и научно-исследовательских инициатив одаренных детей, 2022г – 40 человек, 2023г-42 человек, 2024г-45 человек</w:t>
            </w:r>
          </w:p>
        </w:tc>
      </w:tr>
      <w:tr w:rsidR="00F76F53" w:rsidRPr="00F76F53" w:rsidTr="007969F4">
        <w:trPr>
          <w:trHeight w:val="915"/>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13.</w:t>
            </w:r>
          </w:p>
        </w:tc>
        <w:tc>
          <w:tcPr>
            <w:tcW w:w="2665" w:type="dxa"/>
            <w:shd w:val="clear" w:color="000000" w:fill="FFFFFF"/>
          </w:tcPr>
          <w:p w:rsidR="00F76F53" w:rsidRPr="00F76F53" w:rsidRDefault="00F76F53" w:rsidP="00F76F53">
            <w:pPr>
              <w:tabs>
                <w:tab w:val="left" w:pos="426"/>
              </w:tabs>
              <w:autoSpaceDE w:val="0"/>
              <w:autoSpaceDN w:val="0"/>
              <w:adjustRightInd w:val="0"/>
              <w:jc w:val="both"/>
            </w:pPr>
            <w:r w:rsidRPr="00F76F53">
              <w:rPr>
                <w:b/>
              </w:rPr>
              <w:t xml:space="preserve">Мероприятие 2.10:  </w:t>
            </w:r>
          </w:p>
          <w:p w:rsidR="00F76F53" w:rsidRPr="00F76F53" w:rsidRDefault="00F76F53" w:rsidP="00F76F53">
            <w:pPr>
              <w:tabs>
                <w:tab w:val="left" w:pos="426"/>
              </w:tabs>
              <w:autoSpaceDE w:val="0"/>
              <w:autoSpaceDN w:val="0"/>
              <w:adjustRightInd w:val="0"/>
              <w:jc w:val="both"/>
              <w:rPr>
                <w:b/>
              </w:rPr>
            </w:pPr>
            <w:r w:rsidRPr="00F76F53">
              <w:t xml:space="preserve"> Районный этап краевой акции «Зеленая планета детства»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p w:rsidR="00F76F53" w:rsidRPr="00F76F53" w:rsidRDefault="00F76F53" w:rsidP="00F76F53">
            <w:pPr>
              <w:tabs>
                <w:tab w:val="left" w:pos="426"/>
              </w:tabs>
              <w:autoSpaceDE w:val="0"/>
              <w:autoSpaceDN w:val="0"/>
              <w:adjustRightInd w:val="0"/>
              <w:jc w:val="both"/>
            </w:pP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10,0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10,0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Увеличение числа детей, получивших возможность участия в    2022 г.-120 человек, 2023г-125 человек, 2024г-127 человек</w:t>
            </w:r>
          </w:p>
        </w:tc>
      </w:tr>
      <w:tr w:rsidR="00F76F53" w:rsidRPr="00F76F53" w:rsidTr="007969F4">
        <w:trPr>
          <w:trHeight w:val="960"/>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14.</w:t>
            </w:r>
          </w:p>
        </w:tc>
        <w:tc>
          <w:tcPr>
            <w:tcW w:w="2665" w:type="dxa"/>
            <w:shd w:val="clear" w:color="000000" w:fill="FFFFFF"/>
          </w:tcPr>
          <w:p w:rsidR="00F76F53" w:rsidRPr="00F76F53" w:rsidRDefault="00F76F53" w:rsidP="00F76F53">
            <w:pPr>
              <w:tabs>
                <w:tab w:val="left" w:pos="426"/>
              </w:tabs>
              <w:autoSpaceDE w:val="0"/>
              <w:autoSpaceDN w:val="0"/>
              <w:adjustRightInd w:val="0"/>
              <w:jc w:val="both"/>
            </w:pPr>
            <w:r w:rsidRPr="00F76F53">
              <w:rPr>
                <w:b/>
              </w:rPr>
              <w:t>Мероприятие 2.11:</w:t>
            </w:r>
          </w:p>
          <w:p w:rsidR="00F76F53" w:rsidRPr="00F76F53" w:rsidRDefault="00F76F53" w:rsidP="00F76F53">
            <w:pPr>
              <w:tabs>
                <w:tab w:val="left" w:pos="426"/>
              </w:tabs>
              <w:autoSpaceDE w:val="0"/>
              <w:autoSpaceDN w:val="0"/>
              <w:adjustRightInd w:val="0"/>
              <w:jc w:val="both"/>
            </w:pPr>
            <w:r w:rsidRPr="00F76F53">
              <w:t>Районная научно-практическая конференция опытников и исследователей окружающей среды «Дети – наука - природа»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3,0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3,0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9,0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Увеличение числа детей, получивших возможность участия в конференции   2022г – 100 человек, 2023г-110 человек, 2024г-112 человек</w:t>
            </w:r>
          </w:p>
        </w:tc>
      </w:tr>
      <w:tr w:rsidR="00F76F53" w:rsidRPr="00F76F53" w:rsidTr="007969F4">
        <w:trPr>
          <w:trHeight w:val="960"/>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15.</w:t>
            </w:r>
          </w:p>
        </w:tc>
        <w:tc>
          <w:tcPr>
            <w:tcW w:w="2665" w:type="dxa"/>
            <w:shd w:val="clear" w:color="000000" w:fill="FFFFFF"/>
          </w:tcPr>
          <w:p w:rsidR="00F76F53" w:rsidRPr="00F76F53" w:rsidRDefault="00F76F53" w:rsidP="00F76F53">
            <w:pPr>
              <w:tabs>
                <w:tab w:val="left" w:pos="426"/>
              </w:tabs>
              <w:autoSpaceDE w:val="0"/>
              <w:autoSpaceDN w:val="0"/>
              <w:adjustRightInd w:val="0"/>
              <w:jc w:val="both"/>
            </w:pPr>
            <w:r w:rsidRPr="00F76F53">
              <w:rPr>
                <w:b/>
              </w:rPr>
              <w:t>Мероприятие 2.12:</w:t>
            </w:r>
          </w:p>
          <w:p w:rsidR="00F76F53" w:rsidRPr="00F76F53" w:rsidRDefault="00F76F53" w:rsidP="00F76F53">
            <w:pPr>
              <w:tabs>
                <w:tab w:val="left" w:pos="426"/>
              </w:tabs>
              <w:autoSpaceDE w:val="0"/>
              <w:autoSpaceDN w:val="0"/>
              <w:adjustRightInd w:val="0"/>
              <w:jc w:val="both"/>
            </w:pPr>
            <w:r w:rsidRPr="00F76F53">
              <w:t>Районный конкурс «Мая малая Родина. Место, где хочется жить»</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5,0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15,0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Увеличение числа детей, получивших возможность участия в конкурсе 2022 г-80 человек, 2023г-85 человек, 2024г-90человек</w:t>
            </w:r>
          </w:p>
        </w:tc>
      </w:tr>
      <w:tr w:rsidR="00F76F53" w:rsidRPr="00F76F53" w:rsidTr="007969F4">
        <w:trPr>
          <w:trHeight w:val="960"/>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16</w:t>
            </w:r>
          </w:p>
        </w:tc>
        <w:tc>
          <w:tcPr>
            <w:tcW w:w="2665" w:type="dxa"/>
            <w:shd w:val="clear" w:color="000000" w:fill="FFFFFF"/>
          </w:tcPr>
          <w:p w:rsidR="00F76F53" w:rsidRPr="00F76F53" w:rsidRDefault="00F76F53" w:rsidP="00F76F53">
            <w:pPr>
              <w:tabs>
                <w:tab w:val="left" w:pos="426"/>
              </w:tabs>
              <w:autoSpaceDE w:val="0"/>
              <w:autoSpaceDN w:val="0"/>
              <w:adjustRightInd w:val="0"/>
              <w:jc w:val="both"/>
            </w:pPr>
            <w:r w:rsidRPr="00F76F53">
              <w:rPr>
                <w:b/>
              </w:rPr>
              <w:t>Мероприятие 2.13:</w:t>
            </w:r>
          </w:p>
          <w:p w:rsidR="00F76F53" w:rsidRPr="00F76F53" w:rsidRDefault="00F76F53" w:rsidP="00F76F53">
            <w:pPr>
              <w:tabs>
                <w:tab w:val="left" w:pos="426"/>
              </w:tabs>
              <w:autoSpaceDE w:val="0"/>
              <w:autoSpaceDN w:val="0"/>
              <w:adjustRightInd w:val="0"/>
              <w:jc w:val="both"/>
            </w:pPr>
            <w:r w:rsidRPr="00F76F53">
              <w:t>Районная научно – практическая конференция «Старт в науку. Исследуем и проектируем»</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5,0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15,0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Увеличение числа детей, получивших возможность участия в конференции        2022г – 75 человек, 2023г-80 человек, 2024г-82 человек</w:t>
            </w:r>
          </w:p>
        </w:tc>
      </w:tr>
      <w:tr w:rsidR="00F76F53" w:rsidRPr="00F76F53" w:rsidTr="007969F4">
        <w:trPr>
          <w:trHeight w:val="960"/>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17.</w:t>
            </w:r>
          </w:p>
        </w:tc>
        <w:tc>
          <w:tcPr>
            <w:tcW w:w="2665" w:type="dxa"/>
            <w:shd w:val="clear" w:color="000000" w:fill="FFFFFF"/>
          </w:tcPr>
          <w:p w:rsidR="00F76F53" w:rsidRPr="00F76F53" w:rsidRDefault="00F76F53" w:rsidP="00F76F53">
            <w:pPr>
              <w:tabs>
                <w:tab w:val="left" w:pos="426"/>
              </w:tabs>
              <w:autoSpaceDE w:val="0"/>
              <w:autoSpaceDN w:val="0"/>
              <w:adjustRightInd w:val="0"/>
              <w:jc w:val="both"/>
            </w:pPr>
            <w:r w:rsidRPr="00F76F53">
              <w:rPr>
                <w:b/>
              </w:rPr>
              <w:t>Мероприятие 2.14:</w:t>
            </w:r>
          </w:p>
          <w:p w:rsidR="00F76F53" w:rsidRPr="00F76F53" w:rsidRDefault="00F76F53" w:rsidP="00F76F53">
            <w:pPr>
              <w:tabs>
                <w:tab w:val="left" w:pos="426"/>
              </w:tabs>
              <w:autoSpaceDE w:val="0"/>
              <w:autoSpaceDN w:val="0"/>
              <w:adjustRightInd w:val="0"/>
              <w:jc w:val="both"/>
            </w:pPr>
            <w:r w:rsidRPr="00F76F53">
              <w:t xml:space="preserve"> Проведение акции «Лети, мой голубь мира – голубь Победы», посвященный 77-летию ВОВ</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3,0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3,0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9,0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 xml:space="preserve">Увеличение числа детей, получивших возможность участия в акции  </w:t>
            </w:r>
          </w:p>
          <w:p w:rsidR="00F76F53" w:rsidRPr="00F76F53" w:rsidRDefault="00F76F53" w:rsidP="00F76F53">
            <w:pPr>
              <w:tabs>
                <w:tab w:val="left" w:pos="426"/>
              </w:tabs>
              <w:autoSpaceDE w:val="0"/>
              <w:autoSpaceDN w:val="0"/>
              <w:adjustRightInd w:val="0"/>
              <w:jc w:val="both"/>
            </w:pPr>
            <w:r w:rsidRPr="00F76F53">
              <w:t>2022г-140 человек,</w:t>
            </w:r>
          </w:p>
          <w:p w:rsidR="00F76F53" w:rsidRPr="00F76F53" w:rsidRDefault="00F76F53" w:rsidP="00F76F53">
            <w:pPr>
              <w:tabs>
                <w:tab w:val="left" w:pos="426"/>
              </w:tabs>
              <w:autoSpaceDE w:val="0"/>
              <w:autoSpaceDN w:val="0"/>
              <w:adjustRightInd w:val="0"/>
              <w:jc w:val="both"/>
            </w:pPr>
            <w:r w:rsidRPr="00F76F53">
              <w:t>2023г-150 человек,</w:t>
            </w:r>
          </w:p>
          <w:p w:rsidR="00F76F53" w:rsidRPr="00F76F53" w:rsidRDefault="00F76F53" w:rsidP="00F76F53">
            <w:pPr>
              <w:tabs>
                <w:tab w:val="left" w:pos="426"/>
              </w:tabs>
              <w:autoSpaceDE w:val="0"/>
              <w:autoSpaceDN w:val="0"/>
              <w:adjustRightInd w:val="0"/>
              <w:jc w:val="both"/>
            </w:pPr>
            <w:r w:rsidRPr="00F76F53">
              <w:t>2024г-160 человек.</w:t>
            </w:r>
          </w:p>
        </w:tc>
      </w:tr>
      <w:tr w:rsidR="00F76F53" w:rsidRPr="00F76F53" w:rsidTr="007969F4">
        <w:trPr>
          <w:trHeight w:val="417"/>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18.</w:t>
            </w:r>
          </w:p>
        </w:tc>
        <w:tc>
          <w:tcPr>
            <w:tcW w:w="2665" w:type="dxa"/>
            <w:shd w:val="clear" w:color="000000" w:fill="FFFFFF"/>
          </w:tcPr>
          <w:p w:rsidR="00F76F53" w:rsidRPr="00F76F53" w:rsidRDefault="00F76F53" w:rsidP="00F76F53">
            <w:pPr>
              <w:tabs>
                <w:tab w:val="left" w:pos="426"/>
              </w:tabs>
              <w:autoSpaceDE w:val="0"/>
              <w:autoSpaceDN w:val="0"/>
              <w:adjustRightInd w:val="0"/>
              <w:jc w:val="both"/>
            </w:pPr>
            <w:r w:rsidRPr="00F76F53">
              <w:rPr>
                <w:b/>
              </w:rPr>
              <w:t>Мероприятие 2.15</w:t>
            </w:r>
          </w:p>
          <w:p w:rsidR="00F76F53" w:rsidRPr="00F76F53" w:rsidRDefault="00F76F53" w:rsidP="00F76F53">
            <w:pPr>
              <w:tabs>
                <w:tab w:val="left" w:pos="426"/>
              </w:tabs>
              <w:autoSpaceDE w:val="0"/>
              <w:autoSpaceDN w:val="0"/>
              <w:adjustRightInd w:val="0"/>
              <w:jc w:val="both"/>
            </w:pPr>
            <w:r w:rsidRPr="00F76F53">
              <w:t>Елка Главы района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180,0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180,0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180,0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540,0</w:t>
            </w:r>
          </w:p>
        </w:tc>
        <w:tc>
          <w:tcPr>
            <w:tcW w:w="3148" w:type="dxa"/>
            <w:vMerge w:val="restart"/>
            <w:shd w:val="clear" w:color="000000" w:fill="FFFFFF"/>
            <w:noWrap/>
          </w:tcPr>
          <w:p w:rsidR="00F76F53" w:rsidRPr="00F76F53" w:rsidRDefault="00F76F53" w:rsidP="00F76F53">
            <w:pPr>
              <w:tabs>
                <w:tab w:val="left" w:pos="426"/>
              </w:tabs>
              <w:autoSpaceDE w:val="0"/>
              <w:autoSpaceDN w:val="0"/>
              <w:adjustRightInd w:val="0"/>
              <w:jc w:val="both"/>
            </w:pPr>
            <w:r w:rsidRPr="00F76F53">
              <w:t>Увеличение числа детей, получивших возможность участия на Елке Главы района     в 2022 г – 150 человек, 2023г-150 человек, 2024г-150 человек</w:t>
            </w:r>
          </w:p>
        </w:tc>
      </w:tr>
      <w:tr w:rsidR="00F76F53" w:rsidRPr="00F76F53" w:rsidTr="007969F4">
        <w:trPr>
          <w:trHeight w:val="606"/>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19.</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2.16:</w:t>
            </w:r>
          </w:p>
          <w:p w:rsidR="00F76F53" w:rsidRPr="00F76F53" w:rsidRDefault="00F76F53" w:rsidP="00F76F53">
            <w:pPr>
              <w:tabs>
                <w:tab w:val="left" w:pos="426"/>
              </w:tabs>
              <w:autoSpaceDE w:val="0"/>
              <w:autoSpaceDN w:val="0"/>
              <w:adjustRightInd w:val="0"/>
              <w:jc w:val="both"/>
            </w:pPr>
            <w:r w:rsidRPr="00F76F53">
              <w:t>День вывода войск из Афганистана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5,0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15,0</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204"/>
        </w:trPr>
        <w:tc>
          <w:tcPr>
            <w:tcW w:w="16013" w:type="dxa"/>
            <w:gridSpan w:val="12"/>
            <w:shd w:val="clear" w:color="000000" w:fill="FFFFFF"/>
          </w:tcPr>
          <w:p w:rsidR="00F76F53" w:rsidRPr="00F76F53" w:rsidRDefault="00F76F53" w:rsidP="00F76F53">
            <w:pPr>
              <w:tabs>
                <w:tab w:val="left" w:pos="426"/>
              </w:tabs>
              <w:autoSpaceDE w:val="0"/>
              <w:autoSpaceDN w:val="0"/>
              <w:adjustRightInd w:val="0"/>
              <w:jc w:val="both"/>
            </w:pPr>
            <w:r w:rsidRPr="00F76F53">
              <w:rPr>
                <w:b/>
              </w:rPr>
              <w:t>Задача 3:</w:t>
            </w:r>
            <w:r w:rsidRPr="00F76F53">
              <w:t xml:space="preserve"> Выработка новых подходов к проблемам организации летнего отдыха, оздоровления, занятости детей и подростков</w:t>
            </w:r>
          </w:p>
        </w:tc>
      </w:tr>
      <w:tr w:rsidR="00F76F53" w:rsidRPr="00F76F53" w:rsidTr="007969F4">
        <w:trPr>
          <w:trHeight w:val="250"/>
        </w:trPr>
        <w:tc>
          <w:tcPr>
            <w:tcW w:w="562" w:type="dxa"/>
            <w:vMerge w:val="restart"/>
            <w:shd w:val="clear" w:color="000000" w:fill="FFFFFF"/>
          </w:tcPr>
          <w:p w:rsidR="00F76F53" w:rsidRPr="00F76F53" w:rsidRDefault="00F76F53" w:rsidP="00F76F53">
            <w:pPr>
              <w:tabs>
                <w:tab w:val="left" w:pos="426"/>
              </w:tabs>
              <w:autoSpaceDE w:val="0"/>
              <w:autoSpaceDN w:val="0"/>
              <w:adjustRightInd w:val="0"/>
              <w:jc w:val="both"/>
              <w:rPr>
                <w:b/>
              </w:rPr>
            </w:pPr>
            <w:r w:rsidRPr="00F76F53">
              <w:t>24</w:t>
            </w:r>
            <w:r w:rsidRPr="00F76F53">
              <w:rPr>
                <w:b/>
              </w:rPr>
              <w:t>.</w:t>
            </w:r>
          </w:p>
        </w:tc>
        <w:tc>
          <w:tcPr>
            <w:tcW w:w="2665" w:type="dxa"/>
            <w:vMerge w:val="restart"/>
            <w:shd w:val="clear" w:color="000000" w:fill="FFFFFF"/>
          </w:tcPr>
          <w:p w:rsidR="00F76F53" w:rsidRPr="00F76F53" w:rsidRDefault="00F76F53" w:rsidP="00F76F53">
            <w:pPr>
              <w:tabs>
                <w:tab w:val="left" w:pos="426"/>
              </w:tabs>
              <w:autoSpaceDE w:val="0"/>
              <w:autoSpaceDN w:val="0"/>
              <w:adjustRightInd w:val="0"/>
              <w:jc w:val="both"/>
            </w:pPr>
            <w:r w:rsidRPr="00F76F53">
              <w:rPr>
                <w:b/>
              </w:rPr>
              <w:t>Мероприятие 3.1:</w:t>
            </w:r>
            <w:r w:rsidRPr="00F76F53">
              <w:t xml:space="preserve"> Организация работы лагерей </w:t>
            </w:r>
            <w:r w:rsidRPr="00F76F53">
              <w:lastRenderedPageBreak/>
              <w:t>с дневным пребыванием на базе 19 образовательных учреждений (100 отрядов)</w:t>
            </w:r>
          </w:p>
          <w:p w:rsidR="00F76F53" w:rsidRPr="00F76F53" w:rsidRDefault="00F76F53" w:rsidP="00F76F53">
            <w:pPr>
              <w:tabs>
                <w:tab w:val="left" w:pos="426"/>
              </w:tabs>
              <w:autoSpaceDE w:val="0"/>
              <w:autoSpaceDN w:val="0"/>
              <w:adjustRightInd w:val="0"/>
              <w:jc w:val="both"/>
              <w:rPr>
                <w:b/>
              </w:rPr>
            </w:pPr>
            <w:r w:rsidRPr="00F76F53">
              <w:t>и 4 организаций дополнительного образования при реализации специальных программ по отдыху и оздоровлению</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lastRenderedPageBreak/>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0707</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02.3.7582</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p w:rsidR="00F76F53" w:rsidRPr="00F76F53" w:rsidRDefault="00F76F53" w:rsidP="00F76F53">
            <w:pPr>
              <w:tabs>
                <w:tab w:val="left" w:pos="426"/>
              </w:tabs>
              <w:autoSpaceDE w:val="0"/>
              <w:autoSpaceDN w:val="0"/>
              <w:adjustRightInd w:val="0"/>
              <w:jc w:val="both"/>
            </w:pPr>
          </w:p>
        </w:tc>
        <w:tc>
          <w:tcPr>
            <w:tcW w:w="1134"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3148" w:type="dxa"/>
            <w:vMerge w:val="restart"/>
            <w:shd w:val="clear" w:color="000000" w:fill="FFFFFF"/>
            <w:noWrap/>
          </w:tcPr>
          <w:p w:rsidR="00F76F53" w:rsidRPr="00F76F53" w:rsidRDefault="00F76F53" w:rsidP="00F76F53">
            <w:pPr>
              <w:tabs>
                <w:tab w:val="left" w:pos="426"/>
              </w:tabs>
              <w:autoSpaceDE w:val="0"/>
              <w:autoSpaceDN w:val="0"/>
              <w:adjustRightInd w:val="0"/>
              <w:jc w:val="both"/>
            </w:pPr>
            <w:r w:rsidRPr="00F76F53">
              <w:t>Оздоровление учащихся, 1117 человек</w:t>
            </w:r>
          </w:p>
          <w:p w:rsidR="00F76F53" w:rsidRPr="00F76F53" w:rsidRDefault="00F76F53" w:rsidP="00F76F53">
            <w:pPr>
              <w:tabs>
                <w:tab w:val="left" w:pos="426"/>
              </w:tabs>
              <w:autoSpaceDE w:val="0"/>
              <w:autoSpaceDN w:val="0"/>
              <w:adjustRightInd w:val="0"/>
              <w:jc w:val="both"/>
            </w:pPr>
            <w:r w:rsidRPr="00F76F53">
              <w:lastRenderedPageBreak/>
              <w:t>ежегодно</w:t>
            </w:r>
          </w:p>
        </w:tc>
      </w:tr>
      <w:tr w:rsidR="00F76F53" w:rsidRPr="00F76F53" w:rsidTr="007969F4">
        <w:trPr>
          <w:trHeight w:val="365"/>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0702</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0230076490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D57B1E" w:rsidP="00F76F53">
            <w:pPr>
              <w:tabs>
                <w:tab w:val="left" w:pos="426"/>
              </w:tabs>
              <w:autoSpaceDE w:val="0"/>
              <w:autoSpaceDN w:val="0"/>
              <w:adjustRightInd w:val="0"/>
              <w:jc w:val="both"/>
            </w:pPr>
            <w:r>
              <w:t>4 542,4</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3 307,0</w:t>
            </w:r>
          </w:p>
        </w:tc>
        <w:tc>
          <w:tcPr>
            <w:tcW w:w="1134" w:type="dxa"/>
            <w:shd w:val="clear" w:color="000000" w:fill="FFFFFF"/>
            <w:noWrap/>
          </w:tcPr>
          <w:p w:rsidR="00F76F53" w:rsidRPr="00F76F53" w:rsidRDefault="00F76F53" w:rsidP="00F76F53">
            <w:pPr>
              <w:tabs>
                <w:tab w:val="left" w:pos="426"/>
              </w:tabs>
              <w:autoSpaceDE w:val="0"/>
              <w:autoSpaceDN w:val="0"/>
              <w:adjustRightInd w:val="0"/>
              <w:jc w:val="both"/>
            </w:pPr>
            <w:r w:rsidRPr="00F76F53">
              <w:t>3 307,0</w:t>
            </w:r>
          </w:p>
        </w:tc>
        <w:tc>
          <w:tcPr>
            <w:tcW w:w="1134" w:type="dxa"/>
            <w:shd w:val="clear" w:color="000000" w:fill="FFFFFF"/>
          </w:tcPr>
          <w:p w:rsidR="00F76F53" w:rsidRPr="00F76F53" w:rsidRDefault="00D57B1E" w:rsidP="00F76F53">
            <w:pPr>
              <w:tabs>
                <w:tab w:val="left" w:pos="426"/>
              </w:tabs>
              <w:autoSpaceDE w:val="0"/>
              <w:autoSpaceDN w:val="0"/>
              <w:adjustRightInd w:val="0"/>
              <w:jc w:val="both"/>
            </w:pPr>
            <w:r>
              <w:t>11 156,4</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360"/>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0702</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0230006490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p w:rsidR="00F76F53" w:rsidRPr="00F76F53" w:rsidRDefault="00F76F53" w:rsidP="00F76F53">
            <w:pPr>
              <w:tabs>
                <w:tab w:val="left" w:pos="426"/>
              </w:tabs>
              <w:autoSpaceDE w:val="0"/>
              <w:autoSpaceDN w:val="0"/>
              <w:adjustRightInd w:val="0"/>
              <w:jc w:val="both"/>
            </w:pP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p w:rsidR="00F76F53" w:rsidRPr="00F76F53" w:rsidRDefault="00F76F53" w:rsidP="00F76F53">
            <w:pPr>
              <w:tabs>
                <w:tab w:val="left" w:pos="426"/>
              </w:tabs>
              <w:autoSpaceDE w:val="0"/>
              <w:autoSpaceDN w:val="0"/>
              <w:adjustRightInd w:val="0"/>
              <w:jc w:val="both"/>
            </w:pP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623"/>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0707</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02.3.0582</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p w:rsidR="00F76F53" w:rsidRPr="00F76F53" w:rsidRDefault="00F76F53" w:rsidP="00F76F53">
            <w:pPr>
              <w:tabs>
                <w:tab w:val="left" w:pos="426"/>
              </w:tabs>
              <w:autoSpaceDE w:val="0"/>
              <w:autoSpaceDN w:val="0"/>
              <w:adjustRightInd w:val="0"/>
              <w:jc w:val="both"/>
            </w:pP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198"/>
        </w:trPr>
        <w:tc>
          <w:tcPr>
            <w:tcW w:w="562" w:type="dxa"/>
            <w:vMerge w:val="restart"/>
            <w:shd w:val="clear" w:color="000000" w:fill="FFFFFF"/>
          </w:tcPr>
          <w:p w:rsidR="00F76F53" w:rsidRPr="00F76F53" w:rsidRDefault="00F76F53" w:rsidP="00F76F53">
            <w:pPr>
              <w:tabs>
                <w:tab w:val="left" w:pos="426"/>
              </w:tabs>
              <w:autoSpaceDE w:val="0"/>
              <w:autoSpaceDN w:val="0"/>
              <w:adjustRightInd w:val="0"/>
              <w:jc w:val="both"/>
            </w:pPr>
            <w:r w:rsidRPr="00F76F53">
              <w:t>25.</w:t>
            </w:r>
          </w:p>
        </w:tc>
        <w:tc>
          <w:tcPr>
            <w:tcW w:w="2665" w:type="dxa"/>
            <w:vMerge w:val="restart"/>
            <w:shd w:val="clear" w:color="000000" w:fill="FFFFFF"/>
          </w:tcPr>
          <w:p w:rsidR="00F76F53" w:rsidRPr="00F76F53" w:rsidRDefault="00F76F53" w:rsidP="00F76F53">
            <w:pPr>
              <w:tabs>
                <w:tab w:val="left" w:pos="426"/>
              </w:tabs>
              <w:autoSpaceDE w:val="0"/>
              <w:autoSpaceDN w:val="0"/>
              <w:adjustRightInd w:val="0"/>
              <w:jc w:val="both"/>
            </w:pPr>
            <w:r w:rsidRPr="00F76F53">
              <w:rPr>
                <w:b/>
              </w:rPr>
              <w:t>Мероприятие 3.2:</w:t>
            </w:r>
            <w:r w:rsidRPr="00F76F53">
              <w:t xml:space="preserve"> Приобретение путевок в загородные детские оздоровительные учреждения Красноярского края</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0707</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02.3.7583</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323</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3148" w:type="dxa"/>
            <w:vMerge w:val="restart"/>
            <w:shd w:val="clear" w:color="000000" w:fill="FFFFFF"/>
            <w:noWrap/>
          </w:tcPr>
          <w:p w:rsidR="00F76F53" w:rsidRPr="00F76F53" w:rsidRDefault="00F76F53" w:rsidP="00F76F53">
            <w:pPr>
              <w:tabs>
                <w:tab w:val="left" w:pos="426"/>
              </w:tabs>
              <w:autoSpaceDE w:val="0"/>
              <w:autoSpaceDN w:val="0"/>
              <w:adjustRightInd w:val="0"/>
              <w:jc w:val="both"/>
            </w:pPr>
            <w:r w:rsidRPr="00F76F53">
              <w:t>Оздоровление учащихся,72человекежегодно</w:t>
            </w:r>
          </w:p>
          <w:p w:rsidR="00F76F53" w:rsidRPr="00F76F53" w:rsidRDefault="00F76F53" w:rsidP="00F76F53">
            <w:pPr>
              <w:tabs>
                <w:tab w:val="left" w:pos="426"/>
              </w:tabs>
              <w:autoSpaceDE w:val="0"/>
              <w:autoSpaceDN w:val="0"/>
              <w:adjustRightInd w:val="0"/>
              <w:jc w:val="both"/>
              <w:rPr>
                <w:i/>
              </w:rPr>
            </w:pPr>
          </w:p>
          <w:p w:rsidR="00F76F53" w:rsidRPr="00F76F53" w:rsidRDefault="00F76F53" w:rsidP="00F76F53">
            <w:pPr>
              <w:tabs>
                <w:tab w:val="left" w:pos="426"/>
              </w:tabs>
              <w:autoSpaceDE w:val="0"/>
              <w:autoSpaceDN w:val="0"/>
              <w:adjustRightInd w:val="0"/>
              <w:jc w:val="both"/>
            </w:pPr>
          </w:p>
          <w:p w:rsidR="00F76F53" w:rsidRPr="00F76F53" w:rsidRDefault="00F76F53" w:rsidP="00F76F53">
            <w:pPr>
              <w:tabs>
                <w:tab w:val="left" w:pos="426"/>
              </w:tabs>
              <w:autoSpaceDE w:val="0"/>
              <w:autoSpaceDN w:val="0"/>
              <w:adjustRightInd w:val="0"/>
              <w:jc w:val="both"/>
            </w:pPr>
          </w:p>
          <w:p w:rsidR="00F76F53" w:rsidRPr="00F76F53" w:rsidRDefault="00F76F53" w:rsidP="00F76F53">
            <w:pPr>
              <w:tabs>
                <w:tab w:val="left" w:pos="426"/>
              </w:tabs>
              <w:autoSpaceDE w:val="0"/>
              <w:autoSpaceDN w:val="0"/>
              <w:adjustRightInd w:val="0"/>
              <w:jc w:val="both"/>
            </w:pPr>
          </w:p>
        </w:tc>
      </w:tr>
      <w:tr w:rsidR="00F76F53" w:rsidRPr="00F76F53" w:rsidTr="007969F4">
        <w:trPr>
          <w:trHeight w:val="348"/>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0702</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230076490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1 765,5</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1 765,5</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1 765,5</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5 296,5</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rPr>
                <w:i/>
              </w:rPr>
            </w:pPr>
          </w:p>
        </w:tc>
      </w:tr>
      <w:tr w:rsidR="00F76F53" w:rsidRPr="00F76F53" w:rsidTr="007969F4">
        <w:trPr>
          <w:trHeight w:val="414"/>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0707</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02.3.7583</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612</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rPr>
                <w:i/>
              </w:rPr>
            </w:pPr>
          </w:p>
        </w:tc>
      </w:tr>
      <w:tr w:rsidR="00F76F53" w:rsidRPr="00F76F53" w:rsidTr="007969F4">
        <w:trPr>
          <w:trHeight w:val="273"/>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0702</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0230006490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rPr>
                <w:i/>
              </w:rPr>
            </w:pPr>
            <w:r w:rsidRPr="00F76F53">
              <w:t>0</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rPr>
                <w:i/>
              </w:rPr>
            </w:pPr>
          </w:p>
        </w:tc>
      </w:tr>
      <w:tr w:rsidR="00F76F53" w:rsidRPr="00F76F53" w:rsidTr="007969F4">
        <w:trPr>
          <w:trHeight w:val="314"/>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0707</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02. 3.0583</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323</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rPr>
                <w:i/>
              </w:rPr>
            </w:pPr>
          </w:p>
        </w:tc>
      </w:tr>
      <w:tr w:rsidR="00F76F53" w:rsidRPr="00F76F53" w:rsidTr="007969F4">
        <w:trPr>
          <w:trHeight w:val="290"/>
        </w:trPr>
        <w:tc>
          <w:tcPr>
            <w:tcW w:w="562"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i/>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0707</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02.3.0583</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612</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0</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390"/>
        </w:trPr>
        <w:tc>
          <w:tcPr>
            <w:tcW w:w="562" w:type="dxa"/>
            <w:vMerge w:val="restart"/>
            <w:shd w:val="clear" w:color="000000" w:fill="FFFFFF"/>
          </w:tcPr>
          <w:p w:rsidR="00F76F53" w:rsidRPr="00F76F53" w:rsidRDefault="00F76F53" w:rsidP="00F76F53">
            <w:pPr>
              <w:tabs>
                <w:tab w:val="left" w:pos="426"/>
              </w:tabs>
              <w:autoSpaceDE w:val="0"/>
              <w:autoSpaceDN w:val="0"/>
              <w:adjustRightInd w:val="0"/>
              <w:jc w:val="both"/>
            </w:pPr>
            <w:r w:rsidRPr="00F76F53">
              <w:t>26.</w:t>
            </w:r>
          </w:p>
        </w:tc>
        <w:tc>
          <w:tcPr>
            <w:tcW w:w="2665" w:type="dxa"/>
            <w:vMerge w:val="restart"/>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3.3:</w:t>
            </w:r>
          </w:p>
          <w:p w:rsidR="00F76F53" w:rsidRPr="00F76F53" w:rsidRDefault="00F76F53" w:rsidP="00F76F53">
            <w:pPr>
              <w:tabs>
                <w:tab w:val="left" w:pos="426"/>
              </w:tabs>
              <w:autoSpaceDE w:val="0"/>
              <w:autoSpaceDN w:val="0"/>
              <w:adjustRightInd w:val="0"/>
              <w:jc w:val="both"/>
            </w:pPr>
            <w:r w:rsidRPr="00F76F53">
              <w:t xml:space="preserve">Организация многодневного туристического похода («Здоровячок») </w:t>
            </w:r>
          </w:p>
          <w:p w:rsidR="00F76F53" w:rsidRPr="00F76F53" w:rsidRDefault="00F76F53" w:rsidP="00F76F53">
            <w:pPr>
              <w:tabs>
                <w:tab w:val="left" w:pos="426"/>
              </w:tabs>
              <w:autoSpaceDE w:val="0"/>
              <w:autoSpaceDN w:val="0"/>
              <w:adjustRightInd w:val="0"/>
              <w:jc w:val="both"/>
            </w:pPr>
            <w:r w:rsidRPr="00F76F53">
              <w:t xml:space="preserve">а) </w:t>
            </w:r>
            <w:proofErr w:type="spellStart"/>
            <w:proofErr w:type="gramStart"/>
            <w:r w:rsidRPr="00F76F53">
              <w:t>питание,б</w:t>
            </w:r>
            <w:proofErr w:type="spellEnd"/>
            <w:proofErr w:type="gramEnd"/>
            <w:r w:rsidRPr="00F76F53">
              <w:t>) медикаменты, в) оснащение необходимым инвентарём и оборудованием.</w:t>
            </w:r>
          </w:p>
          <w:p w:rsidR="00F76F53" w:rsidRPr="00F76F53" w:rsidRDefault="00F76F53" w:rsidP="00F76F53">
            <w:pPr>
              <w:tabs>
                <w:tab w:val="left" w:pos="426"/>
              </w:tabs>
              <w:autoSpaceDE w:val="0"/>
              <w:autoSpaceDN w:val="0"/>
              <w:adjustRightInd w:val="0"/>
              <w:jc w:val="both"/>
            </w:pPr>
            <w:r w:rsidRPr="00F76F53">
              <w:t>ММЦ «Галактика» два отряда по 25 человек.</w:t>
            </w:r>
          </w:p>
          <w:p w:rsidR="00F76F53" w:rsidRPr="00F76F53" w:rsidRDefault="00F76F53" w:rsidP="00F76F53">
            <w:pPr>
              <w:tabs>
                <w:tab w:val="left" w:pos="426"/>
              </w:tabs>
              <w:autoSpaceDE w:val="0"/>
              <w:autoSpaceDN w:val="0"/>
              <w:adjustRightInd w:val="0"/>
              <w:jc w:val="both"/>
            </w:pPr>
            <w:r w:rsidRPr="00F76F53">
              <w:t>ДЮСШ «Темп» 40 человек.</w:t>
            </w:r>
          </w:p>
          <w:p w:rsidR="00F76F53" w:rsidRPr="00F76F53" w:rsidRDefault="00F76F53" w:rsidP="00F76F53">
            <w:pPr>
              <w:tabs>
                <w:tab w:val="left" w:pos="426"/>
              </w:tabs>
              <w:autoSpaceDE w:val="0"/>
              <w:autoSpaceDN w:val="0"/>
              <w:adjustRightInd w:val="0"/>
              <w:jc w:val="both"/>
            </w:pPr>
            <w:r w:rsidRPr="00F76F53">
              <w:t xml:space="preserve">МБУК «МКО», МБУК «МБО», Районный музей, МКУ «Центр семьи», МБУ ДО «Радуга» - по 25 человек. </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 xml:space="preserve"> 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270,1</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270,1</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270,1</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810,3</w:t>
            </w:r>
          </w:p>
        </w:tc>
        <w:tc>
          <w:tcPr>
            <w:tcW w:w="3148" w:type="dxa"/>
            <w:vMerge w:val="restart"/>
            <w:shd w:val="clear" w:color="000000" w:fill="FFFFFF"/>
            <w:noWrap/>
          </w:tcPr>
          <w:p w:rsidR="00F76F53" w:rsidRPr="00F76F53" w:rsidRDefault="00F76F53" w:rsidP="00F76F53">
            <w:pPr>
              <w:tabs>
                <w:tab w:val="left" w:pos="426"/>
              </w:tabs>
              <w:autoSpaceDE w:val="0"/>
              <w:autoSpaceDN w:val="0"/>
              <w:adjustRightInd w:val="0"/>
              <w:jc w:val="both"/>
            </w:pPr>
            <w:r w:rsidRPr="00F76F53">
              <w:t>Оздоровление учащихся, 175 человек, ежегодно</w:t>
            </w:r>
          </w:p>
        </w:tc>
      </w:tr>
      <w:tr w:rsidR="00F76F53" w:rsidRPr="00F76F53" w:rsidTr="007969F4">
        <w:trPr>
          <w:trHeight w:val="410"/>
        </w:trPr>
        <w:tc>
          <w:tcPr>
            <w:tcW w:w="562" w:type="dxa"/>
            <w:vMerge/>
            <w:shd w:val="clear" w:color="000000" w:fill="FFFFFF"/>
          </w:tcPr>
          <w:p w:rsidR="00F76F53" w:rsidRPr="00F76F53" w:rsidRDefault="00F76F53" w:rsidP="00F76F53">
            <w:pPr>
              <w:tabs>
                <w:tab w:val="left" w:pos="426"/>
              </w:tabs>
              <w:autoSpaceDE w:val="0"/>
              <w:autoSpaceDN w:val="0"/>
              <w:adjustRightInd w:val="0"/>
              <w:jc w:val="both"/>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ДЮСШ «Темп»</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001</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30,0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30,0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90,0</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273"/>
        </w:trPr>
        <w:tc>
          <w:tcPr>
            <w:tcW w:w="562" w:type="dxa"/>
            <w:vMerge/>
            <w:shd w:val="clear" w:color="000000" w:fill="FFFFFF"/>
          </w:tcPr>
          <w:p w:rsidR="00F76F53" w:rsidRPr="00F76F53" w:rsidRDefault="00F76F53" w:rsidP="00F76F53">
            <w:pPr>
              <w:tabs>
                <w:tab w:val="left" w:pos="426"/>
              </w:tabs>
              <w:autoSpaceDE w:val="0"/>
              <w:autoSpaceDN w:val="0"/>
              <w:adjustRightInd w:val="0"/>
              <w:jc w:val="both"/>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ММЦ «Галактика»</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001</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0707</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37,5</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37,5</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37,5</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112,5</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358"/>
        </w:trPr>
        <w:tc>
          <w:tcPr>
            <w:tcW w:w="562" w:type="dxa"/>
            <w:vMerge/>
            <w:shd w:val="clear" w:color="000000" w:fill="FFFFFF"/>
          </w:tcPr>
          <w:p w:rsidR="00F76F53" w:rsidRPr="00F76F53" w:rsidRDefault="00F76F53" w:rsidP="00F76F53">
            <w:pPr>
              <w:tabs>
                <w:tab w:val="left" w:pos="426"/>
              </w:tabs>
              <w:autoSpaceDE w:val="0"/>
              <w:autoSpaceDN w:val="0"/>
              <w:adjustRightInd w:val="0"/>
              <w:jc w:val="both"/>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МБУК «МКО»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001</w:t>
            </w:r>
          </w:p>
        </w:tc>
        <w:tc>
          <w:tcPr>
            <w:tcW w:w="709" w:type="dxa"/>
            <w:shd w:val="clear" w:color="000000" w:fill="FFFFFF"/>
            <w:noWrap/>
          </w:tcPr>
          <w:p w:rsidR="00F76F53" w:rsidRPr="00F76F53" w:rsidRDefault="00B8222D" w:rsidP="00F76F53">
            <w:pPr>
              <w:tabs>
                <w:tab w:val="left" w:pos="426"/>
              </w:tabs>
              <w:autoSpaceDE w:val="0"/>
              <w:autoSpaceDN w:val="0"/>
              <w:adjustRightInd w:val="0"/>
              <w:jc w:val="both"/>
            </w:pPr>
            <w:r>
              <w:t>0801</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18,8</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18,8</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18,8</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56,4</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328"/>
        </w:trPr>
        <w:tc>
          <w:tcPr>
            <w:tcW w:w="562" w:type="dxa"/>
            <w:vMerge/>
            <w:shd w:val="clear" w:color="000000" w:fill="FFFFFF"/>
          </w:tcPr>
          <w:p w:rsidR="00F76F53" w:rsidRPr="00F76F53" w:rsidRDefault="00F76F53" w:rsidP="00F76F53">
            <w:pPr>
              <w:tabs>
                <w:tab w:val="left" w:pos="426"/>
              </w:tabs>
              <w:autoSpaceDE w:val="0"/>
              <w:autoSpaceDN w:val="0"/>
              <w:adjustRightInd w:val="0"/>
              <w:jc w:val="both"/>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МБУК «МБО»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001</w:t>
            </w:r>
          </w:p>
        </w:tc>
        <w:tc>
          <w:tcPr>
            <w:tcW w:w="709" w:type="dxa"/>
            <w:shd w:val="clear" w:color="000000" w:fill="FFFFFF"/>
            <w:noWrap/>
          </w:tcPr>
          <w:p w:rsidR="00F76F53" w:rsidRPr="00F76F53" w:rsidRDefault="00A13A76" w:rsidP="00F76F53">
            <w:pPr>
              <w:tabs>
                <w:tab w:val="left" w:pos="426"/>
              </w:tabs>
              <w:autoSpaceDE w:val="0"/>
              <w:autoSpaceDN w:val="0"/>
              <w:adjustRightInd w:val="0"/>
              <w:jc w:val="both"/>
            </w:pPr>
            <w:r>
              <w:t>0801</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18,8</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18,8</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18,8</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56,4</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300"/>
        </w:trPr>
        <w:tc>
          <w:tcPr>
            <w:tcW w:w="562" w:type="dxa"/>
            <w:vMerge/>
            <w:shd w:val="clear" w:color="000000" w:fill="FFFFFF"/>
          </w:tcPr>
          <w:p w:rsidR="00F76F53" w:rsidRPr="00F76F53" w:rsidRDefault="00F76F53" w:rsidP="00F76F53">
            <w:pPr>
              <w:tabs>
                <w:tab w:val="left" w:pos="426"/>
              </w:tabs>
              <w:autoSpaceDE w:val="0"/>
              <w:autoSpaceDN w:val="0"/>
              <w:adjustRightInd w:val="0"/>
              <w:jc w:val="both"/>
            </w:pPr>
          </w:p>
        </w:tc>
        <w:tc>
          <w:tcPr>
            <w:tcW w:w="2665" w:type="dxa"/>
            <w:vMerge/>
            <w:shd w:val="clear" w:color="000000" w:fill="FFFFFF"/>
          </w:tcPr>
          <w:p w:rsidR="00F76F53" w:rsidRPr="00F76F53" w:rsidRDefault="00F76F53" w:rsidP="00F76F53">
            <w:pPr>
              <w:tabs>
                <w:tab w:val="left" w:pos="426"/>
              </w:tabs>
              <w:autoSpaceDE w:val="0"/>
              <w:autoSpaceDN w:val="0"/>
              <w:adjustRightInd w:val="0"/>
              <w:jc w:val="both"/>
              <w:rPr>
                <w:b/>
              </w:rPr>
            </w:pP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Районный музей</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001</w:t>
            </w:r>
          </w:p>
        </w:tc>
        <w:tc>
          <w:tcPr>
            <w:tcW w:w="709" w:type="dxa"/>
            <w:shd w:val="clear" w:color="000000" w:fill="FFFFFF"/>
            <w:noWrap/>
          </w:tcPr>
          <w:p w:rsidR="00F76F53" w:rsidRPr="00F76F53" w:rsidRDefault="00A13A76" w:rsidP="00F76F53">
            <w:pPr>
              <w:tabs>
                <w:tab w:val="left" w:pos="426"/>
              </w:tabs>
              <w:autoSpaceDE w:val="0"/>
              <w:autoSpaceDN w:val="0"/>
              <w:adjustRightInd w:val="0"/>
              <w:jc w:val="both"/>
            </w:pPr>
            <w:r>
              <w:t>0801</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18,8</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18,8</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18,8</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56,4</w:t>
            </w:r>
          </w:p>
        </w:tc>
        <w:tc>
          <w:tcPr>
            <w:tcW w:w="3148" w:type="dxa"/>
            <w:vMerge/>
            <w:shd w:val="clear" w:color="000000" w:fill="FFFFFF"/>
            <w:noWrap/>
          </w:tcPr>
          <w:p w:rsidR="00F76F53" w:rsidRPr="00F76F53" w:rsidRDefault="00F76F53" w:rsidP="00F76F53">
            <w:pPr>
              <w:tabs>
                <w:tab w:val="left" w:pos="426"/>
              </w:tabs>
              <w:autoSpaceDE w:val="0"/>
              <w:autoSpaceDN w:val="0"/>
              <w:adjustRightInd w:val="0"/>
              <w:jc w:val="both"/>
            </w:pPr>
          </w:p>
        </w:tc>
      </w:tr>
      <w:tr w:rsidR="00F76F53" w:rsidRPr="00F76F53" w:rsidTr="007969F4">
        <w:trPr>
          <w:trHeight w:val="845"/>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28.</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3.4:</w:t>
            </w:r>
          </w:p>
          <w:p w:rsidR="00F76F53" w:rsidRPr="00F76F53" w:rsidRDefault="00F76F53" w:rsidP="00F76F53">
            <w:pPr>
              <w:tabs>
                <w:tab w:val="left" w:pos="426"/>
              </w:tabs>
              <w:autoSpaceDE w:val="0"/>
              <w:autoSpaceDN w:val="0"/>
              <w:adjustRightInd w:val="0"/>
              <w:jc w:val="both"/>
              <w:rPr>
                <w:b/>
              </w:rPr>
            </w:pPr>
            <w:r w:rsidRPr="00F76F53">
              <w:t>Исторические квесты (День независимости, День крещения Руси, День Государственного флага).</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 xml:space="preserve"> 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65,0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65,0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65,0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195,0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Оздоровление учащихся, 390 человек, ежегодно</w:t>
            </w:r>
          </w:p>
        </w:tc>
      </w:tr>
      <w:tr w:rsidR="00F76F53" w:rsidRPr="00F76F53" w:rsidTr="007969F4">
        <w:trPr>
          <w:trHeight w:val="1409"/>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29.</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3.5:</w:t>
            </w:r>
          </w:p>
          <w:p w:rsidR="00F76F53" w:rsidRPr="00F76F53" w:rsidRDefault="00F76F53" w:rsidP="00F76F53">
            <w:pPr>
              <w:tabs>
                <w:tab w:val="left" w:pos="426"/>
              </w:tabs>
              <w:autoSpaceDE w:val="0"/>
              <w:autoSpaceDN w:val="0"/>
              <w:adjustRightInd w:val="0"/>
              <w:jc w:val="both"/>
            </w:pPr>
            <w:r w:rsidRPr="00F76F53">
              <w:t>Проведение итоговых спортивных мероприятий:</w:t>
            </w:r>
          </w:p>
          <w:p w:rsidR="00F76F53" w:rsidRPr="00F76F53" w:rsidRDefault="00F76F53" w:rsidP="00F76F53">
            <w:pPr>
              <w:tabs>
                <w:tab w:val="left" w:pos="426"/>
              </w:tabs>
              <w:autoSpaceDE w:val="0"/>
              <w:autoSpaceDN w:val="0"/>
              <w:adjustRightInd w:val="0"/>
              <w:jc w:val="both"/>
            </w:pPr>
            <w:r w:rsidRPr="00F76F53">
              <w:t>-семейные старты;</w:t>
            </w:r>
          </w:p>
          <w:p w:rsidR="00F76F53" w:rsidRPr="00F76F53" w:rsidRDefault="00F76F53" w:rsidP="00F76F53">
            <w:pPr>
              <w:tabs>
                <w:tab w:val="left" w:pos="426"/>
              </w:tabs>
              <w:autoSpaceDE w:val="0"/>
              <w:autoSpaceDN w:val="0"/>
              <w:adjustRightInd w:val="0"/>
              <w:jc w:val="both"/>
            </w:pPr>
            <w:r w:rsidRPr="00F76F53">
              <w:t>-парный настольный теннис;</w:t>
            </w:r>
          </w:p>
          <w:p w:rsidR="00F76F53" w:rsidRPr="00F76F53" w:rsidRDefault="00F76F53" w:rsidP="00F76F53">
            <w:pPr>
              <w:tabs>
                <w:tab w:val="left" w:pos="426"/>
              </w:tabs>
              <w:autoSpaceDE w:val="0"/>
              <w:autoSpaceDN w:val="0"/>
              <w:adjustRightInd w:val="0"/>
              <w:jc w:val="both"/>
              <w:rPr>
                <w:b/>
              </w:rPr>
            </w:pPr>
            <w:r w:rsidRPr="00F76F53">
              <w:t>-ночное ориентирование</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 xml:space="preserve"> 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30,0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30,0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30,0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90,0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Оздоровление учащихся, 480 человек, ежегодно</w:t>
            </w:r>
          </w:p>
        </w:tc>
      </w:tr>
      <w:tr w:rsidR="00F76F53" w:rsidRPr="00F76F53" w:rsidTr="007969F4">
        <w:trPr>
          <w:trHeight w:val="1718"/>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lastRenderedPageBreak/>
              <w:t>30.</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3.7:</w:t>
            </w:r>
          </w:p>
          <w:p w:rsidR="00F76F53" w:rsidRPr="00F76F53" w:rsidRDefault="00F76F53" w:rsidP="00F76F53">
            <w:pPr>
              <w:tabs>
                <w:tab w:val="left" w:pos="426"/>
              </w:tabs>
              <w:autoSpaceDE w:val="0"/>
              <w:autoSpaceDN w:val="0"/>
              <w:adjustRightInd w:val="0"/>
              <w:jc w:val="both"/>
            </w:pPr>
            <w:r w:rsidRPr="00F76F53">
              <w:t>Проведение массовых мероприятий:</w:t>
            </w:r>
          </w:p>
          <w:p w:rsidR="00F76F53" w:rsidRPr="00F76F53" w:rsidRDefault="00F76F53" w:rsidP="00F76F53">
            <w:pPr>
              <w:tabs>
                <w:tab w:val="left" w:pos="426"/>
              </w:tabs>
              <w:autoSpaceDE w:val="0"/>
              <w:autoSpaceDN w:val="0"/>
              <w:adjustRightInd w:val="0"/>
              <w:jc w:val="both"/>
            </w:pPr>
            <w:r w:rsidRPr="00F76F53">
              <w:t>-университет детей «Академия веселых наук»;</w:t>
            </w:r>
          </w:p>
          <w:p w:rsidR="00F76F53" w:rsidRPr="00F76F53" w:rsidRDefault="00F76F53" w:rsidP="00F76F53">
            <w:pPr>
              <w:tabs>
                <w:tab w:val="left" w:pos="426"/>
              </w:tabs>
              <w:autoSpaceDE w:val="0"/>
              <w:autoSpaceDN w:val="0"/>
              <w:adjustRightInd w:val="0"/>
              <w:jc w:val="both"/>
            </w:pPr>
            <w:r w:rsidRPr="00F76F53">
              <w:t>-квест-игра «Тайный остров»;</w:t>
            </w:r>
          </w:p>
          <w:p w:rsidR="00F76F53" w:rsidRPr="00F76F53" w:rsidRDefault="00F76F53" w:rsidP="00F76F53">
            <w:pPr>
              <w:tabs>
                <w:tab w:val="left" w:pos="426"/>
              </w:tabs>
              <w:autoSpaceDE w:val="0"/>
              <w:autoSpaceDN w:val="0"/>
              <w:adjustRightInd w:val="0"/>
              <w:jc w:val="both"/>
              <w:rPr>
                <w:b/>
              </w:rPr>
            </w:pPr>
            <w:r w:rsidRPr="00F76F53">
              <w:t>- экологический абордаж.</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 xml:space="preserve"> 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15,0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15,0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45,0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Участие участников массовых мероприятий ежегодно не менее 150</w:t>
            </w:r>
          </w:p>
        </w:tc>
      </w:tr>
      <w:tr w:rsidR="00F76F53" w:rsidRPr="00F76F53" w:rsidTr="007969F4">
        <w:trPr>
          <w:trHeight w:val="509"/>
        </w:trPr>
        <w:tc>
          <w:tcPr>
            <w:tcW w:w="16013" w:type="dxa"/>
            <w:gridSpan w:val="12"/>
            <w:shd w:val="clear" w:color="000000" w:fill="FFFFFF"/>
          </w:tcPr>
          <w:p w:rsidR="00F76F53" w:rsidRPr="00F76F53" w:rsidRDefault="00F76F53" w:rsidP="00F76F53">
            <w:pPr>
              <w:tabs>
                <w:tab w:val="left" w:pos="426"/>
              </w:tabs>
              <w:autoSpaceDE w:val="0"/>
              <w:autoSpaceDN w:val="0"/>
              <w:adjustRightInd w:val="0"/>
              <w:jc w:val="both"/>
            </w:pPr>
            <w:r w:rsidRPr="00F76F53">
              <w:rPr>
                <w:b/>
              </w:rPr>
              <w:t>Задача 4</w:t>
            </w:r>
            <w:r w:rsidRPr="00F76F53">
              <w:t>: Формирование духовно-нравственной, с высоким уровнем культуры «понимающего взаимодействия», самосознания, уважающей национальные традиции и культуру России, народов мира.</w:t>
            </w:r>
          </w:p>
        </w:tc>
      </w:tr>
      <w:tr w:rsidR="00F76F53" w:rsidRPr="00F76F53" w:rsidTr="007969F4">
        <w:trPr>
          <w:trHeight w:val="845"/>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31.</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 xml:space="preserve">Мероприятие 4.1: </w:t>
            </w:r>
          </w:p>
          <w:p w:rsidR="00F76F53" w:rsidRPr="00F76F53" w:rsidRDefault="00F76F53" w:rsidP="00F76F53">
            <w:pPr>
              <w:tabs>
                <w:tab w:val="left" w:pos="426"/>
              </w:tabs>
              <w:autoSpaceDE w:val="0"/>
              <w:autoSpaceDN w:val="0"/>
              <w:adjustRightInd w:val="0"/>
              <w:jc w:val="both"/>
              <w:rPr>
                <w:b/>
              </w:rPr>
            </w:pPr>
            <w:r w:rsidRPr="00F76F53">
              <w:t>Районная военно-патриотическая игра «Зарница» (5-9 классы)</w:t>
            </w:r>
          </w:p>
        </w:tc>
        <w:tc>
          <w:tcPr>
            <w:tcW w:w="992" w:type="dxa"/>
            <w:shd w:val="clear" w:color="000000" w:fill="FFFFFF"/>
          </w:tcPr>
          <w:p w:rsidR="00F76F53" w:rsidRPr="00F76F53" w:rsidRDefault="00F76F53" w:rsidP="00F76F53">
            <w:pPr>
              <w:tabs>
                <w:tab w:val="left" w:pos="426"/>
              </w:tabs>
              <w:autoSpaceDE w:val="0"/>
              <w:autoSpaceDN w:val="0"/>
              <w:adjustRightInd w:val="0"/>
              <w:jc w:val="both"/>
              <w:rPr>
                <w:b/>
              </w:rPr>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25,0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25,0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25,0</w:t>
            </w: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75,0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 xml:space="preserve">Увеличение числа участников игры в      </w:t>
            </w:r>
          </w:p>
          <w:p w:rsidR="00F76F53" w:rsidRPr="00F76F53" w:rsidRDefault="00F76F53" w:rsidP="00F76F53">
            <w:pPr>
              <w:tabs>
                <w:tab w:val="left" w:pos="426"/>
              </w:tabs>
              <w:autoSpaceDE w:val="0"/>
              <w:autoSpaceDN w:val="0"/>
              <w:adjustRightInd w:val="0"/>
              <w:jc w:val="both"/>
            </w:pPr>
            <w:r w:rsidRPr="00F76F53">
              <w:t>2022г.-200 человек, 2023г.-220 человек, 2024г.-225 человек</w:t>
            </w:r>
          </w:p>
        </w:tc>
      </w:tr>
      <w:tr w:rsidR="00F76F53" w:rsidRPr="00F76F53" w:rsidTr="007969F4">
        <w:trPr>
          <w:trHeight w:val="730"/>
        </w:trPr>
        <w:tc>
          <w:tcPr>
            <w:tcW w:w="562" w:type="dxa"/>
            <w:shd w:val="clear" w:color="000000" w:fill="FFFFFF"/>
          </w:tcPr>
          <w:p w:rsidR="00F76F53" w:rsidRPr="00F76F53" w:rsidRDefault="00F76F53" w:rsidP="00F76F53">
            <w:pPr>
              <w:tabs>
                <w:tab w:val="left" w:pos="426"/>
              </w:tabs>
              <w:autoSpaceDE w:val="0"/>
              <w:autoSpaceDN w:val="0"/>
              <w:adjustRightInd w:val="0"/>
              <w:jc w:val="both"/>
            </w:pPr>
            <w:r w:rsidRPr="00F76F53">
              <w:t>32.</w:t>
            </w:r>
          </w:p>
        </w:tc>
        <w:tc>
          <w:tcPr>
            <w:tcW w:w="2665" w:type="dxa"/>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Мероприятие 4.2:</w:t>
            </w:r>
          </w:p>
          <w:p w:rsidR="00F76F53" w:rsidRPr="00F76F53" w:rsidRDefault="00F76F53" w:rsidP="00F76F53">
            <w:pPr>
              <w:tabs>
                <w:tab w:val="left" w:pos="426"/>
              </w:tabs>
              <w:autoSpaceDE w:val="0"/>
              <w:autoSpaceDN w:val="0"/>
              <w:adjustRightInd w:val="0"/>
              <w:jc w:val="both"/>
            </w:pPr>
            <w:r w:rsidRPr="00F76F53">
              <w:t>Учебно-полевые сборы (10 классы)</w:t>
            </w:r>
          </w:p>
        </w:tc>
        <w:tc>
          <w:tcPr>
            <w:tcW w:w="992" w:type="dxa"/>
            <w:shd w:val="clear" w:color="000000" w:fill="FFFFFF"/>
          </w:tcPr>
          <w:p w:rsidR="00F76F53" w:rsidRPr="00F76F53" w:rsidRDefault="00F76F53" w:rsidP="00F76F53">
            <w:pPr>
              <w:tabs>
                <w:tab w:val="left" w:pos="426"/>
              </w:tabs>
              <w:autoSpaceDE w:val="0"/>
              <w:autoSpaceDN w:val="0"/>
              <w:adjustRightInd w:val="0"/>
              <w:jc w:val="both"/>
            </w:pPr>
            <w:r w:rsidRPr="00F76F53">
              <w:t>УО</w:t>
            </w:r>
          </w:p>
        </w:tc>
        <w:tc>
          <w:tcPr>
            <w:tcW w:w="708" w:type="dxa"/>
            <w:shd w:val="clear" w:color="000000" w:fill="FFFFFF"/>
            <w:noWrap/>
          </w:tcPr>
          <w:p w:rsidR="00F76F53" w:rsidRPr="00F76F53" w:rsidRDefault="00F76F53" w:rsidP="00F76F53">
            <w:pPr>
              <w:tabs>
                <w:tab w:val="left" w:pos="426"/>
              </w:tabs>
              <w:autoSpaceDE w:val="0"/>
              <w:autoSpaceDN w:val="0"/>
              <w:adjustRightInd w:val="0"/>
              <w:jc w:val="both"/>
            </w:pPr>
            <w:r w:rsidRPr="00F76F53">
              <w:t>075</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0703</w:t>
            </w:r>
          </w:p>
        </w:tc>
        <w:tc>
          <w:tcPr>
            <w:tcW w:w="1276" w:type="dxa"/>
            <w:shd w:val="clear" w:color="000000" w:fill="FFFFFF"/>
            <w:noWrap/>
          </w:tcPr>
          <w:p w:rsidR="00F76F53" w:rsidRPr="00F76F53" w:rsidRDefault="00F76F53" w:rsidP="00F76F53">
            <w:pPr>
              <w:tabs>
                <w:tab w:val="left" w:pos="426"/>
              </w:tabs>
              <w:autoSpaceDE w:val="0"/>
              <w:autoSpaceDN w:val="0"/>
              <w:adjustRightInd w:val="0"/>
              <w:jc w:val="both"/>
            </w:pPr>
            <w:r w:rsidRPr="00F76F53">
              <w:t>0230005010</w:t>
            </w:r>
          </w:p>
        </w:tc>
        <w:tc>
          <w:tcPr>
            <w:tcW w:w="709" w:type="dxa"/>
            <w:shd w:val="clear" w:color="000000" w:fill="FFFFFF"/>
            <w:noWrap/>
          </w:tcPr>
          <w:p w:rsidR="00F76F53" w:rsidRPr="00F76F53" w:rsidRDefault="00F76F53" w:rsidP="00F76F53">
            <w:pPr>
              <w:tabs>
                <w:tab w:val="left" w:pos="426"/>
              </w:tabs>
              <w:autoSpaceDE w:val="0"/>
              <w:autoSpaceDN w:val="0"/>
              <w:adjustRightInd w:val="0"/>
              <w:jc w:val="both"/>
            </w:pPr>
            <w:r w:rsidRPr="00F76F53">
              <w:t>611</w:t>
            </w:r>
          </w:p>
        </w:tc>
        <w:tc>
          <w:tcPr>
            <w:tcW w:w="1559" w:type="dxa"/>
            <w:shd w:val="clear" w:color="000000" w:fill="FFFFFF"/>
            <w:noWrap/>
          </w:tcPr>
          <w:p w:rsidR="00F76F53" w:rsidRPr="00F76F53" w:rsidRDefault="00F76F53" w:rsidP="00F76F53">
            <w:pPr>
              <w:tabs>
                <w:tab w:val="left" w:pos="426"/>
              </w:tabs>
              <w:autoSpaceDE w:val="0"/>
              <w:autoSpaceDN w:val="0"/>
              <w:adjustRightInd w:val="0"/>
              <w:jc w:val="both"/>
            </w:pPr>
            <w:r w:rsidRPr="00F76F53">
              <w:t>40,0</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pPr>
            <w:r w:rsidRPr="00F76F53">
              <w:t>40,0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40,0</w:t>
            </w:r>
          </w:p>
          <w:p w:rsidR="00F76F53" w:rsidRPr="00F76F53" w:rsidRDefault="00F76F53" w:rsidP="00F76F53">
            <w:pPr>
              <w:tabs>
                <w:tab w:val="left" w:pos="426"/>
              </w:tabs>
              <w:autoSpaceDE w:val="0"/>
              <w:autoSpaceDN w:val="0"/>
              <w:adjustRightInd w:val="0"/>
              <w:jc w:val="both"/>
            </w:pPr>
          </w:p>
        </w:tc>
        <w:tc>
          <w:tcPr>
            <w:tcW w:w="1134" w:type="dxa"/>
            <w:shd w:val="clear" w:color="000000" w:fill="FFFFFF"/>
          </w:tcPr>
          <w:p w:rsidR="00F76F53" w:rsidRPr="00F76F53" w:rsidRDefault="00F76F53" w:rsidP="00F76F53">
            <w:pPr>
              <w:tabs>
                <w:tab w:val="left" w:pos="426"/>
              </w:tabs>
              <w:autoSpaceDE w:val="0"/>
              <w:autoSpaceDN w:val="0"/>
              <w:adjustRightInd w:val="0"/>
              <w:jc w:val="both"/>
            </w:pPr>
            <w:r w:rsidRPr="00F76F53">
              <w:t>120,0</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pPr>
            <w:r w:rsidRPr="00F76F53">
              <w:t>Участие 10-классников в учебно-полевых сборах: 2022-2024г.г.-100%</w:t>
            </w:r>
          </w:p>
        </w:tc>
      </w:tr>
      <w:tr w:rsidR="00F76F53" w:rsidRPr="00F76F53" w:rsidTr="007969F4">
        <w:trPr>
          <w:trHeight w:val="556"/>
        </w:trPr>
        <w:tc>
          <w:tcPr>
            <w:tcW w:w="16013" w:type="dxa"/>
            <w:gridSpan w:val="12"/>
            <w:shd w:val="clear" w:color="000000" w:fill="FFFFFF"/>
          </w:tcPr>
          <w:p w:rsidR="00F76F53" w:rsidRPr="00F76F53" w:rsidRDefault="00F76F53" w:rsidP="00F76F53">
            <w:pPr>
              <w:tabs>
                <w:tab w:val="left" w:pos="426"/>
              </w:tabs>
              <w:autoSpaceDE w:val="0"/>
              <w:autoSpaceDN w:val="0"/>
              <w:adjustRightInd w:val="0"/>
              <w:jc w:val="both"/>
            </w:pPr>
            <w:r w:rsidRPr="00F76F53">
              <w:rPr>
                <w:rFonts w:eastAsia="Calibri"/>
                <w:b/>
                <w:lang w:eastAsia="en-US"/>
              </w:rPr>
              <w:t xml:space="preserve">Задача </w:t>
            </w:r>
            <w:proofErr w:type="gramStart"/>
            <w:r w:rsidRPr="00F76F53">
              <w:rPr>
                <w:rFonts w:eastAsia="Calibri"/>
                <w:b/>
                <w:lang w:eastAsia="en-US"/>
              </w:rPr>
              <w:t>5</w:t>
            </w:r>
            <w:r w:rsidRPr="00F76F53">
              <w:rPr>
                <w:rFonts w:eastAsia="Calibri"/>
                <w:lang w:eastAsia="en-US"/>
              </w:rPr>
              <w:t>:  Обеспечение</w:t>
            </w:r>
            <w:proofErr w:type="gramEnd"/>
            <w:r w:rsidRPr="00F76F53">
              <w:rPr>
                <w:rFonts w:eastAsia="Calibri"/>
                <w:lang w:eastAsia="en-US"/>
              </w:rPr>
              <w:t xml:space="preserve">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F76F53" w:rsidRPr="00F76F53" w:rsidTr="007969F4">
        <w:trPr>
          <w:trHeight w:val="280"/>
        </w:trPr>
        <w:tc>
          <w:tcPr>
            <w:tcW w:w="562" w:type="dxa"/>
            <w:vMerge w:val="restart"/>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33</w:t>
            </w:r>
          </w:p>
        </w:tc>
        <w:tc>
          <w:tcPr>
            <w:tcW w:w="2665" w:type="dxa"/>
            <w:vMerge w:val="restart"/>
            <w:shd w:val="clear" w:color="000000" w:fill="FFFFFF"/>
          </w:tcPr>
          <w:p w:rsidR="00F76F53" w:rsidRPr="00F76F53" w:rsidRDefault="00F76F53" w:rsidP="00F76F53">
            <w:pPr>
              <w:spacing w:after="160" w:line="259" w:lineRule="auto"/>
              <w:contextualSpacing/>
              <w:jc w:val="both"/>
              <w:rPr>
                <w:rFonts w:eastAsia="Calibri"/>
                <w:i/>
                <w:iCs/>
                <w:lang w:eastAsia="en-US"/>
              </w:rPr>
            </w:pPr>
            <w:r w:rsidRPr="00F76F53">
              <w:rPr>
                <w:rFonts w:eastAsia="Calibri"/>
                <w:b/>
                <w:lang w:eastAsia="en-US"/>
              </w:rPr>
              <w:t>Мероприятие 5.1:</w:t>
            </w:r>
          </w:p>
          <w:p w:rsidR="00F76F53" w:rsidRPr="00F76F53" w:rsidRDefault="00F76F53" w:rsidP="00F76F53">
            <w:pPr>
              <w:spacing w:after="160" w:line="259" w:lineRule="auto"/>
              <w:contextualSpacing/>
              <w:jc w:val="both"/>
              <w:rPr>
                <w:rFonts w:eastAsia="Calibri"/>
                <w:iCs/>
                <w:lang w:eastAsia="en-US"/>
              </w:rPr>
            </w:pPr>
            <w:r w:rsidRPr="00F76F53">
              <w:rPr>
                <w:rFonts w:eastAsia="Calibri"/>
                <w:iCs/>
                <w:lang w:eastAsia="en-US"/>
              </w:rPr>
              <w:t>Обеспечение функционирования системы персонифицированного финансирования дополнительного образования детей:</w:t>
            </w:r>
          </w:p>
          <w:p w:rsidR="00F76F53" w:rsidRPr="00F76F53" w:rsidRDefault="00F76F53" w:rsidP="00F76F53">
            <w:pPr>
              <w:spacing w:after="160" w:line="259" w:lineRule="auto"/>
              <w:ind w:firstLine="363"/>
              <w:jc w:val="both"/>
              <w:rPr>
                <w:rFonts w:eastAsia="Calibri"/>
                <w:lang w:eastAsia="en-US"/>
              </w:rPr>
            </w:pPr>
            <w:r w:rsidRPr="00F76F53">
              <w:rPr>
                <w:rFonts w:eastAsia="Calibri"/>
                <w:iCs/>
                <w:lang w:eastAsia="en-US"/>
              </w:rPr>
              <w:lastRenderedPageBreak/>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F76F53" w:rsidRPr="00F76F53" w:rsidRDefault="00F76F53" w:rsidP="00F76F53">
            <w:pPr>
              <w:tabs>
                <w:tab w:val="left" w:pos="426"/>
              </w:tabs>
              <w:autoSpaceDE w:val="0"/>
              <w:autoSpaceDN w:val="0"/>
              <w:adjustRightInd w:val="0"/>
              <w:spacing w:after="160" w:line="259" w:lineRule="auto"/>
              <w:jc w:val="both"/>
              <w:rPr>
                <w:rFonts w:eastAsia="Calibri"/>
                <w:b/>
                <w:lang w:eastAsia="en-US"/>
              </w:rPr>
            </w:pPr>
            <w:r w:rsidRPr="00F76F53">
              <w:rPr>
                <w:rFonts w:eastAsia="Calibri"/>
                <w:iCs/>
                <w:lang w:eastAsia="en-US"/>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c>
          <w:tcPr>
            <w:tcW w:w="992" w:type="dxa"/>
            <w:vMerge w:val="restart"/>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lastRenderedPageBreak/>
              <w:t>УО</w:t>
            </w:r>
          </w:p>
        </w:tc>
        <w:tc>
          <w:tcPr>
            <w:tcW w:w="708" w:type="dxa"/>
            <w:vMerge w:val="restart"/>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075</w:t>
            </w:r>
          </w:p>
        </w:tc>
        <w:tc>
          <w:tcPr>
            <w:tcW w:w="709" w:type="dxa"/>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0703</w:t>
            </w:r>
          </w:p>
        </w:tc>
        <w:tc>
          <w:tcPr>
            <w:tcW w:w="1276" w:type="dxa"/>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0230005020</w:t>
            </w:r>
          </w:p>
        </w:tc>
        <w:tc>
          <w:tcPr>
            <w:tcW w:w="709"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rPr>
                <w:rFonts w:eastAsia="Calibri"/>
                <w:lang w:eastAsia="en-US"/>
              </w:rPr>
            </w:pPr>
            <w:r w:rsidRPr="00F76F53">
              <w:rPr>
                <w:rFonts w:eastAsia="Calibri"/>
                <w:lang w:eastAsia="en-US"/>
              </w:rPr>
              <w:t>611</w:t>
            </w:r>
          </w:p>
        </w:tc>
        <w:tc>
          <w:tcPr>
            <w:tcW w:w="1559"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rPr>
                <w:rFonts w:eastAsia="Calibri"/>
                <w:lang w:eastAsia="en-US"/>
              </w:rPr>
            </w:pPr>
            <w:r w:rsidRPr="00F76F53">
              <w:rPr>
                <w:rFonts w:eastAsia="Calibri"/>
                <w:lang w:eastAsia="en-US"/>
              </w:rPr>
              <w:t>3361,1</w:t>
            </w:r>
          </w:p>
        </w:tc>
        <w:tc>
          <w:tcPr>
            <w:tcW w:w="1417"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rPr>
                <w:rFonts w:eastAsia="Calibri"/>
                <w:lang w:eastAsia="en-US"/>
              </w:rPr>
            </w:pPr>
            <w:r w:rsidRPr="00F76F53">
              <w:rPr>
                <w:rFonts w:eastAsia="Calibri"/>
                <w:lang w:eastAsia="en-US"/>
              </w:rPr>
              <w:t>3854,7</w:t>
            </w:r>
          </w:p>
        </w:tc>
        <w:tc>
          <w:tcPr>
            <w:tcW w:w="1134" w:type="dxa"/>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rPr>
                <w:rFonts w:eastAsia="Calibri"/>
                <w:lang w:eastAsia="en-US"/>
              </w:rPr>
            </w:pPr>
            <w:r w:rsidRPr="00F76F53">
              <w:rPr>
                <w:rFonts w:eastAsia="Calibri"/>
                <w:lang w:eastAsia="en-US"/>
              </w:rPr>
              <w:t>4283,0</w:t>
            </w:r>
          </w:p>
        </w:tc>
        <w:tc>
          <w:tcPr>
            <w:tcW w:w="1134" w:type="dxa"/>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rPr>
                <w:rFonts w:eastAsia="Calibri"/>
                <w:lang w:eastAsia="en-US"/>
              </w:rPr>
            </w:pPr>
            <w:r w:rsidRPr="00F76F53">
              <w:rPr>
                <w:rFonts w:eastAsia="Calibri"/>
                <w:lang w:eastAsia="en-US"/>
              </w:rPr>
              <w:t>11 498,8</w:t>
            </w:r>
          </w:p>
        </w:tc>
        <w:tc>
          <w:tcPr>
            <w:tcW w:w="3148" w:type="dxa"/>
            <w:vMerge w:val="restart"/>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iCs/>
                <w:lang w:eastAsia="en-US"/>
              </w:rPr>
            </w:pPr>
            <w:r w:rsidRPr="00F76F53">
              <w:rPr>
                <w:rFonts w:eastAsia="Calibri"/>
                <w:lang w:eastAsia="en-US"/>
              </w:rPr>
              <w:t xml:space="preserve">Увеличение числа </w:t>
            </w:r>
            <w:r w:rsidRPr="00F76F53">
              <w:rPr>
                <w:rFonts w:eastAsia="Calibri"/>
                <w:iCs/>
                <w:lang w:eastAsia="en-US"/>
              </w:rPr>
              <w:t xml:space="preserve">сертификатов дополнительного образования с возможностью использования в рамках системы персонифицированного финансирования </w:t>
            </w:r>
            <w:r w:rsidRPr="00F76F53">
              <w:rPr>
                <w:rFonts w:eastAsia="Calibri"/>
                <w:iCs/>
                <w:lang w:eastAsia="en-US"/>
              </w:rPr>
              <w:lastRenderedPageBreak/>
              <w:t>дополнительного образования детей</w:t>
            </w:r>
          </w:p>
          <w:p w:rsidR="00F76F53" w:rsidRPr="00F76F53" w:rsidRDefault="00F76F53" w:rsidP="00F76F53">
            <w:pPr>
              <w:tabs>
                <w:tab w:val="left" w:pos="426"/>
              </w:tabs>
              <w:autoSpaceDE w:val="0"/>
              <w:autoSpaceDN w:val="0"/>
              <w:adjustRightInd w:val="0"/>
              <w:spacing w:after="160" w:line="259" w:lineRule="auto"/>
              <w:jc w:val="both"/>
              <w:rPr>
                <w:rFonts w:eastAsia="Calibri"/>
                <w:iCs/>
                <w:lang w:eastAsia="en-US"/>
              </w:rPr>
            </w:pPr>
            <w:r w:rsidRPr="00F76F53">
              <w:rPr>
                <w:rFonts w:eastAsia="Calibri"/>
                <w:iCs/>
                <w:lang w:eastAsia="en-US"/>
              </w:rPr>
              <w:t xml:space="preserve">2022 г- 400 серт.,2023г.-450 </w:t>
            </w:r>
            <w:proofErr w:type="spellStart"/>
            <w:r w:rsidRPr="00F76F53">
              <w:rPr>
                <w:rFonts w:eastAsia="Calibri"/>
                <w:iCs/>
                <w:lang w:eastAsia="en-US"/>
              </w:rPr>
              <w:t>серт</w:t>
            </w:r>
            <w:proofErr w:type="spellEnd"/>
            <w:r w:rsidRPr="00F76F53">
              <w:rPr>
                <w:rFonts w:eastAsia="Calibri"/>
                <w:iCs/>
                <w:lang w:eastAsia="en-US"/>
              </w:rPr>
              <w:t xml:space="preserve">., 2024г. – 500 </w:t>
            </w:r>
            <w:proofErr w:type="spellStart"/>
            <w:r w:rsidRPr="00F76F53">
              <w:rPr>
                <w:rFonts w:eastAsia="Calibri"/>
                <w:iCs/>
                <w:lang w:eastAsia="en-US"/>
              </w:rPr>
              <w:t>серт</w:t>
            </w:r>
            <w:proofErr w:type="spellEnd"/>
            <w:r w:rsidRPr="00F76F53">
              <w:rPr>
                <w:rFonts w:eastAsia="Calibri"/>
                <w:iCs/>
                <w:lang w:eastAsia="en-US"/>
              </w:rPr>
              <w:t>.</w:t>
            </w:r>
          </w:p>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Использование средств массовой информации: Районное телевидение - 2 раза в год, в районной газете "Победа" 2 раза в год, сайт управления образования и ОО 6 раз в год</w:t>
            </w:r>
          </w:p>
        </w:tc>
      </w:tr>
      <w:tr w:rsidR="00F76F53" w:rsidRPr="00F76F53" w:rsidTr="007969F4">
        <w:trPr>
          <w:trHeight w:val="311"/>
        </w:trPr>
        <w:tc>
          <w:tcPr>
            <w:tcW w:w="562" w:type="dxa"/>
            <w:vMerge/>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2665" w:type="dxa"/>
            <w:vMerge/>
            <w:shd w:val="clear" w:color="000000" w:fill="FFFFFF"/>
          </w:tcPr>
          <w:p w:rsidR="00F76F53" w:rsidRPr="00F76F53" w:rsidRDefault="00F76F53" w:rsidP="00F76F53">
            <w:pPr>
              <w:spacing w:after="160" w:line="259" w:lineRule="auto"/>
              <w:contextualSpacing/>
              <w:jc w:val="both"/>
              <w:rPr>
                <w:rFonts w:eastAsia="Calibri"/>
                <w:b/>
                <w:lang w:eastAsia="en-US"/>
              </w:rPr>
            </w:pPr>
          </w:p>
        </w:tc>
        <w:tc>
          <w:tcPr>
            <w:tcW w:w="992" w:type="dxa"/>
            <w:vMerge/>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708" w:type="dxa"/>
            <w:vMerge/>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709" w:type="dxa"/>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0703</w:t>
            </w:r>
          </w:p>
        </w:tc>
        <w:tc>
          <w:tcPr>
            <w:tcW w:w="1276" w:type="dxa"/>
            <w:shd w:val="clear" w:color="000000" w:fill="FFFFFF"/>
            <w:noWrap/>
          </w:tcPr>
          <w:p w:rsidR="00F76F53" w:rsidRPr="00F76F53" w:rsidRDefault="00F76F53" w:rsidP="00F76F53">
            <w:pPr>
              <w:spacing w:after="160" w:line="259" w:lineRule="auto"/>
              <w:rPr>
                <w:rFonts w:eastAsia="Calibri"/>
                <w:lang w:eastAsia="en-US"/>
              </w:rPr>
            </w:pPr>
            <w:r w:rsidRPr="00F76F53">
              <w:rPr>
                <w:rFonts w:eastAsia="Calibri"/>
                <w:lang w:eastAsia="en-US"/>
              </w:rPr>
              <w:t>0230005020</w:t>
            </w:r>
          </w:p>
        </w:tc>
        <w:tc>
          <w:tcPr>
            <w:tcW w:w="709" w:type="dxa"/>
            <w:tcBorders>
              <w:top w:val="single" w:sz="4" w:space="0" w:color="auto"/>
            </w:tcBorders>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613</w:t>
            </w:r>
          </w:p>
        </w:tc>
        <w:tc>
          <w:tcPr>
            <w:tcW w:w="1559" w:type="dxa"/>
            <w:tcBorders>
              <w:top w:val="single" w:sz="4" w:space="0" w:color="auto"/>
            </w:tcBorders>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287,4</w:t>
            </w:r>
          </w:p>
        </w:tc>
        <w:tc>
          <w:tcPr>
            <w:tcW w:w="1417" w:type="dxa"/>
            <w:tcBorders>
              <w:top w:val="single" w:sz="4" w:space="0" w:color="auto"/>
            </w:tcBorders>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336,6</w:t>
            </w:r>
          </w:p>
        </w:tc>
        <w:tc>
          <w:tcPr>
            <w:tcW w:w="1134" w:type="dxa"/>
            <w:tcBorders>
              <w:top w:val="single" w:sz="4" w:space="0" w:color="auto"/>
            </w:tcBorders>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380,3</w:t>
            </w:r>
          </w:p>
        </w:tc>
        <w:tc>
          <w:tcPr>
            <w:tcW w:w="1134" w:type="dxa"/>
            <w:tcBorders>
              <w:top w:val="single" w:sz="4" w:space="0" w:color="auto"/>
            </w:tcBorders>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1004,3</w:t>
            </w:r>
          </w:p>
        </w:tc>
        <w:tc>
          <w:tcPr>
            <w:tcW w:w="3148" w:type="dxa"/>
            <w:vMerge/>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r>
      <w:tr w:rsidR="00F76F53" w:rsidRPr="00F76F53" w:rsidTr="007969F4">
        <w:trPr>
          <w:trHeight w:val="505"/>
        </w:trPr>
        <w:tc>
          <w:tcPr>
            <w:tcW w:w="562" w:type="dxa"/>
            <w:vMerge/>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2665" w:type="dxa"/>
            <w:vMerge/>
            <w:shd w:val="clear" w:color="000000" w:fill="FFFFFF"/>
          </w:tcPr>
          <w:p w:rsidR="00F76F53" w:rsidRPr="00F76F53" w:rsidRDefault="00F76F53" w:rsidP="00F76F53">
            <w:pPr>
              <w:spacing w:after="160" w:line="259" w:lineRule="auto"/>
              <w:contextualSpacing/>
              <w:jc w:val="both"/>
              <w:rPr>
                <w:rFonts w:eastAsia="Calibri"/>
                <w:b/>
                <w:lang w:eastAsia="en-US"/>
              </w:rPr>
            </w:pPr>
          </w:p>
        </w:tc>
        <w:tc>
          <w:tcPr>
            <w:tcW w:w="992" w:type="dxa"/>
            <w:vMerge/>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708" w:type="dxa"/>
            <w:vMerge/>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709" w:type="dxa"/>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0703</w:t>
            </w:r>
          </w:p>
        </w:tc>
        <w:tc>
          <w:tcPr>
            <w:tcW w:w="1276" w:type="dxa"/>
            <w:shd w:val="clear" w:color="000000" w:fill="FFFFFF"/>
            <w:noWrap/>
          </w:tcPr>
          <w:p w:rsidR="00F76F53" w:rsidRPr="00F76F53" w:rsidRDefault="00F76F53" w:rsidP="00F76F53">
            <w:pPr>
              <w:spacing w:after="160" w:line="259" w:lineRule="auto"/>
              <w:rPr>
                <w:rFonts w:eastAsia="Calibri"/>
                <w:lang w:eastAsia="en-US"/>
              </w:rPr>
            </w:pPr>
            <w:r w:rsidRPr="00F76F53">
              <w:rPr>
                <w:rFonts w:eastAsia="Calibri"/>
                <w:lang w:eastAsia="en-US"/>
              </w:rPr>
              <w:t>0230005020</w:t>
            </w:r>
          </w:p>
        </w:tc>
        <w:tc>
          <w:tcPr>
            <w:tcW w:w="709"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623</w:t>
            </w:r>
          </w:p>
        </w:tc>
        <w:tc>
          <w:tcPr>
            <w:tcW w:w="1559"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18,5</w:t>
            </w:r>
          </w:p>
        </w:tc>
        <w:tc>
          <w:tcPr>
            <w:tcW w:w="1417"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18,9</w:t>
            </w:r>
          </w:p>
        </w:tc>
        <w:tc>
          <w:tcPr>
            <w:tcW w:w="1134" w:type="dxa"/>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18,9</w:t>
            </w:r>
          </w:p>
        </w:tc>
        <w:tc>
          <w:tcPr>
            <w:tcW w:w="1134" w:type="dxa"/>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56,3</w:t>
            </w:r>
          </w:p>
        </w:tc>
        <w:tc>
          <w:tcPr>
            <w:tcW w:w="3148" w:type="dxa"/>
            <w:vMerge/>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r>
      <w:tr w:rsidR="00F76F53" w:rsidRPr="00F76F53" w:rsidTr="007969F4">
        <w:trPr>
          <w:trHeight w:val="355"/>
        </w:trPr>
        <w:tc>
          <w:tcPr>
            <w:tcW w:w="562" w:type="dxa"/>
            <w:vMerge/>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2665" w:type="dxa"/>
            <w:vMerge/>
            <w:shd w:val="clear" w:color="000000" w:fill="FFFFFF"/>
          </w:tcPr>
          <w:p w:rsidR="00F76F53" w:rsidRPr="00F76F53" w:rsidRDefault="00F76F53" w:rsidP="00F76F53">
            <w:pPr>
              <w:spacing w:after="160" w:line="259" w:lineRule="auto"/>
              <w:contextualSpacing/>
              <w:jc w:val="both"/>
              <w:rPr>
                <w:rFonts w:eastAsia="Calibri"/>
                <w:b/>
                <w:lang w:eastAsia="en-US"/>
              </w:rPr>
            </w:pPr>
          </w:p>
        </w:tc>
        <w:tc>
          <w:tcPr>
            <w:tcW w:w="992" w:type="dxa"/>
            <w:vMerge/>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708" w:type="dxa"/>
            <w:vMerge/>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709" w:type="dxa"/>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0703</w:t>
            </w:r>
          </w:p>
        </w:tc>
        <w:tc>
          <w:tcPr>
            <w:tcW w:w="1276" w:type="dxa"/>
            <w:shd w:val="clear" w:color="000000" w:fill="FFFFFF"/>
            <w:noWrap/>
          </w:tcPr>
          <w:p w:rsidR="00F76F53" w:rsidRPr="00F76F53" w:rsidRDefault="00F76F53" w:rsidP="00F76F53">
            <w:pPr>
              <w:spacing w:after="160" w:line="259" w:lineRule="auto"/>
              <w:rPr>
                <w:rFonts w:eastAsia="Calibri"/>
                <w:lang w:eastAsia="en-US"/>
              </w:rPr>
            </w:pPr>
            <w:r w:rsidRPr="00F76F53">
              <w:rPr>
                <w:rFonts w:eastAsia="Calibri"/>
                <w:lang w:eastAsia="en-US"/>
              </w:rPr>
              <w:t>0230005020</w:t>
            </w:r>
          </w:p>
        </w:tc>
        <w:tc>
          <w:tcPr>
            <w:tcW w:w="709" w:type="dxa"/>
            <w:shd w:val="clear" w:color="000000" w:fill="FFFFFF"/>
            <w:noWrap/>
          </w:tcPr>
          <w:p w:rsidR="00F76F53" w:rsidRPr="00F76F53" w:rsidRDefault="00F76F53" w:rsidP="00F76F53">
            <w:pPr>
              <w:tabs>
                <w:tab w:val="left" w:pos="426"/>
              </w:tabs>
              <w:autoSpaceDE w:val="0"/>
              <w:autoSpaceDN w:val="0"/>
              <w:adjustRightInd w:val="0"/>
              <w:spacing w:after="160" w:line="259" w:lineRule="auto"/>
              <w:rPr>
                <w:rFonts w:eastAsia="Calibri"/>
                <w:lang w:eastAsia="en-US"/>
              </w:rPr>
            </w:pPr>
            <w:r w:rsidRPr="00F76F53">
              <w:rPr>
                <w:rFonts w:eastAsia="Calibri"/>
                <w:lang w:eastAsia="en-US"/>
              </w:rPr>
              <w:t>633</w:t>
            </w:r>
          </w:p>
        </w:tc>
        <w:tc>
          <w:tcPr>
            <w:tcW w:w="1559"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18,5</w:t>
            </w:r>
          </w:p>
        </w:tc>
        <w:tc>
          <w:tcPr>
            <w:tcW w:w="1417"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18,9</w:t>
            </w:r>
          </w:p>
        </w:tc>
        <w:tc>
          <w:tcPr>
            <w:tcW w:w="1134" w:type="dxa"/>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18,9</w:t>
            </w:r>
          </w:p>
        </w:tc>
        <w:tc>
          <w:tcPr>
            <w:tcW w:w="1134" w:type="dxa"/>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56,3</w:t>
            </w:r>
          </w:p>
        </w:tc>
        <w:tc>
          <w:tcPr>
            <w:tcW w:w="3148" w:type="dxa"/>
            <w:vMerge/>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r>
      <w:tr w:rsidR="00F76F53" w:rsidRPr="00F76F53" w:rsidTr="007969F4">
        <w:trPr>
          <w:trHeight w:val="7537"/>
        </w:trPr>
        <w:tc>
          <w:tcPr>
            <w:tcW w:w="562" w:type="dxa"/>
            <w:vMerge/>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2665" w:type="dxa"/>
            <w:vMerge/>
            <w:shd w:val="clear" w:color="000000" w:fill="FFFFFF"/>
          </w:tcPr>
          <w:p w:rsidR="00F76F53" w:rsidRPr="00F76F53" w:rsidRDefault="00F76F53" w:rsidP="00F76F53">
            <w:pPr>
              <w:spacing w:after="160" w:line="259" w:lineRule="auto"/>
              <w:contextualSpacing/>
              <w:jc w:val="both"/>
              <w:rPr>
                <w:rFonts w:eastAsia="Calibri"/>
                <w:b/>
                <w:lang w:eastAsia="en-US"/>
              </w:rPr>
            </w:pPr>
          </w:p>
        </w:tc>
        <w:tc>
          <w:tcPr>
            <w:tcW w:w="992" w:type="dxa"/>
            <w:vMerge/>
            <w:shd w:val="clear" w:color="000000" w:fill="FFFFFF"/>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708" w:type="dxa"/>
            <w:vMerge/>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c>
          <w:tcPr>
            <w:tcW w:w="709" w:type="dxa"/>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0703</w:t>
            </w:r>
          </w:p>
        </w:tc>
        <w:tc>
          <w:tcPr>
            <w:tcW w:w="1276" w:type="dxa"/>
            <w:shd w:val="clear" w:color="000000" w:fill="FFFFFF"/>
            <w:noWrap/>
          </w:tcPr>
          <w:p w:rsidR="00F76F53" w:rsidRPr="00F76F53" w:rsidRDefault="00F76F53" w:rsidP="00F76F53">
            <w:pPr>
              <w:spacing w:after="160" w:line="259" w:lineRule="auto"/>
              <w:rPr>
                <w:rFonts w:eastAsia="Calibri"/>
                <w:lang w:eastAsia="en-US"/>
              </w:rPr>
            </w:pPr>
            <w:r w:rsidRPr="00F76F53">
              <w:rPr>
                <w:rFonts w:eastAsia="Calibri"/>
                <w:lang w:eastAsia="en-US"/>
              </w:rPr>
              <w:t>0230005020</w:t>
            </w:r>
          </w:p>
        </w:tc>
        <w:tc>
          <w:tcPr>
            <w:tcW w:w="709" w:type="dxa"/>
            <w:shd w:val="clear" w:color="000000" w:fill="FFFFFF"/>
            <w:noWrap/>
          </w:tcPr>
          <w:p w:rsidR="00F76F53" w:rsidRPr="00F76F53" w:rsidRDefault="00F76F53" w:rsidP="00F76F53">
            <w:pPr>
              <w:tabs>
                <w:tab w:val="left" w:pos="426"/>
              </w:tabs>
              <w:autoSpaceDE w:val="0"/>
              <w:autoSpaceDN w:val="0"/>
              <w:adjustRightInd w:val="0"/>
              <w:spacing w:after="160" w:line="259" w:lineRule="auto"/>
              <w:rPr>
                <w:rFonts w:eastAsia="Calibri"/>
                <w:lang w:eastAsia="en-US"/>
              </w:rPr>
            </w:pPr>
            <w:r w:rsidRPr="00F76F53">
              <w:rPr>
                <w:rFonts w:eastAsia="Calibri"/>
                <w:lang w:eastAsia="en-US"/>
              </w:rPr>
              <w:t>813</w:t>
            </w:r>
          </w:p>
        </w:tc>
        <w:tc>
          <w:tcPr>
            <w:tcW w:w="1559"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18,5</w:t>
            </w:r>
          </w:p>
        </w:tc>
        <w:tc>
          <w:tcPr>
            <w:tcW w:w="1417" w:type="dxa"/>
            <w:shd w:val="clear" w:color="000000" w:fill="FFFFFF"/>
            <w:noWrap/>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18,9</w:t>
            </w:r>
          </w:p>
        </w:tc>
        <w:tc>
          <w:tcPr>
            <w:tcW w:w="1134" w:type="dxa"/>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18,9</w:t>
            </w:r>
          </w:p>
        </w:tc>
        <w:tc>
          <w:tcPr>
            <w:tcW w:w="1134" w:type="dxa"/>
            <w:shd w:val="clear" w:color="000000" w:fill="FFFFFF"/>
            <w:vAlign w:val="center"/>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r w:rsidRPr="00F76F53">
              <w:rPr>
                <w:rFonts w:eastAsia="Calibri"/>
                <w:lang w:eastAsia="en-US"/>
              </w:rPr>
              <w:t>56,3</w:t>
            </w:r>
          </w:p>
        </w:tc>
        <w:tc>
          <w:tcPr>
            <w:tcW w:w="3148" w:type="dxa"/>
            <w:vMerge/>
            <w:shd w:val="clear" w:color="000000" w:fill="FFFFFF"/>
            <w:noWrap/>
          </w:tcPr>
          <w:p w:rsidR="00F76F53" w:rsidRPr="00F76F53" w:rsidRDefault="00F76F53" w:rsidP="00F76F53">
            <w:pPr>
              <w:tabs>
                <w:tab w:val="left" w:pos="426"/>
              </w:tabs>
              <w:autoSpaceDE w:val="0"/>
              <w:autoSpaceDN w:val="0"/>
              <w:adjustRightInd w:val="0"/>
              <w:spacing w:after="160" w:line="259" w:lineRule="auto"/>
              <w:jc w:val="both"/>
              <w:rPr>
                <w:rFonts w:eastAsia="Calibri"/>
                <w:lang w:eastAsia="en-US"/>
              </w:rPr>
            </w:pPr>
          </w:p>
        </w:tc>
      </w:tr>
      <w:tr w:rsidR="00F76F53" w:rsidRPr="00F76F53" w:rsidTr="007969F4">
        <w:trPr>
          <w:trHeight w:val="266"/>
        </w:trPr>
        <w:tc>
          <w:tcPr>
            <w:tcW w:w="3227" w:type="dxa"/>
            <w:gridSpan w:val="2"/>
            <w:shd w:val="clear" w:color="000000" w:fill="FFFFFF"/>
          </w:tcPr>
          <w:p w:rsidR="00F76F53" w:rsidRPr="00F76F53" w:rsidRDefault="00F76F53" w:rsidP="00F76F53">
            <w:pPr>
              <w:tabs>
                <w:tab w:val="left" w:pos="426"/>
              </w:tabs>
              <w:autoSpaceDE w:val="0"/>
              <w:autoSpaceDN w:val="0"/>
              <w:adjustRightInd w:val="0"/>
              <w:jc w:val="both"/>
              <w:rPr>
                <w:b/>
              </w:rPr>
            </w:pPr>
            <w:r w:rsidRPr="00F76F53">
              <w:rPr>
                <w:b/>
              </w:rPr>
              <w:t>Итого по подпрограмме</w:t>
            </w:r>
          </w:p>
        </w:tc>
        <w:tc>
          <w:tcPr>
            <w:tcW w:w="992" w:type="dxa"/>
            <w:shd w:val="clear" w:color="000000" w:fill="FFFFFF"/>
          </w:tcPr>
          <w:p w:rsidR="00F76F53" w:rsidRPr="00F76F53" w:rsidRDefault="00F76F53" w:rsidP="00F76F53">
            <w:pPr>
              <w:tabs>
                <w:tab w:val="left" w:pos="426"/>
              </w:tabs>
              <w:autoSpaceDE w:val="0"/>
              <w:autoSpaceDN w:val="0"/>
              <w:adjustRightInd w:val="0"/>
              <w:jc w:val="both"/>
              <w:rPr>
                <w:b/>
              </w:rPr>
            </w:pPr>
          </w:p>
        </w:tc>
        <w:tc>
          <w:tcPr>
            <w:tcW w:w="708" w:type="dxa"/>
            <w:shd w:val="clear" w:color="000000" w:fill="FFFFFF"/>
            <w:noWrap/>
          </w:tcPr>
          <w:p w:rsidR="00F76F53" w:rsidRPr="00F76F53" w:rsidRDefault="00F76F53" w:rsidP="00F76F53">
            <w:pPr>
              <w:tabs>
                <w:tab w:val="left" w:pos="426"/>
              </w:tabs>
              <w:autoSpaceDE w:val="0"/>
              <w:autoSpaceDN w:val="0"/>
              <w:adjustRightInd w:val="0"/>
              <w:jc w:val="both"/>
              <w:rPr>
                <w:b/>
              </w:rPr>
            </w:pPr>
          </w:p>
        </w:tc>
        <w:tc>
          <w:tcPr>
            <w:tcW w:w="709" w:type="dxa"/>
            <w:shd w:val="clear" w:color="000000" w:fill="FFFFFF"/>
            <w:noWrap/>
          </w:tcPr>
          <w:p w:rsidR="00F76F53" w:rsidRPr="00F76F53" w:rsidRDefault="00F76F53" w:rsidP="00F76F53">
            <w:pPr>
              <w:tabs>
                <w:tab w:val="left" w:pos="426"/>
              </w:tabs>
              <w:autoSpaceDE w:val="0"/>
              <w:autoSpaceDN w:val="0"/>
              <w:adjustRightInd w:val="0"/>
              <w:jc w:val="both"/>
              <w:rPr>
                <w:b/>
              </w:rPr>
            </w:pPr>
          </w:p>
        </w:tc>
        <w:tc>
          <w:tcPr>
            <w:tcW w:w="1276" w:type="dxa"/>
            <w:shd w:val="clear" w:color="000000" w:fill="FFFFFF"/>
            <w:noWrap/>
          </w:tcPr>
          <w:p w:rsidR="00F76F53" w:rsidRPr="00F76F53" w:rsidRDefault="00F76F53" w:rsidP="00F76F53">
            <w:pPr>
              <w:tabs>
                <w:tab w:val="left" w:pos="426"/>
              </w:tabs>
              <w:autoSpaceDE w:val="0"/>
              <w:autoSpaceDN w:val="0"/>
              <w:adjustRightInd w:val="0"/>
              <w:jc w:val="both"/>
              <w:rPr>
                <w:b/>
              </w:rPr>
            </w:pPr>
          </w:p>
        </w:tc>
        <w:tc>
          <w:tcPr>
            <w:tcW w:w="709" w:type="dxa"/>
            <w:shd w:val="clear" w:color="000000" w:fill="FFFFFF"/>
            <w:noWrap/>
          </w:tcPr>
          <w:p w:rsidR="00F76F53" w:rsidRPr="00F76F53" w:rsidRDefault="00F76F53" w:rsidP="00F76F53">
            <w:pPr>
              <w:tabs>
                <w:tab w:val="left" w:pos="426"/>
              </w:tabs>
              <w:autoSpaceDE w:val="0"/>
              <w:autoSpaceDN w:val="0"/>
              <w:adjustRightInd w:val="0"/>
              <w:jc w:val="both"/>
              <w:rPr>
                <w:b/>
              </w:rPr>
            </w:pPr>
          </w:p>
        </w:tc>
        <w:tc>
          <w:tcPr>
            <w:tcW w:w="1559" w:type="dxa"/>
            <w:shd w:val="clear" w:color="000000" w:fill="FFFFFF"/>
            <w:noWrap/>
          </w:tcPr>
          <w:p w:rsidR="00F76F53" w:rsidRPr="00F76F53" w:rsidRDefault="00611B25" w:rsidP="00F76F53">
            <w:pPr>
              <w:tabs>
                <w:tab w:val="left" w:pos="426"/>
              </w:tabs>
              <w:autoSpaceDE w:val="0"/>
              <w:autoSpaceDN w:val="0"/>
              <w:adjustRightInd w:val="0"/>
              <w:jc w:val="both"/>
              <w:rPr>
                <w:b/>
              </w:rPr>
            </w:pPr>
            <w:r>
              <w:rPr>
                <w:b/>
              </w:rPr>
              <w:t>21 401,1</w:t>
            </w:r>
          </w:p>
        </w:tc>
        <w:tc>
          <w:tcPr>
            <w:tcW w:w="1417" w:type="dxa"/>
            <w:shd w:val="clear" w:color="000000" w:fill="FFFFFF"/>
            <w:noWrap/>
          </w:tcPr>
          <w:p w:rsidR="00F76F53" w:rsidRPr="00F76F53" w:rsidRDefault="00F76F53" w:rsidP="00F76F53">
            <w:pPr>
              <w:tabs>
                <w:tab w:val="left" w:pos="426"/>
              </w:tabs>
              <w:autoSpaceDE w:val="0"/>
              <w:autoSpaceDN w:val="0"/>
              <w:adjustRightInd w:val="0"/>
              <w:jc w:val="both"/>
              <w:rPr>
                <w:b/>
              </w:rPr>
            </w:pPr>
            <w:r w:rsidRPr="00F76F53">
              <w:rPr>
                <w:b/>
              </w:rPr>
              <w:t>18 920,0</w:t>
            </w:r>
          </w:p>
        </w:tc>
        <w:tc>
          <w:tcPr>
            <w:tcW w:w="1134" w:type="dxa"/>
            <w:shd w:val="clear" w:color="000000" w:fill="FFFFFF"/>
            <w:noWrap/>
          </w:tcPr>
          <w:p w:rsidR="00F76F53" w:rsidRPr="00F76F53" w:rsidRDefault="00F76F53" w:rsidP="00F76F53">
            <w:pPr>
              <w:tabs>
                <w:tab w:val="left" w:pos="426"/>
              </w:tabs>
              <w:autoSpaceDE w:val="0"/>
              <w:autoSpaceDN w:val="0"/>
              <w:adjustRightInd w:val="0"/>
              <w:jc w:val="both"/>
              <w:rPr>
                <w:b/>
              </w:rPr>
            </w:pPr>
            <w:r w:rsidRPr="00F76F53">
              <w:rPr>
                <w:b/>
              </w:rPr>
              <w:t>18 920,0</w:t>
            </w:r>
          </w:p>
        </w:tc>
        <w:tc>
          <w:tcPr>
            <w:tcW w:w="1134" w:type="dxa"/>
            <w:shd w:val="clear" w:color="000000" w:fill="FFFFFF"/>
          </w:tcPr>
          <w:p w:rsidR="00F76F53" w:rsidRPr="00F76F53" w:rsidRDefault="00EB7AEE" w:rsidP="00F76F53">
            <w:pPr>
              <w:tabs>
                <w:tab w:val="left" w:pos="426"/>
              </w:tabs>
              <w:autoSpaceDE w:val="0"/>
              <w:autoSpaceDN w:val="0"/>
              <w:adjustRightInd w:val="0"/>
              <w:jc w:val="both"/>
              <w:rPr>
                <w:b/>
              </w:rPr>
            </w:pPr>
            <w:r>
              <w:rPr>
                <w:b/>
              </w:rPr>
              <w:t>59 241,1</w:t>
            </w:r>
          </w:p>
        </w:tc>
        <w:tc>
          <w:tcPr>
            <w:tcW w:w="3148" w:type="dxa"/>
            <w:shd w:val="clear" w:color="000000" w:fill="FFFFFF"/>
            <w:noWrap/>
          </w:tcPr>
          <w:p w:rsidR="00F76F53" w:rsidRPr="00F76F53" w:rsidRDefault="00F76F53" w:rsidP="00F76F53">
            <w:pPr>
              <w:tabs>
                <w:tab w:val="left" w:pos="426"/>
              </w:tabs>
              <w:autoSpaceDE w:val="0"/>
              <w:autoSpaceDN w:val="0"/>
              <w:adjustRightInd w:val="0"/>
              <w:jc w:val="both"/>
              <w:rPr>
                <w:b/>
              </w:rPr>
            </w:pPr>
          </w:p>
        </w:tc>
      </w:tr>
    </w:tbl>
    <w:p w:rsidR="00ED1307" w:rsidRPr="00255668" w:rsidRDefault="00ED1307" w:rsidP="00ED1307">
      <w:pPr>
        <w:tabs>
          <w:tab w:val="left" w:pos="426"/>
        </w:tabs>
        <w:autoSpaceDE w:val="0"/>
        <w:autoSpaceDN w:val="0"/>
        <w:adjustRightInd w:val="0"/>
        <w:jc w:val="both"/>
        <w:rPr>
          <w:rFonts w:cs="Arial"/>
          <w:sz w:val="22"/>
          <w:szCs w:val="22"/>
        </w:rPr>
        <w:sectPr w:rsidR="00ED1307" w:rsidRPr="00255668" w:rsidSect="00DD1C8E">
          <w:headerReference w:type="default" r:id="rId16"/>
          <w:pgSz w:w="16838" w:h="11905" w:orient="landscape"/>
          <w:pgMar w:top="426" w:right="536" w:bottom="423" w:left="567" w:header="0" w:footer="0" w:gutter="0"/>
          <w:cols w:space="720"/>
          <w:noEndnote/>
          <w:titlePg/>
          <w:docGrid w:linePitch="299"/>
        </w:sectPr>
      </w:pPr>
    </w:p>
    <w:bookmarkEnd w:id="9"/>
    <w:tbl>
      <w:tblPr>
        <w:tblW w:w="15347" w:type="dxa"/>
        <w:tblInd w:w="120" w:type="dxa"/>
        <w:tblLayout w:type="fixed"/>
        <w:tblLook w:val="04A0" w:firstRow="1" w:lastRow="0" w:firstColumn="1" w:lastColumn="0" w:noHBand="0" w:noVBand="1"/>
      </w:tblPr>
      <w:tblGrid>
        <w:gridCol w:w="3255"/>
        <w:gridCol w:w="648"/>
        <w:gridCol w:w="656"/>
        <w:gridCol w:w="2126"/>
        <w:gridCol w:w="236"/>
        <w:gridCol w:w="236"/>
        <w:gridCol w:w="1387"/>
        <w:gridCol w:w="243"/>
        <w:gridCol w:w="6560"/>
      </w:tblGrid>
      <w:tr w:rsidR="00F6253A" w:rsidRPr="00BA5420" w:rsidTr="00AB68F3">
        <w:trPr>
          <w:trHeight w:val="1905"/>
        </w:trPr>
        <w:tc>
          <w:tcPr>
            <w:tcW w:w="3255" w:type="dxa"/>
            <w:tcBorders>
              <w:top w:val="nil"/>
              <w:left w:val="nil"/>
              <w:bottom w:val="nil"/>
              <w:right w:val="nil"/>
            </w:tcBorders>
            <w:shd w:val="clear" w:color="000000" w:fill="FFFFFF"/>
            <w:noWrap/>
          </w:tcPr>
          <w:p w:rsidR="0061703E" w:rsidRPr="0061703E" w:rsidRDefault="0061703E" w:rsidP="0061703E">
            <w:pPr>
              <w:rPr>
                <w:sz w:val="22"/>
                <w:szCs w:val="22"/>
              </w:rPr>
            </w:pPr>
          </w:p>
        </w:tc>
        <w:tc>
          <w:tcPr>
            <w:tcW w:w="648" w:type="dxa"/>
            <w:tcBorders>
              <w:top w:val="nil"/>
              <w:left w:val="nil"/>
              <w:bottom w:val="nil"/>
              <w:right w:val="nil"/>
            </w:tcBorders>
            <w:shd w:val="clear" w:color="000000" w:fill="FFFFFF"/>
            <w:noWrap/>
            <w:hideMark/>
          </w:tcPr>
          <w:p w:rsidR="00F6253A" w:rsidRPr="00BA5420" w:rsidRDefault="00F6253A" w:rsidP="00FD6D7F">
            <w:pPr>
              <w:autoSpaceDE w:val="0"/>
              <w:autoSpaceDN w:val="0"/>
              <w:adjustRightInd w:val="0"/>
              <w:jc w:val="right"/>
              <w:outlineLvl w:val="0"/>
              <w:rPr>
                <w:sz w:val="22"/>
                <w:szCs w:val="22"/>
              </w:rPr>
            </w:pPr>
            <w:r w:rsidRPr="00BA5420">
              <w:rPr>
                <w:sz w:val="22"/>
                <w:szCs w:val="22"/>
              </w:rPr>
              <w:t> </w:t>
            </w:r>
          </w:p>
        </w:tc>
        <w:tc>
          <w:tcPr>
            <w:tcW w:w="656" w:type="dxa"/>
            <w:tcBorders>
              <w:top w:val="nil"/>
              <w:left w:val="nil"/>
              <w:bottom w:val="nil"/>
              <w:right w:val="nil"/>
            </w:tcBorders>
            <w:shd w:val="clear" w:color="000000" w:fill="FFFFFF"/>
            <w:noWrap/>
            <w:hideMark/>
          </w:tcPr>
          <w:p w:rsidR="00F6253A" w:rsidRPr="00BA5420" w:rsidRDefault="00F6253A" w:rsidP="00FD6D7F">
            <w:pPr>
              <w:autoSpaceDE w:val="0"/>
              <w:autoSpaceDN w:val="0"/>
              <w:adjustRightInd w:val="0"/>
              <w:jc w:val="right"/>
              <w:outlineLvl w:val="0"/>
              <w:rPr>
                <w:sz w:val="22"/>
                <w:szCs w:val="22"/>
              </w:rPr>
            </w:pPr>
            <w:r w:rsidRPr="00BA5420">
              <w:rPr>
                <w:sz w:val="22"/>
                <w:szCs w:val="22"/>
              </w:rPr>
              <w:t> </w:t>
            </w:r>
          </w:p>
        </w:tc>
        <w:tc>
          <w:tcPr>
            <w:tcW w:w="2126" w:type="dxa"/>
            <w:tcBorders>
              <w:top w:val="nil"/>
              <w:left w:val="nil"/>
              <w:bottom w:val="nil"/>
              <w:right w:val="nil"/>
            </w:tcBorders>
            <w:shd w:val="clear" w:color="000000" w:fill="FFFFFF"/>
            <w:noWrap/>
            <w:hideMark/>
          </w:tcPr>
          <w:p w:rsidR="00F6253A" w:rsidRPr="00BA5420" w:rsidRDefault="00F6253A" w:rsidP="00FD6D7F">
            <w:pPr>
              <w:autoSpaceDE w:val="0"/>
              <w:autoSpaceDN w:val="0"/>
              <w:adjustRightInd w:val="0"/>
              <w:jc w:val="right"/>
              <w:outlineLvl w:val="0"/>
              <w:rPr>
                <w:sz w:val="22"/>
                <w:szCs w:val="22"/>
              </w:rPr>
            </w:pPr>
            <w:r w:rsidRPr="00BA5420">
              <w:rPr>
                <w:sz w:val="22"/>
                <w:szCs w:val="22"/>
              </w:rPr>
              <w:t> </w:t>
            </w:r>
          </w:p>
        </w:tc>
        <w:tc>
          <w:tcPr>
            <w:tcW w:w="236" w:type="dxa"/>
            <w:tcBorders>
              <w:top w:val="nil"/>
              <w:left w:val="nil"/>
              <w:bottom w:val="nil"/>
              <w:right w:val="nil"/>
            </w:tcBorders>
            <w:shd w:val="clear" w:color="000000" w:fill="FFFFFF"/>
            <w:noWrap/>
            <w:hideMark/>
          </w:tcPr>
          <w:p w:rsidR="00F6253A" w:rsidRPr="00BA5420" w:rsidRDefault="00F6253A" w:rsidP="00FD6D7F">
            <w:pPr>
              <w:autoSpaceDE w:val="0"/>
              <w:autoSpaceDN w:val="0"/>
              <w:adjustRightInd w:val="0"/>
              <w:jc w:val="right"/>
              <w:outlineLvl w:val="0"/>
              <w:rPr>
                <w:sz w:val="22"/>
                <w:szCs w:val="22"/>
              </w:rPr>
            </w:pPr>
            <w:r w:rsidRPr="00BA5420">
              <w:rPr>
                <w:sz w:val="22"/>
                <w:szCs w:val="22"/>
              </w:rPr>
              <w:t> </w:t>
            </w:r>
          </w:p>
        </w:tc>
        <w:tc>
          <w:tcPr>
            <w:tcW w:w="236" w:type="dxa"/>
            <w:tcBorders>
              <w:top w:val="nil"/>
              <w:left w:val="nil"/>
              <w:bottom w:val="nil"/>
              <w:right w:val="nil"/>
            </w:tcBorders>
            <w:shd w:val="clear" w:color="000000" w:fill="FFFFFF"/>
            <w:noWrap/>
            <w:hideMark/>
          </w:tcPr>
          <w:p w:rsidR="00F6253A" w:rsidRPr="00BA5420" w:rsidRDefault="00F6253A" w:rsidP="00FD6D7F">
            <w:pPr>
              <w:autoSpaceDE w:val="0"/>
              <w:autoSpaceDN w:val="0"/>
              <w:adjustRightInd w:val="0"/>
              <w:jc w:val="right"/>
              <w:outlineLvl w:val="0"/>
              <w:rPr>
                <w:sz w:val="22"/>
                <w:szCs w:val="22"/>
              </w:rPr>
            </w:pPr>
            <w:r w:rsidRPr="00BA5420">
              <w:rPr>
                <w:sz w:val="22"/>
                <w:szCs w:val="22"/>
              </w:rPr>
              <w:t> </w:t>
            </w:r>
          </w:p>
        </w:tc>
        <w:tc>
          <w:tcPr>
            <w:tcW w:w="1387" w:type="dxa"/>
            <w:tcBorders>
              <w:top w:val="nil"/>
              <w:left w:val="nil"/>
              <w:bottom w:val="nil"/>
              <w:right w:val="nil"/>
            </w:tcBorders>
            <w:shd w:val="clear" w:color="000000" w:fill="FFFFFF"/>
          </w:tcPr>
          <w:p w:rsidR="00F6253A" w:rsidRPr="00BA5420" w:rsidRDefault="00F6253A" w:rsidP="00FD6D7F">
            <w:pPr>
              <w:autoSpaceDE w:val="0"/>
              <w:autoSpaceDN w:val="0"/>
              <w:adjustRightInd w:val="0"/>
              <w:jc w:val="right"/>
              <w:outlineLvl w:val="0"/>
              <w:rPr>
                <w:sz w:val="22"/>
                <w:szCs w:val="22"/>
              </w:rPr>
            </w:pPr>
          </w:p>
        </w:tc>
        <w:tc>
          <w:tcPr>
            <w:tcW w:w="243" w:type="dxa"/>
            <w:tcBorders>
              <w:top w:val="nil"/>
              <w:left w:val="nil"/>
              <w:bottom w:val="nil"/>
              <w:right w:val="nil"/>
            </w:tcBorders>
            <w:shd w:val="clear" w:color="000000" w:fill="FFFFFF"/>
          </w:tcPr>
          <w:p w:rsidR="00F6253A" w:rsidRPr="00BA5420" w:rsidRDefault="00F6253A" w:rsidP="00E15723">
            <w:pPr>
              <w:autoSpaceDE w:val="0"/>
              <w:autoSpaceDN w:val="0"/>
              <w:adjustRightInd w:val="0"/>
              <w:ind w:left="-1056" w:firstLine="1056"/>
              <w:jc w:val="right"/>
              <w:outlineLvl w:val="0"/>
              <w:rPr>
                <w:sz w:val="22"/>
                <w:szCs w:val="22"/>
              </w:rPr>
            </w:pPr>
          </w:p>
        </w:tc>
        <w:tc>
          <w:tcPr>
            <w:tcW w:w="6560" w:type="dxa"/>
            <w:tcBorders>
              <w:top w:val="nil"/>
              <w:left w:val="nil"/>
              <w:bottom w:val="nil"/>
              <w:right w:val="nil"/>
            </w:tcBorders>
            <w:shd w:val="clear" w:color="000000" w:fill="FFFFFF"/>
            <w:hideMark/>
          </w:tcPr>
          <w:p w:rsidR="00281C29" w:rsidRPr="00BA5420" w:rsidRDefault="00FD6D7F" w:rsidP="00FD6D7F">
            <w:pPr>
              <w:ind w:right="32"/>
              <w:jc w:val="right"/>
              <w:rPr>
                <w:rFonts w:eastAsia="Calibri"/>
                <w:lang w:eastAsia="en-US"/>
              </w:rPr>
            </w:pPr>
            <w:r w:rsidRPr="00BA5420">
              <w:rPr>
                <w:rFonts w:eastAsia="Calibri"/>
                <w:lang w:eastAsia="en-US"/>
              </w:rPr>
              <w:t xml:space="preserve">                                                        </w:t>
            </w:r>
          </w:p>
          <w:p w:rsidR="00FD6D7F" w:rsidRPr="00BA5420" w:rsidRDefault="00FD6D7F" w:rsidP="00FD6D7F">
            <w:pPr>
              <w:ind w:right="32"/>
              <w:jc w:val="right"/>
              <w:rPr>
                <w:rFonts w:eastAsia="Calibri"/>
                <w:lang w:eastAsia="en-US"/>
              </w:rPr>
            </w:pPr>
            <w:bookmarkStart w:id="10" w:name="_Hlk68783452"/>
            <w:r w:rsidRPr="00BA5420">
              <w:rPr>
                <w:rFonts w:eastAsia="Calibri"/>
                <w:lang w:eastAsia="en-US"/>
              </w:rPr>
              <w:t xml:space="preserve">        Приложение № </w:t>
            </w:r>
            <w:r w:rsidR="0061703E">
              <w:rPr>
                <w:rFonts w:eastAsia="Calibri"/>
                <w:lang w:eastAsia="en-US"/>
              </w:rPr>
              <w:t>6</w:t>
            </w:r>
          </w:p>
          <w:p w:rsidR="00FD6D7F" w:rsidRPr="00BA5420" w:rsidRDefault="00FD6D7F" w:rsidP="00FD6D7F">
            <w:pPr>
              <w:spacing w:line="276" w:lineRule="auto"/>
              <w:jc w:val="right"/>
              <w:rPr>
                <w:rFonts w:eastAsia="Calibri"/>
                <w:lang w:eastAsia="en-US"/>
              </w:rPr>
            </w:pPr>
            <w:r w:rsidRPr="00BA5420">
              <w:rPr>
                <w:rFonts w:eastAsia="Calibri"/>
                <w:lang w:eastAsia="en-US"/>
              </w:rPr>
              <w:t xml:space="preserve">                                                             к постановлению </w:t>
            </w:r>
            <w:r w:rsidR="0031443A">
              <w:rPr>
                <w:rFonts w:eastAsia="Calibri"/>
                <w:lang w:eastAsia="en-US"/>
              </w:rPr>
              <w:t>администрации Нижнеингашского</w:t>
            </w:r>
            <w:r w:rsidRPr="00BA5420">
              <w:rPr>
                <w:rFonts w:eastAsia="Calibri"/>
                <w:lang w:eastAsia="en-US"/>
              </w:rPr>
              <w:t xml:space="preserve"> района                                                                                                                                                                                                                                                                                                                                                                                      от </w:t>
            </w:r>
            <w:r w:rsidR="00DD1C8E">
              <w:rPr>
                <w:rFonts w:eastAsia="Calibri"/>
                <w:lang w:eastAsia="en-US"/>
              </w:rPr>
              <w:t>06.07.2022</w:t>
            </w:r>
            <w:r w:rsidRPr="00BA5420">
              <w:rPr>
                <w:rFonts w:eastAsia="Calibri"/>
                <w:lang w:eastAsia="en-US"/>
              </w:rPr>
              <w:t xml:space="preserve"> № </w:t>
            </w:r>
            <w:r w:rsidR="00DD1C8E">
              <w:rPr>
                <w:rFonts w:eastAsia="Calibri"/>
                <w:lang w:eastAsia="en-US"/>
              </w:rPr>
              <w:t>653</w:t>
            </w:r>
            <w:r w:rsidRPr="00BA5420">
              <w:rPr>
                <w:rFonts w:eastAsia="Calibri"/>
                <w:lang w:eastAsia="en-US"/>
              </w:rPr>
              <w:t xml:space="preserve">                 </w:t>
            </w:r>
            <w:r w:rsidR="00F6253A" w:rsidRPr="00BA5420">
              <w:t xml:space="preserve">   </w:t>
            </w:r>
          </w:p>
          <w:p w:rsidR="00DD1C8E" w:rsidRDefault="0061703E" w:rsidP="00E50866">
            <w:pPr>
              <w:autoSpaceDE w:val="0"/>
              <w:autoSpaceDN w:val="0"/>
              <w:adjustRightInd w:val="0"/>
              <w:ind w:right="-111"/>
              <w:outlineLvl w:val="0"/>
            </w:pPr>
            <w:r>
              <w:t xml:space="preserve">                                                                                           </w:t>
            </w:r>
          </w:p>
          <w:p w:rsidR="0061703E" w:rsidRDefault="0061703E" w:rsidP="00DD1C8E">
            <w:pPr>
              <w:autoSpaceDE w:val="0"/>
              <w:autoSpaceDN w:val="0"/>
              <w:adjustRightInd w:val="0"/>
              <w:ind w:right="-111"/>
              <w:jc w:val="right"/>
              <w:outlineLvl w:val="0"/>
            </w:pPr>
            <w:r>
              <w:t xml:space="preserve">    </w:t>
            </w:r>
            <w:r w:rsidR="00F6253A" w:rsidRPr="00BA5420">
              <w:t xml:space="preserve">Приложение № 2 </w:t>
            </w:r>
            <w:r w:rsidR="00F6253A" w:rsidRPr="00BA5420">
              <w:br/>
              <w:t xml:space="preserve">                  </w:t>
            </w:r>
            <w:r>
              <w:t xml:space="preserve">                                                 </w:t>
            </w:r>
            <w:r w:rsidR="00F6253A" w:rsidRPr="00BA5420">
              <w:t xml:space="preserve">к подпрограмме </w:t>
            </w:r>
            <w:r>
              <w:t>4</w:t>
            </w:r>
            <w:r w:rsidR="00F6253A" w:rsidRPr="00BA5420">
              <w:t xml:space="preserve"> " </w:t>
            </w:r>
            <w:r>
              <w:t xml:space="preserve">Выполнение </w:t>
            </w:r>
          </w:p>
          <w:p w:rsidR="0061703E" w:rsidRDefault="0061703E" w:rsidP="00DD1C8E">
            <w:pPr>
              <w:autoSpaceDE w:val="0"/>
              <w:autoSpaceDN w:val="0"/>
              <w:adjustRightInd w:val="0"/>
              <w:ind w:right="-111"/>
              <w:jc w:val="right"/>
              <w:outlineLvl w:val="0"/>
            </w:pPr>
            <w:r>
              <w:t xml:space="preserve">                                                                        государственных полномочий </w:t>
            </w:r>
          </w:p>
          <w:p w:rsidR="0061703E" w:rsidRDefault="0061703E" w:rsidP="00DD1C8E">
            <w:pPr>
              <w:autoSpaceDE w:val="0"/>
              <w:autoSpaceDN w:val="0"/>
              <w:adjustRightInd w:val="0"/>
              <w:jc w:val="right"/>
              <w:outlineLvl w:val="0"/>
            </w:pPr>
            <w:r>
              <w:t>по поддержке детей – сирот,</w:t>
            </w:r>
          </w:p>
          <w:p w:rsidR="00F6253A" w:rsidRPr="00BA5420" w:rsidRDefault="0061703E" w:rsidP="00DD1C8E">
            <w:pPr>
              <w:autoSpaceDE w:val="0"/>
              <w:autoSpaceDN w:val="0"/>
              <w:adjustRightInd w:val="0"/>
              <w:ind w:left="-385" w:firstLine="385"/>
              <w:jc w:val="right"/>
              <w:outlineLvl w:val="0"/>
            </w:pPr>
            <w:r>
              <w:t>расширение практики применения семейных форм воспитания</w:t>
            </w:r>
            <w:r w:rsidRPr="00BA5420">
              <w:t xml:space="preserve"> </w:t>
            </w:r>
            <w:r w:rsidR="00F6253A" w:rsidRPr="00BA5420">
              <w:t xml:space="preserve">", реализуемой </w:t>
            </w:r>
          </w:p>
          <w:p w:rsidR="00F6253A" w:rsidRPr="00BA5420" w:rsidRDefault="00F6253A" w:rsidP="00DD1C8E">
            <w:pPr>
              <w:autoSpaceDE w:val="0"/>
              <w:autoSpaceDN w:val="0"/>
              <w:adjustRightInd w:val="0"/>
              <w:jc w:val="right"/>
              <w:outlineLvl w:val="0"/>
            </w:pPr>
            <w:r w:rsidRPr="00BA5420">
              <w:t xml:space="preserve">                            в рамках муниципальной программы       </w:t>
            </w:r>
          </w:p>
          <w:p w:rsidR="0061703E" w:rsidRDefault="00F6253A" w:rsidP="00DD1C8E">
            <w:pPr>
              <w:autoSpaceDE w:val="0"/>
              <w:autoSpaceDN w:val="0"/>
              <w:adjustRightInd w:val="0"/>
              <w:jc w:val="right"/>
              <w:outlineLvl w:val="0"/>
            </w:pPr>
            <w:r w:rsidRPr="00BA5420">
              <w:t xml:space="preserve">                           Нижнеингашского района «Развитие образования Нижнеингашского района</w:t>
            </w:r>
          </w:p>
          <w:p w:rsidR="0061703E" w:rsidRDefault="0061703E" w:rsidP="0061703E">
            <w:pPr>
              <w:autoSpaceDE w:val="0"/>
              <w:autoSpaceDN w:val="0"/>
              <w:adjustRightInd w:val="0"/>
              <w:outlineLvl w:val="0"/>
              <w:rPr>
                <w:b/>
              </w:rPr>
            </w:pPr>
          </w:p>
          <w:p w:rsidR="0061703E" w:rsidRPr="00FF21C7" w:rsidRDefault="0061703E" w:rsidP="00AB68F3">
            <w:pPr>
              <w:autoSpaceDE w:val="0"/>
              <w:autoSpaceDN w:val="0"/>
              <w:adjustRightInd w:val="0"/>
              <w:outlineLvl w:val="0"/>
              <w:rPr>
                <w:b/>
                <w:sz w:val="22"/>
                <w:szCs w:val="22"/>
              </w:rPr>
            </w:pPr>
            <w:r w:rsidRPr="00FF21C7">
              <w:rPr>
                <w:b/>
                <w:sz w:val="22"/>
                <w:szCs w:val="22"/>
              </w:rPr>
              <w:t>П</w:t>
            </w:r>
            <w:bookmarkStart w:id="11" w:name="_GoBack"/>
            <w:bookmarkEnd w:id="11"/>
            <w:r w:rsidRPr="00FF21C7">
              <w:rPr>
                <w:b/>
                <w:sz w:val="22"/>
                <w:szCs w:val="22"/>
              </w:rPr>
              <w:t>еречень мероприятий подпрограммы 4</w:t>
            </w:r>
          </w:p>
          <w:p w:rsidR="0061703E" w:rsidRDefault="0061703E" w:rsidP="0061703E">
            <w:pPr>
              <w:autoSpaceDE w:val="0"/>
              <w:autoSpaceDN w:val="0"/>
              <w:adjustRightInd w:val="0"/>
              <w:outlineLvl w:val="0"/>
            </w:pPr>
          </w:p>
          <w:bookmarkEnd w:id="10"/>
          <w:p w:rsidR="00F6253A" w:rsidRPr="00BA5420" w:rsidRDefault="00F6253A" w:rsidP="00FD6D7F">
            <w:pPr>
              <w:autoSpaceDE w:val="0"/>
              <w:autoSpaceDN w:val="0"/>
              <w:adjustRightInd w:val="0"/>
              <w:jc w:val="right"/>
              <w:outlineLvl w:val="0"/>
            </w:pPr>
          </w:p>
        </w:tc>
      </w:tr>
    </w:tbl>
    <w:p w:rsidR="0061703E" w:rsidRDefault="0061703E" w:rsidP="00F6253A">
      <w:pPr>
        <w:autoSpaceDE w:val="0"/>
        <w:autoSpaceDN w:val="0"/>
        <w:adjustRightInd w:val="0"/>
        <w:jc w:val="right"/>
        <w:outlineLvl w:val="0"/>
      </w:pPr>
    </w:p>
    <w:tbl>
      <w:tblPr>
        <w:tblpPr w:leftFromText="180" w:rightFromText="180" w:vertAnchor="text" w:horzAnchor="margin" w:tblpXSpec="center" w:tblpY="1"/>
        <w:tblOverlap w:val="never"/>
        <w:tblW w:w="15701" w:type="dxa"/>
        <w:tblLayout w:type="fixed"/>
        <w:tblLook w:val="04A0" w:firstRow="1" w:lastRow="0" w:firstColumn="1" w:lastColumn="0" w:noHBand="0" w:noVBand="1"/>
      </w:tblPr>
      <w:tblGrid>
        <w:gridCol w:w="392"/>
        <w:gridCol w:w="3260"/>
        <w:gridCol w:w="709"/>
        <w:gridCol w:w="709"/>
        <w:gridCol w:w="708"/>
        <w:gridCol w:w="1276"/>
        <w:gridCol w:w="709"/>
        <w:gridCol w:w="1134"/>
        <w:gridCol w:w="1276"/>
        <w:gridCol w:w="1275"/>
        <w:gridCol w:w="1134"/>
        <w:gridCol w:w="3119"/>
      </w:tblGrid>
      <w:tr w:rsidR="00E224C3" w:rsidRPr="00E224C3" w:rsidTr="00F76F53">
        <w:trPr>
          <w:trHeight w:val="1123"/>
        </w:trPr>
        <w:tc>
          <w:tcPr>
            <w:tcW w:w="3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w:t>
            </w:r>
          </w:p>
          <w:p w:rsidR="00E224C3" w:rsidRPr="00E224C3" w:rsidRDefault="00E224C3" w:rsidP="00E224C3">
            <w:pPr>
              <w:autoSpaceDE w:val="0"/>
              <w:autoSpaceDN w:val="0"/>
              <w:adjustRightInd w:val="0"/>
              <w:jc w:val="right"/>
              <w:outlineLvl w:val="0"/>
            </w:pPr>
            <w:r w:rsidRPr="00E224C3">
              <w:t>п/п</w:t>
            </w:r>
          </w:p>
        </w:tc>
        <w:tc>
          <w:tcPr>
            <w:tcW w:w="3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 xml:space="preserve">ГРБС </w:t>
            </w:r>
          </w:p>
        </w:tc>
        <w:tc>
          <w:tcPr>
            <w:tcW w:w="340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Код бюджетной классификации</w:t>
            </w:r>
          </w:p>
        </w:tc>
        <w:tc>
          <w:tcPr>
            <w:tcW w:w="3685" w:type="dxa"/>
            <w:gridSpan w:val="3"/>
            <w:tcBorders>
              <w:top w:val="single" w:sz="4" w:space="0" w:color="auto"/>
              <w:left w:val="nil"/>
              <w:bottom w:val="single" w:sz="4" w:space="0" w:color="auto"/>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Расходы по годам реализации программы (тыс. рублей)</w:t>
            </w:r>
          </w:p>
        </w:tc>
        <w:tc>
          <w:tcPr>
            <w:tcW w:w="1134" w:type="dxa"/>
            <w:tcBorders>
              <w:top w:val="single" w:sz="4" w:space="0" w:color="auto"/>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r w:rsidRPr="00E224C3">
              <w:t>Итого на очередной финансовый год и плановый период</w:t>
            </w:r>
          </w:p>
        </w:tc>
        <w:tc>
          <w:tcPr>
            <w:tcW w:w="3119" w:type="dxa"/>
            <w:tcBorders>
              <w:top w:val="single" w:sz="4" w:space="0" w:color="auto"/>
              <w:left w:val="single" w:sz="4" w:space="0" w:color="auto"/>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 xml:space="preserve">Ожидаемый непосредственный результат (краткое описание) от реализации подпрограммного мероприятия </w:t>
            </w:r>
            <w:r w:rsidRPr="00E224C3">
              <w:br/>
              <w:t>(в том числе в натуральном выражении)</w:t>
            </w:r>
          </w:p>
        </w:tc>
      </w:tr>
      <w:tr w:rsidR="00E224C3" w:rsidRPr="00E224C3" w:rsidTr="00F76F53">
        <w:trPr>
          <w:trHeight w:val="301"/>
        </w:trPr>
        <w:tc>
          <w:tcPr>
            <w:tcW w:w="392" w:type="dxa"/>
            <w:vMerge/>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3260" w:type="dxa"/>
            <w:vMerge/>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709" w:type="dxa"/>
            <w:vMerge/>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ГРБС</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proofErr w:type="spellStart"/>
            <w:r w:rsidRPr="00E224C3">
              <w:t>РзПр</w:t>
            </w:r>
            <w:proofErr w:type="spellEnd"/>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КЦСР</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КВР</w:t>
            </w:r>
          </w:p>
        </w:tc>
        <w:tc>
          <w:tcPr>
            <w:tcW w:w="1134" w:type="dxa"/>
            <w:tcBorders>
              <w:top w:val="nil"/>
              <w:left w:val="nil"/>
              <w:bottom w:val="single" w:sz="4" w:space="0" w:color="auto"/>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очередной финансовый год</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первый год планового периода</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второй год планового периода</w:t>
            </w:r>
          </w:p>
        </w:tc>
        <w:tc>
          <w:tcPr>
            <w:tcW w:w="1134" w:type="dxa"/>
            <w:vMerge w:val="restart"/>
            <w:tcBorders>
              <w:left w:val="single" w:sz="4" w:space="0" w:color="auto"/>
              <w:bottom w:val="nil"/>
              <w:right w:val="single" w:sz="4" w:space="0" w:color="auto"/>
            </w:tcBorders>
          </w:tcPr>
          <w:p w:rsidR="00E224C3" w:rsidRPr="00E224C3" w:rsidRDefault="00E224C3" w:rsidP="00E224C3">
            <w:pPr>
              <w:autoSpaceDE w:val="0"/>
              <w:autoSpaceDN w:val="0"/>
              <w:adjustRightInd w:val="0"/>
              <w:jc w:val="right"/>
              <w:outlineLvl w:val="0"/>
            </w:pPr>
          </w:p>
        </w:tc>
        <w:tc>
          <w:tcPr>
            <w:tcW w:w="3119" w:type="dxa"/>
            <w:vMerge w:val="restart"/>
            <w:tcBorders>
              <w:left w:val="single" w:sz="4" w:space="0" w:color="auto"/>
              <w:bottom w:val="nil"/>
              <w:right w:val="single" w:sz="4" w:space="0" w:color="auto"/>
            </w:tcBorders>
            <w:vAlign w:val="center"/>
          </w:tcPr>
          <w:p w:rsidR="00E224C3" w:rsidRPr="00E224C3" w:rsidRDefault="00E224C3" w:rsidP="00E224C3">
            <w:pPr>
              <w:autoSpaceDE w:val="0"/>
              <w:autoSpaceDN w:val="0"/>
              <w:adjustRightInd w:val="0"/>
              <w:jc w:val="right"/>
              <w:outlineLvl w:val="0"/>
            </w:pPr>
          </w:p>
        </w:tc>
      </w:tr>
      <w:tr w:rsidR="00E224C3" w:rsidRPr="00E224C3" w:rsidTr="00F76F53">
        <w:trPr>
          <w:trHeight w:val="229"/>
        </w:trPr>
        <w:tc>
          <w:tcPr>
            <w:tcW w:w="392" w:type="dxa"/>
            <w:vMerge/>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3260" w:type="dxa"/>
            <w:vMerge/>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709" w:type="dxa"/>
            <w:vMerge/>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709" w:type="dxa"/>
            <w:vMerge/>
            <w:tcBorders>
              <w:top w:val="nil"/>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708" w:type="dxa"/>
            <w:vMerge/>
            <w:tcBorders>
              <w:top w:val="nil"/>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1276" w:type="dxa"/>
            <w:vMerge/>
            <w:tcBorders>
              <w:top w:val="nil"/>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709" w:type="dxa"/>
            <w:vMerge/>
            <w:tcBorders>
              <w:top w:val="nil"/>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c>
          <w:tcPr>
            <w:tcW w:w="1134" w:type="dxa"/>
            <w:tcBorders>
              <w:top w:val="nil"/>
              <w:left w:val="nil"/>
              <w:bottom w:val="single" w:sz="4" w:space="0" w:color="auto"/>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2022 год</w:t>
            </w:r>
          </w:p>
        </w:tc>
        <w:tc>
          <w:tcPr>
            <w:tcW w:w="1276" w:type="dxa"/>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2023 год</w:t>
            </w:r>
          </w:p>
        </w:tc>
        <w:tc>
          <w:tcPr>
            <w:tcW w:w="1275" w:type="dxa"/>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2024 год</w:t>
            </w:r>
          </w:p>
        </w:tc>
        <w:tc>
          <w:tcPr>
            <w:tcW w:w="1134" w:type="dxa"/>
            <w:vMerge/>
            <w:tcBorders>
              <w:left w:val="single" w:sz="4" w:space="0" w:color="auto"/>
              <w:bottom w:val="single" w:sz="4" w:space="0" w:color="000000"/>
              <w:right w:val="single" w:sz="4" w:space="0" w:color="auto"/>
            </w:tcBorders>
          </w:tcPr>
          <w:p w:rsidR="00E224C3" w:rsidRPr="00E224C3" w:rsidRDefault="00E224C3" w:rsidP="00E224C3">
            <w:pPr>
              <w:autoSpaceDE w:val="0"/>
              <w:autoSpaceDN w:val="0"/>
              <w:adjustRightInd w:val="0"/>
              <w:jc w:val="right"/>
              <w:outlineLvl w:val="0"/>
            </w:pPr>
          </w:p>
        </w:tc>
        <w:tc>
          <w:tcPr>
            <w:tcW w:w="3119" w:type="dxa"/>
            <w:vMerge/>
            <w:tcBorders>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p>
        </w:tc>
      </w:tr>
      <w:tr w:rsidR="00E224C3" w:rsidRPr="00E224C3" w:rsidTr="00F76F53">
        <w:trPr>
          <w:trHeight w:val="229"/>
        </w:trPr>
        <w:tc>
          <w:tcPr>
            <w:tcW w:w="392" w:type="dxa"/>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1</w:t>
            </w:r>
          </w:p>
        </w:tc>
        <w:tc>
          <w:tcPr>
            <w:tcW w:w="3260" w:type="dxa"/>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2</w:t>
            </w:r>
          </w:p>
        </w:tc>
        <w:tc>
          <w:tcPr>
            <w:tcW w:w="709" w:type="dxa"/>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3</w:t>
            </w:r>
          </w:p>
        </w:tc>
        <w:tc>
          <w:tcPr>
            <w:tcW w:w="709" w:type="dxa"/>
            <w:tcBorders>
              <w:top w:val="nil"/>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4</w:t>
            </w:r>
          </w:p>
        </w:tc>
        <w:tc>
          <w:tcPr>
            <w:tcW w:w="708" w:type="dxa"/>
            <w:tcBorders>
              <w:top w:val="nil"/>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5</w:t>
            </w:r>
          </w:p>
        </w:tc>
        <w:tc>
          <w:tcPr>
            <w:tcW w:w="1276" w:type="dxa"/>
            <w:tcBorders>
              <w:top w:val="nil"/>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6</w:t>
            </w:r>
          </w:p>
        </w:tc>
        <w:tc>
          <w:tcPr>
            <w:tcW w:w="709" w:type="dxa"/>
            <w:tcBorders>
              <w:top w:val="nil"/>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7</w:t>
            </w:r>
          </w:p>
        </w:tc>
        <w:tc>
          <w:tcPr>
            <w:tcW w:w="1134" w:type="dxa"/>
            <w:tcBorders>
              <w:top w:val="nil"/>
              <w:left w:val="nil"/>
              <w:bottom w:val="single" w:sz="4" w:space="0" w:color="auto"/>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8</w:t>
            </w:r>
          </w:p>
        </w:tc>
        <w:tc>
          <w:tcPr>
            <w:tcW w:w="1276" w:type="dxa"/>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9</w:t>
            </w:r>
          </w:p>
        </w:tc>
        <w:tc>
          <w:tcPr>
            <w:tcW w:w="1275" w:type="dxa"/>
            <w:tcBorders>
              <w:top w:val="single" w:sz="4" w:space="0" w:color="auto"/>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10</w:t>
            </w:r>
          </w:p>
        </w:tc>
        <w:tc>
          <w:tcPr>
            <w:tcW w:w="1134" w:type="dxa"/>
            <w:tcBorders>
              <w:left w:val="single" w:sz="4" w:space="0" w:color="auto"/>
              <w:bottom w:val="single" w:sz="4" w:space="0" w:color="000000"/>
              <w:right w:val="single" w:sz="4" w:space="0" w:color="auto"/>
            </w:tcBorders>
          </w:tcPr>
          <w:p w:rsidR="00E224C3" w:rsidRPr="00E224C3" w:rsidRDefault="00E224C3" w:rsidP="00E224C3">
            <w:pPr>
              <w:autoSpaceDE w:val="0"/>
              <w:autoSpaceDN w:val="0"/>
              <w:adjustRightInd w:val="0"/>
              <w:jc w:val="right"/>
              <w:outlineLvl w:val="0"/>
            </w:pPr>
            <w:r w:rsidRPr="00E224C3">
              <w:t>11</w:t>
            </w:r>
          </w:p>
        </w:tc>
        <w:tc>
          <w:tcPr>
            <w:tcW w:w="3119" w:type="dxa"/>
            <w:tcBorders>
              <w:left w:val="single" w:sz="4" w:space="0" w:color="auto"/>
              <w:bottom w:val="single" w:sz="4" w:space="0" w:color="000000"/>
              <w:right w:val="single" w:sz="4" w:space="0" w:color="auto"/>
            </w:tcBorders>
            <w:vAlign w:val="center"/>
          </w:tcPr>
          <w:p w:rsidR="00E224C3" w:rsidRPr="00E224C3" w:rsidRDefault="00E224C3" w:rsidP="00E224C3">
            <w:pPr>
              <w:autoSpaceDE w:val="0"/>
              <w:autoSpaceDN w:val="0"/>
              <w:adjustRightInd w:val="0"/>
              <w:jc w:val="right"/>
              <w:outlineLvl w:val="0"/>
            </w:pPr>
            <w:r w:rsidRPr="00E224C3">
              <w:t>12</w:t>
            </w:r>
          </w:p>
        </w:tc>
      </w:tr>
      <w:tr w:rsidR="00E224C3" w:rsidRPr="00E224C3" w:rsidTr="00F76F53">
        <w:trPr>
          <w:trHeight w:val="535"/>
        </w:trPr>
        <w:tc>
          <w:tcPr>
            <w:tcW w:w="15701" w:type="dxa"/>
            <w:gridSpan w:val="12"/>
            <w:tcBorders>
              <w:top w:val="nil"/>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rPr>
                <w:b/>
              </w:rPr>
              <w:t>Цель подпрограммы</w:t>
            </w:r>
            <w:r w:rsidRPr="00E224C3">
              <w:t>: 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tc>
      </w:tr>
      <w:tr w:rsidR="00E224C3" w:rsidRPr="00E224C3" w:rsidTr="00F76F53">
        <w:trPr>
          <w:trHeight w:val="223"/>
        </w:trPr>
        <w:tc>
          <w:tcPr>
            <w:tcW w:w="15701" w:type="dxa"/>
            <w:gridSpan w:val="12"/>
            <w:tcBorders>
              <w:top w:val="single" w:sz="4" w:space="0" w:color="auto"/>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rPr>
                <w:b/>
              </w:rPr>
              <w:t>Задача 1.</w:t>
            </w:r>
            <w:r w:rsidRPr="00E224C3">
              <w:t xml:space="preserve"> Выявление, учет и своевременное устройство детей – сирот и детей, оставшихся без попечения родителей</w:t>
            </w:r>
          </w:p>
        </w:tc>
      </w:tr>
      <w:tr w:rsidR="00E224C3" w:rsidRPr="00E224C3" w:rsidTr="00F76F53">
        <w:trPr>
          <w:trHeight w:val="159"/>
        </w:trPr>
        <w:tc>
          <w:tcPr>
            <w:tcW w:w="392" w:type="dxa"/>
            <w:vMerge w:val="restart"/>
            <w:tcBorders>
              <w:top w:val="single" w:sz="4" w:space="0" w:color="auto"/>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1</w:t>
            </w:r>
          </w:p>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p>
          <w:p w:rsidR="00E224C3" w:rsidRPr="00E224C3" w:rsidRDefault="00E224C3" w:rsidP="00E224C3">
            <w:pPr>
              <w:autoSpaceDE w:val="0"/>
              <w:autoSpaceDN w:val="0"/>
              <w:adjustRightInd w:val="0"/>
              <w:jc w:val="right"/>
              <w:outlineLvl w:val="0"/>
            </w:pPr>
          </w:p>
        </w:tc>
        <w:tc>
          <w:tcPr>
            <w:tcW w:w="3260" w:type="dxa"/>
            <w:vMerge w:val="restart"/>
            <w:tcBorders>
              <w:top w:val="single" w:sz="4" w:space="0" w:color="auto"/>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rPr>
                <w:b/>
              </w:rPr>
              <w:lastRenderedPageBreak/>
              <w:t>Мероприятие 1.1</w:t>
            </w:r>
            <w:r w:rsidRPr="00E224C3">
              <w:t xml:space="preserve">: Содержание </w:t>
            </w:r>
          </w:p>
          <w:p w:rsidR="00E224C3" w:rsidRPr="00E224C3" w:rsidRDefault="00E224C3" w:rsidP="00E224C3">
            <w:pPr>
              <w:autoSpaceDE w:val="0"/>
              <w:autoSpaceDN w:val="0"/>
              <w:adjustRightInd w:val="0"/>
              <w:jc w:val="right"/>
              <w:outlineLvl w:val="0"/>
            </w:pPr>
            <w:r w:rsidRPr="00E224C3">
              <w:t xml:space="preserve">отдела     опеки и попечительства в </w:t>
            </w:r>
          </w:p>
          <w:p w:rsidR="00E224C3" w:rsidRPr="00E224C3" w:rsidRDefault="00E224C3" w:rsidP="00E224C3">
            <w:pPr>
              <w:autoSpaceDE w:val="0"/>
              <w:autoSpaceDN w:val="0"/>
              <w:adjustRightInd w:val="0"/>
              <w:jc w:val="right"/>
              <w:outlineLvl w:val="0"/>
            </w:pPr>
            <w:r w:rsidRPr="00E224C3">
              <w:t xml:space="preserve">рамках реализации Закона края «О </w:t>
            </w:r>
          </w:p>
          <w:p w:rsidR="00E224C3" w:rsidRPr="00E224C3" w:rsidRDefault="00E224C3" w:rsidP="00E224C3">
            <w:pPr>
              <w:autoSpaceDE w:val="0"/>
              <w:autoSpaceDN w:val="0"/>
              <w:adjustRightInd w:val="0"/>
              <w:jc w:val="right"/>
              <w:outlineLvl w:val="0"/>
            </w:pPr>
            <w:r w:rsidRPr="00E224C3">
              <w:t xml:space="preserve">наделении органов местного </w:t>
            </w:r>
          </w:p>
          <w:p w:rsidR="00E224C3" w:rsidRPr="00E224C3" w:rsidRDefault="00E224C3" w:rsidP="00E224C3">
            <w:pPr>
              <w:autoSpaceDE w:val="0"/>
              <w:autoSpaceDN w:val="0"/>
              <w:adjustRightInd w:val="0"/>
              <w:jc w:val="right"/>
              <w:outlineLvl w:val="0"/>
            </w:pPr>
            <w:r w:rsidRPr="00E224C3">
              <w:t xml:space="preserve">самоуправления муниципальных </w:t>
            </w:r>
          </w:p>
          <w:p w:rsidR="00E224C3" w:rsidRPr="00E224C3" w:rsidRDefault="00E224C3" w:rsidP="00E224C3">
            <w:pPr>
              <w:autoSpaceDE w:val="0"/>
              <w:autoSpaceDN w:val="0"/>
              <w:adjustRightInd w:val="0"/>
              <w:jc w:val="right"/>
              <w:outlineLvl w:val="0"/>
            </w:pPr>
            <w:r w:rsidRPr="00E224C3">
              <w:lastRenderedPageBreak/>
              <w:t xml:space="preserve">районов и городских округов края </w:t>
            </w:r>
          </w:p>
          <w:p w:rsidR="00E224C3" w:rsidRPr="00E224C3" w:rsidRDefault="00E224C3" w:rsidP="00E224C3">
            <w:pPr>
              <w:autoSpaceDE w:val="0"/>
              <w:autoSpaceDN w:val="0"/>
              <w:adjustRightInd w:val="0"/>
              <w:jc w:val="right"/>
              <w:outlineLvl w:val="0"/>
            </w:pPr>
            <w:r w:rsidRPr="00E224C3">
              <w:t xml:space="preserve">государственными полномочиями </w:t>
            </w:r>
          </w:p>
          <w:p w:rsidR="00E224C3" w:rsidRPr="00E224C3" w:rsidRDefault="00E224C3" w:rsidP="00E224C3">
            <w:pPr>
              <w:autoSpaceDE w:val="0"/>
              <w:autoSpaceDN w:val="0"/>
              <w:adjustRightInd w:val="0"/>
              <w:jc w:val="right"/>
              <w:outlineLvl w:val="0"/>
            </w:pPr>
            <w:r w:rsidRPr="00E224C3">
              <w:t xml:space="preserve">по организации и осуществлению </w:t>
            </w:r>
          </w:p>
          <w:p w:rsidR="00E224C3" w:rsidRPr="00E224C3" w:rsidRDefault="00E224C3" w:rsidP="00E224C3">
            <w:pPr>
              <w:autoSpaceDE w:val="0"/>
              <w:autoSpaceDN w:val="0"/>
              <w:adjustRightInd w:val="0"/>
              <w:jc w:val="right"/>
              <w:outlineLvl w:val="0"/>
            </w:pPr>
            <w:r w:rsidRPr="00E224C3">
              <w:t xml:space="preserve">деятельности по опеке и </w:t>
            </w:r>
          </w:p>
          <w:p w:rsidR="00E224C3" w:rsidRPr="00E224C3" w:rsidRDefault="00E224C3" w:rsidP="00E224C3">
            <w:pPr>
              <w:autoSpaceDE w:val="0"/>
              <w:autoSpaceDN w:val="0"/>
              <w:adjustRightInd w:val="0"/>
              <w:jc w:val="right"/>
              <w:outlineLvl w:val="0"/>
            </w:pPr>
            <w:r w:rsidRPr="00E224C3">
              <w:t xml:space="preserve">попечительству в отношении </w:t>
            </w:r>
          </w:p>
          <w:p w:rsidR="00E224C3" w:rsidRPr="00E224C3" w:rsidRDefault="00E224C3" w:rsidP="00E224C3">
            <w:pPr>
              <w:autoSpaceDE w:val="0"/>
              <w:autoSpaceDN w:val="0"/>
              <w:adjustRightInd w:val="0"/>
              <w:jc w:val="right"/>
              <w:outlineLvl w:val="0"/>
            </w:pPr>
            <w:r w:rsidRPr="00E224C3">
              <w:t>несовершеннолетних»</w:t>
            </w:r>
          </w:p>
        </w:tc>
        <w:tc>
          <w:tcPr>
            <w:tcW w:w="709" w:type="dxa"/>
            <w:vMerge w:val="restart"/>
            <w:tcBorders>
              <w:top w:val="nil"/>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lastRenderedPageBreak/>
              <w:t>УО</w:t>
            </w:r>
          </w:p>
          <w:p w:rsidR="00E224C3" w:rsidRPr="00E224C3" w:rsidRDefault="00E224C3" w:rsidP="00E224C3">
            <w:pPr>
              <w:autoSpaceDE w:val="0"/>
              <w:autoSpaceDN w:val="0"/>
              <w:adjustRightInd w:val="0"/>
              <w:jc w:val="right"/>
              <w:outlineLvl w:val="0"/>
            </w:pPr>
          </w:p>
        </w:tc>
        <w:tc>
          <w:tcPr>
            <w:tcW w:w="709" w:type="dxa"/>
            <w:vMerge w:val="restart"/>
            <w:tcBorders>
              <w:top w:val="nil"/>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r w:rsidRPr="00E224C3">
              <w:rPr>
                <w:lang w:val="en-US"/>
              </w:rPr>
              <w:t>075</w:t>
            </w:r>
          </w:p>
        </w:tc>
        <w:tc>
          <w:tcPr>
            <w:tcW w:w="708" w:type="dxa"/>
            <w:tcBorders>
              <w:top w:val="nil"/>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0709</w:t>
            </w:r>
          </w:p>
        </w:tc>
        <w:tc>
          <w:tcPr>
            <w:tcW w:w="1276" w:type="dxa"/>
            <w:tcBorders>
              <w:top w:val="nil"/>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0240075520</w:t>
            </w:r>
          </w:p>
        </w:tc>
        <w:tc>
          <w:tcPr>
            <w:tcW w:w="709" w:type="dxa"/>
            <w:tcBorders>
              <w:top w:val="nil"/>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r w:rsidRPr="00E224C3">
              <w:rPr>
                <w:lang w:val="en-US"/>
              </w:rPr>
              <w:t>121</w:t>
            </w:r>
          </w:p>
        </w:tc>
        <w:tc>
          <w:tcPr>
            <w:tcW w:w="1134" w:type="dxa"/>
            <w:tcBorders>
              <w:top w:val="nil"/>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2</w:t>
            </w:r>
            <w:r>
              <w:t> 334,5</w:t>
            </w:r>
          </w:p>
        </w:tc>
        <w:tc>
          <w:tcPr>
            <w:tcW w:w="1276" w:type="dxa"/>
            <w:tcBorders>
              <w:top w:val="nil"/>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2 122,3</w:t>
            </w:r>
          </w:p>
        </w:tc>
        <w:tc>
          <w:tcPr>
            <w:tcW w:w="1275" w:type="dxa"/>
            <w:tcBorders>
              <w:top w:val="nil"/>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2 122,3</w:t>
            </w:r>
          </w:p>
        </w:tc>
        <w:tc>
          <w:tcPr>
            <w:tcW w:w="1134" w:type="dxa"/>
            <w:tcBorders>
              <w:top w:val="nil"/>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6</w:t>
            </w:r>
            <w:r>
              <w:t> 579,1</w:t>
            </w:r>
          </w:p>
        </w:tc>
        <w:tc>
          <w:tcPr>
            <w:tcW w:w="3119" w:type="dxa"/>
            <w:vMerge w:val="restart"/>
            <w:tcBorders>
              <w:top w:val="nil"/>
              <w:left w:val="nil"/>
              <w:right w:val="single" w:sz="4" w:space="0" w:color="auto"/>
            </w:tcBorders>
            <w:shd w:val="clear" w:color="000000" w:fill="FFFFFF"/>
            <w:vAlign w:val="center"/>
          </w:tcPr>
          <w:p w:rsidR="00E224C3" w:rsidRPr="00E224C3" w:rsidRDefault="00E224C3" w:rsidP="00E224C3">
            <w:pPr>
              <w:autoSpaceDE w:val="0"/>
              <w:autoSpaceDN w:val="0"/>
              <w:adjustRightInd w:val="0"/>
              <w:jc w:val="right"/>
              <w:outlineLvl w:val="0"/>
            </w:pPr>
            <w:r w:rsidRPr="00E224C3">
              <w:t>Предоставление качественных услуг замещающим семьям</w:t>
            </w:r>
          </w:p>
          <w:p w:rsidR="00E224C3" w:rsidRPr="00E224C3" w:rsidRDefault="00E224C3" w:rsidP="00E224C3">
            <w:pPr>
              <w:autoSpaceDE w:val="0"/>
              <w:autoSpaceDN w:val="0"/>
              <w:adjustRightInd w:val="0"/>
              <w:jc w:val="right"/>
              <w:outlineLvl w:val="0"/>
            </w:pPr>
            <w:r w:rsidRPr="00E224C3">
              <w:t>2022г.-103семьи,</w:t>
            </w:r>
          </w:p>
          <w:p w:rsidR="00E224C3" w:rsidRPr="00E224C3" w:rsidRDefault="00E224C3" w:rsidP="00E224C3">
            <w:pPr>
              <w:autoSpaceDE w:val="0"/>
              <w:autoSpaceDN w:val="0"/>
              <w:adjustRightInd w:val="0"/>
              <w:jc w:val="right"/>
              <w:outlineLvl w:val="0"/>
            </w:pPr>
            <w:r w:rsidRPr="00E224C3">
              <w:t>2023г.-103семьи,</w:t>
            </w:r>
          </w:p>
          <w:p w:rsidR="00E224C3" w:rsidRPr="00E224C3" w:rsidRDefault="00E224C3" w:rsidP="00E224C3">
            <w:pPr>
              <w:autoSpaceDE w:val="0"/>
              <w:autoSpaceDN w:val="0"/>
              <w:adjustRightInd w:val="0"/>
              <w:jc w:val="right"/>
              <w:outlineLvl w:val="0"/>
            </w:pPr>
            <w:r w:rsidRPr="00E224C3">
              <w:t>2024г.-103семьи</w:t>
            </w:r>
          </w:p>
        </w:tc>
      </w:tr>
      <w:tr w:rsidR="00E224C3" w:rsidRPr="00E224C3" w:rsidTr="00F76F53">
        <w:trPr>
          <w:trHeight w:val="270"/>
        </w:trPr>
        <w:tc>
          <w:tcPr>
            <w:tcW w:w="392"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3260"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p>
        </w:tc>
        <w:tc>
          <w:tcPr>
            <w:tcW w:w="708"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0709</w:t>
            </w:r>
          </w:p>
        </w:tc>
        <w:tc>
          <w:tcPr>
            <w:tcW w:w="1276"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0240075520</w:t>
            </w:r>
          </w:p>
        </w:tc>
        <w:tc>
          <w:tcPr>
            <w:tcW w:w="709"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r w:rsidRPr="00E224C3">
              <w:rPr>
                <w:lang w:val="en-US"/>
              </w:rPr>
              <w:t>122</w:t>
            </w:r>
          </w:p>
        </w:tc>
        <w:tc>
          <w:tcPr>
            <w:tcW w:w="1134"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r w:rsidRPr="00E224C3">
              <w:rPr>
                <w:lang w:val="en-US"/>
              </w:rPr>
              <w:t>9</w:t>
            </w:r>
            <w:r w:rsidRPr="00E224C3">
              <w:t>,</w:t>
            </w:r>
            <w:r w:rsidRPr="00E224C3">
              <w:rPr>
                <w:lang w:val="en-US"/>
              </w:rPr>
              <w:t>2</w:t>
            </w:r>
          </w:p>
        </w:tc>
        <w:tc>
          <w:tcPr>
            <w:tcW w:w="1276"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rPr>
                <w:lang w:val="en-US"/>
              </w:rPr>
            </w:pPr>
            <w:r w:rsidRPr="00E224C3">
              <w:rPr>
                <w:lang w:val="en-US"/>
              </w:rPr>
              <w:t>9</w:t>
            </w:r>
            <w:r w:rsidRPr="00E224C3">
              <w:t>,</w:t>
            </w:r>
            <w:r w:rsidRPr="00E224C3">
              <w:rPr>
                <w:lang w:val="en-US"/>
              </w:rPr>
              <w:t>2</w:t>
            </w:r>
          </w:p>
        </w:tc>
        <w:tc>
          <w:tcPr>
            <w:tcW w:w="1275"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rPr>
                <w:lang w:val="en-US"/>
              </w:rPr>
            </w:pPr>
            <w:r w:rsidRPr="00E224C3">
              <w:rPr>
                <w:lang w:val="en-US"/>
              </w:rPr>
              <w:t>9</w:t>
            </w:r>
            <w:r w:rsidRPr="00E224C3">
              <w:t>,</w:t>
            </w:r>
            <w:r w:rsidRPr="00E224C3">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rPr>
                <w:lang w:val="en-US"/>
              </w:rPr>
            </w:pPr>
            <w:r w:rsidRPr="00E224C3">
              <w:rPr>
                <w:lang w:val="en-US"/>
              </w:rPr>
              <w:t>27</w:t>
            </w:r>
            <w:r w:rsidRPr="00E224C3">
              <w:t>,</w:t>
            </w:r>
            <w:r w:rsidRPr="00E224C3">
              <w:rPr>
                <w:lang w:val="en-US"/>
              </w:rPr>
              <w:t>6</w:t>
            </w:r>
          </w:p>
        </w:tc>
        <w:tc>
          <w:tcPr>
            <w:tcW w:w="311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r>
      <w:tr w:rsidR="00E224C3" w:rsidRPr="00E224C3" w:rsidTr="00F76F53">
        <w:trPr>
          <w:trHeight w:val="275"/>
        </w:trPr>
        <w:tc>
          <w:tcPr>
            <w:tcW w:w="392"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3260"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p>
        </w:tc>
        <w:tc>
          <w:tcPr>
            <w:tcW w:w="708"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0709</w:t>
            </w:r>
          </w:p>
        </w:tc>
        <w:tc>
          <w:tcPr>
            <w:tcW w:w="1276"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0240075520</w:t>
            </w:r>
          </w:p>
        </w:tc>
        <w:tc>
          <w:tcPr>
            <w:tcW w:w="709"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r w:rsidRPr="00E224C3">
              <w:rPr>
                <w:lang w:val="en-US"/>
              </w:rPr>
              <w:t>129</w:t>
            </w:r>
          </w:p>
        </w:tc>
        <w:tc>
          <w:tcPr>
            <w:tcW w:w="1134"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t>705,0</w:t>
            </w:r>
          </w:p>
        </w:tc>
        <w:tc>
          <w:tcPr>
            <w:tcW w:w="1276"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640,9</w:t>
            </w:r>
          </w:p>
        </w:tc>
        <w:tc>
          <w:tcPr>
            <w:tcW w:w="1275"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640,9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1</w:t>
            </w:r>
            <w:r>
              <w:t> 986,8</w:t>
            </w:r>
          </w:p>
        </w:tc>
        <w:tc>
          <w:tcPr>
            <w:tcW w:w="311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r>
      <w:tr w:rsidR="00E224C3" w:rsidRPr="00E224C3" w:rsidTr="00F76F53">
        <w:trPr>
          <w:trHeight w:val="278"/>
        </w:trPr>
        <w:tc>
          <w:tcPr>
            <w:tcW w:w="392"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3260"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p>
        </w:tc>
        <w:tc>
          <w:tcPr>
            <w:tcW w:w="708"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0709</w:t>
            </w:r>
          </w:p>
        </w:tc>
        <w:tc>
          <w:tcPr>
            <w:tcW w:w="1276"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0240075520</w:t>
            </w:r>
          </w:p>
        </w:tc>
        <w:tc>
          <w:tcPr>
            <w:tcW w:w="709"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r w:rsidRPr="00E224C3">
              <w:rPr>
                <w:lang w:val="en-US"/>
              </w:rPr>
              <w:t>244</w:t>
            </w:r>
          </w:p>
        </w:tc>
        <w:tc>
          <w:tcPr>
            <w:tcW w:w="1134"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r w:rsidRPr="00E224C3">
              <w:t>469,7</w:t>
            </w:r>
          </w:p>
        </w:tc>
        <w:tc>
          <w:tcPr>
            <w:tcW w:w="1276"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469,7</w:t>
            </w:r>
          </w:p>
        </w:tc>
        <w:tc>
          <w:tcPr>
            <w:tcW w:w="1275"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469,7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1 409,1</w:t>
            </w:r>
          </w:p>
        </w:tc>
        <w:tc>
          <w:tcPr>
            <w:tcW w:w="311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r>
      <w:tr w:rsidR="00E224C3" w:rsidRPr="00E224C3" w:rsidTr="00F76F53">
        <w:trPr>
          <w:trHeight w:val="269"/>
        </w:trPr>
        <w:tc>
          <w:tcPr>
            <w:tcW w:w="392"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3260"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p>
        </w:tc>
        <w:tc>
          <w:tcPr>
            <w:tcW w:w="708" w:type="dxa"/>
            <w:tcBorders>
              <w:top w:val="single" w:sz="4" w:space="0" w:color="auto"/>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0709</w:t>
            </w:r>
          </w:p>
        </w:tc>
        <w:tc>
          <w:tcPr>
            <w:tcW w:w="1276" w:type="dxa"/>
            <w:tcBorders>
              <w:top w:val="single" w:sz="4" w:space="0" w:color="auto"/>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0240078460</w:t>
            </w:r>
          </w:p>
        </w:tc>
        <w:tc>
          <w:tcPr>
            <w:tcW w:w="709" w:type="dxa"/>
            <w:tcBorders>
              <w:top w:val="single" w:sz="4" w:space="0" w:color="auto"/>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121</w:t>
            </w:r>
          </w:p>
        </w:tc>
        <w:tc>
          <w:tcPr>
            <w:tcW w:w="1134" w:type="dxa"/>
            <w:tcBorders>
              <w:top w:val="single" w:sz="4" w:space="0" w:color="auto"/>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t>221,1</w:t>
            </w:r>
          </w:p>
        </w:tc>
        <w:tc>
          <w:tcPr>
            <w:tcW w:w="1276" w:type="dxa"/>
            <w:tcBorders>
              <w:top w:val="single" w:sz="4" w:space="0" w:color="auto"/>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200,9</w:t>
            </w:r>
          </w:p>
        </w:tc>
        <w:tc>
          <w:tcPr>
            <w:tcW w:w="1275" w:type="dxa"/>
            <w:tcBorders>
              <w:top w:val="single" w:sz="4" w:space="0" w:color="auto"/>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200,9</w:t>
            </w:r>
          </w:p>
        </w:tc>
        <w:tc>
          <w:tcPr>
            <w:tcW w:w="1134" w:type="dxa"/>
            <w:tcBorders>
              <w:top w:val="single" w:sz="4" w:space="0" w:color="auto"/>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t>622,9</w:t>
            </w:r>
          </w:p>
        </w:tc>
        <w:tc>
          <w:tcPr>
            <w:tcW w:w="311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r>
      <w:tr w:rsidR="00E224C3" w:rsidRPr="00E224C3" w:rsidTr="00F76F53">
        <w:trPr>
          <w:trHeight w:val="270"/>
        </w:trPr>
        <w:tc>
          <w:tcPr>
            <w:tcW w:w="392"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3260" w:type="dxa"/>
            <w:vMerge/>
            <w:tcBorders>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p>
        </w:tc>
        <w:tc>
          <w:tcPr>
            <w:tcW w:w="708" w:type="dxa"/>
            <w:tcBorders>
              <w:top w:val="single" w:sz="4" w:space="0" w:color="auto"/>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0709</w:t>
            </w:r>
          </w:p>
        </w:tc>
        <w:tc>
          <w:tcPr>
            <w:tcW w:w="1276" w:type="dxa"/>
            <w:tcBorders>
              <w:top w:val="single" w:sz="4" w:space="0" w:color="auto"/>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0240078460</w:t>
            </w:r>
          </w:p>
        </w:tc>
        <w:tc>
          <w:tcPr>
            <w:tcW w:w="709"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129</w:t>
            </w:r>
          </w:p>
        </w:tc>
        <w:tc>
          <w:tcPr>
            <w:tcW w:w="1134"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t>66,7</w:t>
            </w:r>
          </w:p>
        </w:tc>
        <w:tc>
          <w:tcPr>
            <w:tcW w:w="1276"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60,7</w:t>
            </w:r>
          </w:p>
        </w:tc>
        <w:tc>
          <w:tcPr>
            <w:tcW w:w="1275"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60,7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t>188,1</w:t>
            </w:r>
          </w:p>
        </w:tc>
        <w:tc>
          <w:tcPr>
            <w:tcW w:w="3119" w:type="dxa"/>
            <w:vMerge/>
            <w:tcBorders>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r>
      <w:tr w:rsidR="00E224C3" w:rsidRPr="00E224C3" w:rsidTr="00F76F53">
        <w:trPr>
          <w:trHeight w:val="180"/>
        </w:trPr>
        <w:tc>
          <w:tcPr>
            <w:tcW w:w="392" w:type="dxa"/>
            <w:vMerge/>
            <w:tcBorders>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3260" w:type="dxa"/>
            <w:vMerge/>
            <w:tcBorders>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c>
          <w:tcPr>
            <w:tcW w:w="709" w:type="dxa"/>
            <w:vMerge/>
            <w:tcBorders>
              <w:left w:val="single" w:sz="4" w:space="0" w:color="auto"/>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rPr>
                <w:lang w:val="en-US"/>
              </w:rPr>
            </w:pPr>
          </w:p>
        </w:tc>
        <w:tc>
          <w:tcPr>
            <w:tcW w:w="708" w:type="dxa"/>
            <w:tcBorders>
              <w:top w:val="single" w:sz="4" w:space="0" w:color="auto"/>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0709</w:t>
            </w:r>
          </w:p>
        </w:tc>
        <w:tc>
          <w:tcPr>
            <w:tcW w:w="1276" w:type="dxa"/>
            <w:tcBorders>
              <w:top w:val="single" w:sz="4" w:space="0" w:color="auto"/>
              <w:left w:val="nil"/>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0240078460</w:t>
            </w:r>
          </w:p>
        </w:tc>
        <w:tc>
          <w:tcPr>
            <w:tcW w:w="709"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244</w:t>
            </w:r>
          </w:p>
        </w:tc>
        <w:tc>
          <w:tcPr>
            <w:tcW w:w="1134" w:type="dxa"/>
            <w:tcBorders>
              <w:top w:val="single" w:sz="4" w:space="0" w:color="auto"/>
              <w:left w:val="nil"/>
              <w:bottom w:val="single" w:sz="4" w:space="0" w:color="auto"/>
              <w:right w:val="single" w:sz="4" w:space="0" w:color="auto"/>
            </w:tcBorders>
            <w:shd w:val="clear" w:color="000000" w:fill="FFFFFF"/>
            <w:noWrap/>
          </w:tcPr>
          <w:p w:rsidR="00E224C3" w:rsidRPr="00E224C3" w:rsidRDefault="00E224C3" w:rsidP="00E224C3">
            <w:pPr>
              <w:autoSpaceDE w:val="0"/>
              <w:autoSpaceDN w:val="0"/>
              <w:adjustRightInd w:val="0"/>
              <w:jc w:val="right"/>
              <w:outlineLvl w:val="0"/>
            </w:pPr>
            <w:r w:rsidRPr="00E224C3">
              <w:t>8,7</w:t>
            </w:r>
          </w:p>
        </w:tc>
        <w:tc>
          <w:tcPr>
            <w:tcW w:w="1276"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8,7</w:t>
            </w:r>
          </w:p>
        </w:tc>
        <w:tc>
          <w:tcPr>
            <w:tcW w:w="1275"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8,7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26,1</w:t>
            </w:r>
          </w:p>
        </w:tc>
        <w:tc>
          <w:tcPr>
            <w:tcW w:w="3119" w:type="dxa"/>
            <w:vMerge/>
            <w:tcBorders>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p>
        </w:tc>
      </w:tr>
      <w:tr w:rsidR="00E224C3" w:rsidRPr="00E224C3" w:rsidTr="00F76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5"/>
        </w:trPr>
        <w:tc>
          <w:tcPr>
            <w:tcW w:w="15701" w:type="dxa"/>
            <w:gridSpan w:val="12"/>
          </w:tcPr>
          <w:p w:rsidR="00E224C3" w:rsidRPr="00E224C3" w:rsidRDefault="00E224C3" w:rsidP="00E224C3">
            <w:pPr>
              <w:autoSpaceDE w:val="0"/>
              <w:autoSpaceDN w:val="0"/>
              <w:adjustRightInd w:val="0"/>
              <w:jc w:val="right"/>
              <w:outlineLvl w:val="0"/>
              <w:rPr>
                <w:b/>
              </w:rPr>
            </w:pPr>
            <w:r w:rsidRPr="00E224C3">
              <w:rPr>
                <w:b/>
              </w:rPr>
              <w:t>Задача 2</w:t>
            </w:r>
            <w:r w:rsidRPr="00E224C3">
              <w:t>: 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E224C3" w:rsidRPr="00E224C3" w:rsidTr="00F76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7"/>
        </w:trPr>
        <w:tc>
          <w:tcPr>
            <w:tcW w:w="392" w:type="dxa"/>
          </w:tcPr>
          <w:p w:rsidR="00E224C3" w:rsidRPr="00E224C3" w:rsidRDefault="00E224C3" w:rsidP="00E224C3">
            <w:pPr>
              <w:autoSpaceDE w:val="0"/>
              <w:autoSpaceDN w:val="0"/>
              <w:adjustRightInd w:val="0"/>
              <w:jc w:val="right"/>
              <w:outlineLvl w:val="0"/>
              <w:rPr>
                <w:lang w:val="en-US"/>
              </w:rPr>
            </w:pPr>
            <w:r w:rsidRPr="00E224C3">
              <w:rPr>
                <w:lang w:val="en-US"/>
              </w:rPr>
              <w:t>1</w:t>
            </w:r>
          </w:p>
        </w:tc>
        <w:tc>
          <w:tcPr>
            <w:tcW w:w="3260" w:type="dxa"/>
          </w:tcPr>
          <w:p w:rsidR="00E224C3" w:rsidRPr="00E224C3" w:rsidRDefault="00E224C3" w:rsidP="00E224C3">
            <w:pPr>
              <w:autoSpaceDE w:val="0"/>
              <w:autoSpaceDN w:val="0"/>
              <w:adjustRightInd w:val="0"/>
              <w:jc w:val="right"/>
              <w:outlineLvl w:val="0"/>
              <w:rPr>
                <w:b/>
              </w:rPr>
            </w:pPr>
            <w:r w:rsidRPr="00E224C3">
              <w:rPr>
                <w:b/>
              </w:rPr>
              <w:t>Мероприятие 2.1:</w:t>
            </w:r>
            <w:r w:rsidRPr="00E224C3">
              <w:t xml:space="preserve"> Разработка проектов районных нормативно – правовых актов по защите прав несовершеннолетних</w:t>
            </w:r>
          </w:p>
        </w:tc>
        <w:tc>
          <w:tcPr>
            <w:tcW w:w="709" w:type="dxa"/>
            <w:tcBorders>
              <w:top w:val="nil"/>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УО</w:t>
            </w:r>
          </w:p>
        </w:tc>
        <w:tc>
          <w:tcPr>
            <w:tcW w:w="709" w:type="dxa"/>
            <w:tcBorders>
              <w:top w:val="nil"/>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rPr>
                <w:lang w:val="en-US"/>
              </w:rPr>
            </w:pPr>
            <w:r w:rsidRPr="00E224C3">
              <w:rPr>
                <w:lang w:val="en-US"/>
              </w:rPr>
              <w:t>075</w:t>
            </w:r>
          </w:p>
        </w:tc>
        <w:tc>
          <w:tcPr>
            <w:tcW w:w="708" w:type="dxa"/>
            <w:tcBorders>
              <w:top w:val="nil"/>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0709</w:t>
            </w:r>
          </w:p>
        </w:tc>
        <w:tc>
          <w:tcPr>
            <w:tcW w:w="1276" w:type="dxa"/>
            <w:tcBorders>
              <w:top w:val="nil"/>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0240075520</w:t>
            </w:r>
          </w:p>
        </w:tc>
        <w:tc>
          <w:tcPr>
            <w:tcW w:w="709" w:type="dxa"/>
          </w:tcPr>
          <w:p w:rsidR="00E224C3" w:rsidRPr="00E224C3" w:rsidRDefault="00E224C3" w:rsidP="00E224C3">
            <w:pPr>
              <w:autoSpaceDE w:val="0"/>
              <w:autoSpaceDN w:val="0"/>
              <w:adjustRightInd w:val="0"/>
              <w:jc w:val="right"/>
              <w:outlineLvl w:val="0"/>
            </w:pPr>
            <w:r w:rsidRPr="00E224C3">
              <w:t>х</w:t>
            </w:r>
          </w:p>
        </w:tc>
        <w:tc>
          <w:tcPr>
            <w:tcW w:w="1134" w:type="dxa"/>
          </w:tcPr>
          <w:p w:rsidR="00E224C3" w:rsidRPr="00E224C3" w:rsidRDefault="00E224C3" w:rsidP="00E224C3">
            <w:pPr>
              <w:autoSpaceDE w:val="0"/>
              <w:autoSpaceDN w:val="0"/>
              <w:adjustRightInd w:val="0"/>
              <w:jc w:val="right"/>
              <w:outlineLvl w:val="0"/>
              <w:rPr>
                <w:lang w:val="en-US"/>
              </w:rPr>
            </w:pPr>
            <w:r w:rsidRPr="00E224C3">
              <w:rPr>
                <w:lang w:val="en-US"/>
              </w:rPr>
              <w:t>0</w:t>
            </w:r>
          </w:p>
        </w:tc>
        <w:tc>
          <w:tcPr>
            <w:tcW w:w="1276" w:type="dxa"/>
          </w:tcPr>
          <w:p w:rsidR="00E224C3" w:rsidRPr="00E224C3" w:rsidRDefault="00E224C3" w:rsidP="00E224C3">
            <w:pPr>
              <w:autoSpaceDE w:val="0"/>
              <w:autoSpaceDN w:val="0"/>
              <w:adjustRightInd w:val="0"/>
              <w:jc w:val="right"/>
              <w:outlineLvl w:val="0"/>
              <w:rPr>
                <w:lang w:val="en-US"/>
              </w:rPr>
            </w:pPr>
            <w:r w:rsidRPr="00E224C3">
              <w:rPr>
                <w:lang w:val="en-US"/>
              </w:rPr>
              <w:t>0</w:t>
            </w:r>
          </w:p>
        </w:tc>
        <w:tc>
          <w:tcPr>
            <w:tcW w:w="1275" w:type="dxa"/>
          </w:tcPr>
          <w:p w:rsidR="00E224C3" w:rsidRPr="00E224C3" w:rsidRDefault="00E224C3" w:rsidP="00E224C3">
            <w:pPr>
              <w:autoSpaceDE w:val="0"/>
              <w:autoSpaceDN w:val="0"/>
              <w:adjustRightInd w:val="0"/>
              <w:jc w:val="right"/>
              <w:outlineLvl w:val="0"/>
              <w:rPr>
                <w:lang w:val="en-US"/>
              </w:rPr>
            </w:pPr>
            <w:r w:rsidRPr="00E224C3">
              <w:rPr>
                <w:lang w:val="en-US"/>
              </w:rPr>
              <w:t>0</w:t>
            </w:r>
          </w:p>
        </w:tc>
        <w:tc>
          <w:tcPr>
            <w:tcW w:w="1134" w:type="dxa"/>
          </w:tcPr>
          <w:p w:rsidR="00E224C3" w:rsidRPr="00E224C3" w:rsidRDefault="00E224C3" w:rsidP="00E224C3">
            <w:pPr>
              <w:autoSpaceDE w:val="0"/>
              <w:autoSpaceDN w:val="0"/>
              <w:adjustRightInd w:val="0"/>
              <w:jc w:val="right"/>
              <w:outlineLvl w:val="0"/>
              <w:rPr>
                <w:lang w:val="en-US"/>
              </w:rPr>
            </w:pPr>
            <w:r w:rsidRPr="00E224C3">
              <w:rPr>
                <w:lang w:val="en-US"/>
              </w:rPr>
              <w:t>0</w:t>
            </w:r>
          </w:p>
        </w:tc>
        <w:tc>
          <w:tcPr>
            <w:tcW w:w="3119" w:type="dxa"/>
          </w:tcPr>
          <w:p w:rsidR="00E224C3" w:rsidRPr="00E224C3" w:rsidRDefault="00E224C3" w:rsidP="00E224C3">
            <w:pPr>
              <w:autoSpaceDE w:val="0"/>
              <w:autoSpaceDN w:val="0"/>
              <w:adjustRightInd w:val="0"/>
              <w:jc w:val="right"/>
              <w:outlineLvl w:val="0"/>
              <w:rPr>
                <w:b/>
              </w:rPr>
            </w:pPr>
            <w:r w:rsidRPr="00E224C3">
              <w:t>Участие в создании нормативно – правовой базы по защите прав несовершеннолетних не менее 10 ежегодно</w:t>
            </w:r>
          </w:p>
        </w:tc>
      </w:tr>
      <w:tr w:rsidR="00E224C3" w:rsidRPr="00E224C3" w:rsidTr="00F76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392" w:type="dxa"/>
          </w:tcPr>
          <w:p w:rsidR="00E224C3" w:rsidRPr="00E224C3" w:rsidRDefault="00E224C3" w:rsidP="00E224C3">
            <w:pPr>
              <w:autoSpaceDE w:val="0"/>
              <w:autoSpaceDN w:val="0"/>
              <w:adjustRightInd w:val="0"/>
              <w:jc w:val="right"/>
              <w:outlineLvl w:val="0"/>
            </w:pPr>
            <w:r w:rsidRPr="00E224C3">
              <w:t xml:space="preserve">  2</w:t>
            </w:r>
          </w:p>
        </w:tc>
        <w:tc>
          <w:tcPr>
            <w:tcW w:w="3260" w:type="dxa"/>
            <w:tcBorders>
              <w:top w:val="nil"/>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rPr>
                <w:b/>
              </w:rPr>
              <w:t>Мероприятие 2.2:</w:t>
            </w:r>
            <w:r w:rsidRPr="00E224C3">
              <w:t xml:space="preserve"> Обеспечение</w:t>
            </w:r>
          </w:p>
          <w:p w:rsidR="00E224C3" w:rsidRPr="00E224C3" w:rsidRDefault="00E224C3" w:rsidP="00E224C3">
            <w:pPr>
              <w:autoSpaceDE w:val="0"/>
              <w:autoSpaceDN w:val="0"/>
              <w:adjustRightInd w:val="0"/>
              <w:jc w:val="right"/>
              <w:outlineLvl w:val="0"/>
            </w:pPr>
            <w:r w:rsidRPr="00E224C3">
              <w:t>жилищных и имущественных</w:t>
            </w:r>
          </w:p>
          <w:p w:rsidR="00E224C3" w:rsidRPr="00E224C3" w:rsidRDefault="00E224C3" w:rsidP="00E224C3">
            <w:pPr>
              <w:autoSpaceDE w:val="0"/>
              <w:autoSpaceDN w:val="0"/>
              <w:adjustRightInd w:val="0"/>
              <w:jc w:val="right"/>
              <w:outlineLvl w:val="0"/>
            </w:pPr>
            <w:r w:rsidRPr="00E224C3">
              <w:t>прав детей – сирот, детей,</w:t>
            </w:r>
          </w:p>
          <w:p w:rsidR="00E224C3" w:rsidRPr="00E224C3" w:rsidRDefault="00E224C3" w:rsidP="00E224C3">
            <w:pPr>
              <w:autoSpaceDE w:val="0"/>
              <w:autoSpaceDN w:val="0"/>
              <w:adjustRightInd w:val="0"/>
              <w:jc w:val="right"/>
              <w:outlineLvl w:val="0"/>
            </w:pPr>
            <w:r w:rsidRPr="00E224C3">
              <w:t>оставшихся без попечения</w:t>
            </w:r>
          </w:p>
          <w:p w:rsidR="00E224C3" w:rsidRPr="00E224C3" w:rsidRDefault="00E224C3" w:rsidP="00E224C3">
            <w:pPr>
              <w:autoSpaceDE w:val="0"/>
              <w:autoSpaceDN w:val="0"/>
              <w:adjustRightInd w:val="0"/>
              <w:jc w:val="right"/>
              <w:outlineLvl w:val="0"/>
            </w:pPr>
            <w:r w:rsidRPr="00E224C3">
              <w:t>родителей:</w:t>
            </w:r>
          </w:p>
          <w:p w:rsidR="00E224C3" w:rsidRPr="00E224C3" w:rsidRDefault="00E224C3" w:rsidP="00E224C3">
            <w:pPr>
              <w:autoSpaceDE w:val="0"/>
              <w:autoSpaceDN w:val="0"/>
              <w:adjustRightInd w:val="0"/>
              <w:jc w:val="right"/>
              <w:outlineLvl w:val="0"/>
            </w:pPr>
            <w:r w:rsidRPr="00E224C3">
              <w:t>-Оформление сделок купли-</w:t>
            </w:r>
          </w:p>
          <w:p w:rsidR="00E224C3" w:rsidRPr="00E224C3" w:rsidRDefault="00E224C3" w:rsidP="00E224C3">
            <w:pPr>
              <w:autoSpaceDE w:val="0"/>
              <w:autoSpaceDN w:val="0"/>
              <w:adjustRightInd w:val="0"/>
              <w:jc w:val="right"/>
              <w:outlineLvl w:val="0"/>
            </w:pPr>
            <w:r w:rsidRPr="00E224C3">
              <w:t>продажи, мены, дарения жилья,</w:t>
            </w:r>
          </w:p>
          <w:p w:rsidR="00E224C3" w:rsidRPr="00E224C3" w:rsidRDefault="00E224C3" w:rsidP="00E224C3">
            <w:pPr>
              <w:autoSpaceDE w:val="0"/>
              <w:autoSpaceDN w:val="0"/>
              <w:adjustRightInd w:val="0"/>
              <w:jc w:val="right"/>
              <w:outlineLvl w:val="0"/>
            </w:pPr>
            <w:r w:rsidRPr="00E224C3">
              <w:t>автотранспорта, где</w:t>
            </w:r>
          </w:p>
          <w:p w:rsidR="00E224C3" w:rsidRPr="00E224C3" w:rsidRDefault="00E224C3" w:rsidP="00E224C3">
            <w:pPr>
              <w:autoSpaceDE w:val="0"/>
              <w:autoSpaceDN w:val="0"/>
              <w:adjustRightInd w:val="0"/>
              <w:jc w:val="right"/>
              <w:outlineLvl w:val="0"/>
            </w:pPr>
            <w:r w:rsidRPr="00E224C3">
              <w:t>совладельцами являются</w:t>
            </w:r>
          </w:p>
          <w:p w:rsidR="00E224C3" w:rsidRPr="00E224C3" w:rsidRDefault="00E224C3" w:rsidP="00E224C3">
            <w:pPr>
              <w:autoSpaceDE w:val="0"/>
              <w:autoSpaceDN w:val="0"/>
              <w:adjustRightInd w:val="0"/>
              <w:jc w:val="right"/>
              <w:outlineLvl w:val="0"/>
            </w:pPr>
            <w:r w:rsidRPr="00E224C3">
              <w:t>несовершеннолетние дети</w:t>
            </w:r>
          </w:p>
          <w:p w:rsidR="00E224C3" w:rsidRPr="00E224C3" w:rsidRDefault="00E224C3" w:rsidP="00E224C3">
            <w:pPr>
              <w:autoSpaceDE w:val="0"/>
              <w:autoSpaceDN w:val="0"/>
              <w:adjustRightInd w:val="0"/>
              <w:jc w:val="right"/>
              <w:outlineLvl w:val="0"/>
            </w:pPr>
            <w:r w:rsidRPr="00E224C3">
              <w:t>-Обеспечение сохранности</w:t>
            </w:r>
          </w:p>
          <w:p w:rsidR="00E224C3" w:rsidRPr="00E224C3" w:rsidRDefault="00E224C3" w:rsidP="00E224C3">
            <w:pPr>
              <w:autoSpaceDE w:val="0"/>
              <w:autoSpaceDN w:val="0"/>
              <w:adjustRightInd w:val="0"/>
              <w:jc w:val="right"/>
              <w:outlineLvl w:val="0"/>
            </w:pPr>
            <w:r w:rsidRPr="00E224C3">
              <w:t>закреплённого жилья,</w:t>
            </w:r>
          </w:p>
          <w:p w:rsidR="00E224C3" w:rsidRPr="00E224C3" w:rsidRDefault="00E224C3" w:rsidP="00E224C3">
            <w:pPr>
              <w:autoSpaceDE w:val="0"/>
              <w:autoSpaceDN w:val="0"/>
              <w:adjustRightInd w:val="0"/>
              <w:jc w:val="right"/>
              <w:outlineLvl w:val="0"/>
            </w:pPr>
            <w:r w:rsidRPr="00E224C3">
              <w:t>комиссионное обследование его</w:t>
            </w:r>
          </w:p>
          <w:p w:rsidR="00E224C3" w:rsidRPr="00E224C3" w:rsidRDefault="00E224C3" w:rsidP="00E224C3">
            <w:pPr>
              <w:autoSpaceDE w:val="0"/>
              <w:autoSpaceDN w:val="0"/>
              <w:adjustRightInd w:val="0"/>
              <w:jc w:val="right"/>
              <w:outlineLvl w:val="0"/>
            </w:pPr>
            <w:r w:rsidRPr="00E224C3">
              <w:t>- Организация работы по</w:t>
            </w:r>
          </w:p>
          <w:p w:rsidR="00E224C3" w:rsidRPr="00E224C3" w:rsidRDefault="00E224C3" w:rsidP="00E224C3">
            <w:pPr>
              <w:autoSpaceDE w:val="0"/>
              <w:autoSpaceDN w:val="0"/>
              <w:adjustRightInd w:val="0"/>
              <w:jc w:val="right"/>
              <w:outlineLvl w:val="0"/>
            </w:pPr>
            <w:r w:rsidRPr="00E224C3">
              <w:t>обеспечению жильём граждан</w:t>
            </w:r>
          </w:p>
          <w:p w:rsidR="00E224C3" w:rsidRPr="00E224C3" w:rsidRDefault="00E224C3" w:rsidP="00E224C3">
            <w:pPr>
              <w:autoSpaceDE w:val="0"/>
              <w:autoSpaceDN w:val="0"/>
              <w:adjustRightInd w:val="0"/>
              <w:jc w:val="right"/>
              <w:outlineLvl w:val="0"/>
            </w:pPr>
            <w:r w:rsidRPr="00E224C3">
              <w:t>данной категории (помощь в</w:t>
            </w:r>
          </w:p>
          <w:p w:rsidR="00E224C3" w:rsidRPr="00E224C3" w:rsidRDefault="00E224C3" w:rsidP="00E224C3">
            <w:pPr>
              <w:autoSpaceDE w:val="0"/>
              <w:autoSpaceDN w:val="0"/>
              <w:adjustRightInd w:val="0"/>
              <w:jc w:val="right"/>
              <w:outlineLvl w:val="0"/>
            </w:pPr>
            <w:r w:rsidRPr="00E224C3">
              <w:t>оформлении документов для</w:t>
            </w:r>
          </w:p>
          <w:p w:rsidR="00E224C3" w:rsidRPr="00E224C3" w:rsidRDefault="00E224C3" w:rsidP="00E224C3">
            <w:pPr>
              <w:autoSpaceDE w:val="0"/>
              <w:autoSpaceDN w:val="0"/>
              <w:adjustRightInd w:val="0"/>
              <w:jc w:val="right"/>
              <w:outlineLvl w:val="0"/>
            </w:pPr>
            <w:r w:rsidRPr="00E224C3">
              <w:t>постановки на учёт краевой</w:t>
            </w:r>
          </w:p>
          <w:p w:rsidR="00E224C3" w:rsidRPr="00E224C3" w:rsidRDefault="00E224C3" w:rsidP="00E224C3">
            <w:pPr>
              <w:autoSpaceDE w:val="0"/>
              <w:autoSpaceDN w:val="0"/>
              <w:adjustRightInd w:val="0"/>
              <w:jc w:val="right"/>
              <w:outlineLvl w:val="0"/>
            </w:pPr>
            <w:r w:rsidRPr="00E224C3">
              <w:t xml:space="preserve">комиссией по предоставлению </w:t>
            </w:r>
          </w:p>
          <w:p w:rsidR="00E224C3" w:rsidRPr="00E224C3" w:rsidRDefault="00E224C3" w:rsidP="00E224C3">
            <w:pPr>
              <w:autoSpaceDE w:val="0"/>
              <w:autoSpaceDN w:val="0"/>
              <w:adjustRightInd w:val="0"/>
              <w:jc w:val="right"/>
              <w:outlineLvl w:val="0"/>
            </w:pPr>
            <w:r w:rsidRPr="00E224C3">
              <w:t xml:space="preserve">жилья; подбор и приобретение </w:t>
            </w:r>
          </w:p>
          <w:p w:rsidR="00E224C3" w:rsidRPr="00E224C3" w:rsidRDefault="00E224C3" w:rsidP="00E224C3">
            <w:pPr>
              <w:autoSpaceDE w:val="0"/>
              <w:autoSpaceDN w:val="0"/>
              <w:adjustRightInd w:val="0"/>
              <w:jc w:val="right"/>
              <w:outlineLvl w:val="0"/>
            </w:pPr>
            <w:r w:rsidRPr="00E224C3">
              <w:t xml:space="preserve">жилья на территории района; </w:t>
            </w:r>
          </w:p>
          <w:p w:rsidR="00E224C3" w:rsidRPr="00E224C3" w:rsidRDefault="00E224C3" w:rsidP="00E224C3">
            <w:pPr>
              <w:autoSpaceDE w:val="0"/>
              <w:autoSpaceDN w:val="0"/>
              <w:adjustRightInd w:val="0"/>
              <w:jc w:val="right"/>
              <w:outlineLvl w:val="0"/>
            </w:pPr>
            <w:r w:rsidRPr="00E224C3">
              <w:t xml:space="preserve">эффективное распределение </w:t>
            </w:r>
          </w:p>
          <w:p w:rsidR="00E224C3" w:rsidRPr="00E224C3" w:rsidRDefault="00E224C3" w:rsidP="00E224C3">
            <w:pPr>
              <w:autoSpaceDE w:val="0"/>
              <w:autoSpaceDN w:val="0"/>
              <w:adjustRightInd w:val="0"/>
              <w:jc w:val="right"/>
              <w:outlineLvl w:val="0"/>
            </w:pPr>
            <w:r w:rsidRPr="00E224C3">
              <w:t xml:space="preserve">приобретённых жилых </w:t>
            </w:r>
          </w:p>
          <w:p w:rsidR="00E224C3" w:rsidRPr="00E224C3" w:rsidRDefault="00E224C3" w:rsidP="00E224C3">
            <w:pPr>
              <w:autoSpaceDE w:val="0"/>
              <w:autoSpaceDN w:val="0"/>
              <w:adjustRightInd w:val="0"/>
              <w:jc w:val="right"/>
              <w:outlineLvl w:val="0"/>
            </w:pPr>
            <w:r w:rsidRPr="00E224C3">
              <w:t>помещений)</w:t>
            </w:r>
          </w:p>
          <w:p w:rsidR="00E224C3" w:rsidRPr="00E224C3" w:rsidRDefault="00E224C3" w:rsidP="00E224C3">
            <w:pPr>
              <w:autoSpaceDE w:val="0"/>
              <w:autoSpaceDN w:val="0"/>
              <w:adjustRightInd w:val="0"/>
              <w:jc w:val="right"/>
              <w:outlineLvl w:val="0"/>
            </w:pPr>
            <w:r w:rsidRPr="00E224C3">
              <w:t xml:space="preserve">-Обеспечение контроля за использованием и сохранностью имущества подопечных (приём ежегодных отчётов опекунов, </w:t>
            </w:r>
            <w:r w:rsidRPr="00E224C3">
              <w:lastRenderedPageBreak/>
              <w:t>попечителей, приёмных родителей)</w:t>
            </w:r>
          </w:p>
        </w:tc>
        <w:tc>
          <w:tcPr>
            <w:tcW w:w="709" w:type="dxa"/>
            <w:tcBorders>
              <w:top w:val="nil"/>
              <w:left w:val="nil"/>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lastRenderedPageBreak/>
              <w:t>ОИЗО администрации района</w:t>
            </w:r>
          </w:p>
        </w:tc>
        <w:tc>
          <w:tcPr>
            <w:tcW w:w="709" w:type="dxa"/>
          </w:tcPr>
          <w:p w:rsidR="00E224C3" w:rsidRPr="00E224C3" w:rsidRDefault="00E224C3" w:rsidP="00E224C3">
            <w:pPr>
              <w:autoSpaceDE w:val="0"/>
              <w:autoSpaceDN w:val="0"/>
              <w:adjustRightInd w:val="0"/>
              <w:jc w:val="right"/>
              <w:outlineLvl w:val="0"/>
              <w:rPr>
                <w:b/>
              </w:rPr>
            </w:pPr>
          </w:p>
        </w:tc>
        <w:tc>
          <w:tcPr>
            <w:tcW w:w="708"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pPr>
            <w:r w:rsidRPr="00E224C3">
              <w:t>1004</w:t>
            </w:r>
          </w:p>
        </w:tc>
        <w:tc>
          <w:tcPr>
            <w:tcW w:w="1276"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rPr>
                <w:lang w:val="en-US"/>
              </w:rPr>
            </w:pPr>
            <w:r w:rsidRPr="00E224C3">
              <w:t>0240075870</w:t>
            </w:r>
          </w:p>
        </w:tc>
        <w:tc>
          <w:tcPr>
            <w:tcW w:w="709" w:type="dxa"/>
            <w:tcBorders>
              <w:top w:val="single" w:sz="4" w:space="0" w:color="auto"/>
              <w:left w:val="nil"/>
              <w:bottom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rPr>
                <w:lang w:val="en-US"/>
              </w:rPr>
            </w:pPr>
            <w:r w:rsidRPr="00E224C3">
              <w:t>6</w:t>
            </w:r>
            <w:r w:rsidRPr="00E224C3">
              <w:rPr>
                <w:lang w:val="en-US"/>
              </w:rPr>
              <w:t>12</w:t>
            </w:r>
          </w:p>
        </w:tc>
        <w:tc>
          <w:tcPr>
            <w:tcW w:w="1134" w:type="dxa"/>
            <w:tcBorders>
              <w:top w:val="single" w:sz="4" w:space="0" w:color="auto"/>
              <w:left w:val="nil"/>
              <w:bottom w:val="single" w:sz="4" w:space="0" w:color="auto"/>
              <w:right w:val="single" w:sz="4" w:space="0" w:color="auto"/>
            </w:tcBorders>
            <w:shd w:val="clear" w:color="auto" w:fill="auto"/>
          </w:tcPr>
          <w:p w:rsidR="00E224C3" w:rsidRPr="00E224C3" w:rsidRDefault="00E224C3" w:rsidP="00E224C3">
            <w:pPr>
              <w:autoSpaceDE w:val="0"/>
              <w:autoSpaceDN w:val="0"/>
              <w:adjustRightInd w:val="0"/>
              <w:jc w:val="right"/>
              <w:outlineLvl w:val="0"/>
              <w:rPr>
                <w:bCs/>
              </w:rPr>
            </w:pPr>
            <w:r>
              <w:rPr>
                <w:bCs/>
              </w:rPr>
              <w:t>16 420,9</w:t>
            </w:r>
          </w:p>
          <w:p w:rsidR="00E224C3" w:rsidRPr="00E224C3" w:rsidRDefault="00E224C3" w:rsidP="00E224C3">
            <w:pPr>
              <w:autoSpaceDE w:val="0"/>
              <w:autoSpaceDN w:val="0"/>
              <w:adjustRightInd w:val="0"/>
              <w:jc w:val="right"/>
              <w:outlineLvl w:val="0"/>
              <w:rPr>
                <w:bCs/>
              </w:rPr>
            </w:pPr>
          </w:p>
        </w:tc>
        <w:tc>
          <w:tcPr>
            <w:tcW w:w="1276" w:type="dxa"/>
            <w:tcBorders>
              <w:top w:val="single" w:sz="4" w:space="0" w:color="auto"/>
              <w:left w:val="nil"/>
              <w:bottom w:val="single" w:sz="4" w:space="0" w:color="auto"/>
              <w:right w:val="single" w:sz="4" w:space="0" w:color="auto"/>
            </w:tcBorders>
            <w:shd w:val="clear" w:color="auto" w:fill="auto"/>
          </w:tcPr>
          <w:p w:rsidR="00E224C3" w:rsidRPr="00E224C3" w:rsidRDefault="00E224C3" w:rsidP="00E224C3">
            <w:pPr>
              <w:autoSpaceDE w:val="0"/>
              <w:autoSpaceDN w:val="0"/>
              <w:adjustRightInd w:val="0"/>
              <w:jc w:val="right"/>
              <w:outlineLvl w:val="0"/>
              <w:rPr>
                <w:bCs/>
              </w:rPr>
            </w:pPr>
            <w:r w:rsidRPr="00E224C3">
              <w:t>14 516,6</w:t>
            </w:r>
          </w:p>
        </w:tc>
        <w:tc>
          <w:tcPr>
            <w:tcW w:w="1275" w:type="dxa"/>
            <w:tcBorders>
              <w:top w:val="single" w:sz="4" w:space="0" w:color="auto"/>
              <w:left w:val="nil"/>
              <w:bottom w:val="single" w:sz="4" w:space="0" w:color="auto"/>
              <w:right w:val="single" w:sz="4" w:space="0" w:color="auto"/>
            </w:tcBorders>
            <w:shd w:val="clear" w:color="auto" w:fill="auto"/>
          </w:tcPr>
          <w:p w:rsidR="00E224C3" w:rsidRPr="00E224C3" w:rsidRDefault="00E224C3" w:rsidP="00E224C3">
            <w:pPr>
              <w:autoSpaceDE w:val="0"/>
              <w:autoSpaceDN w:val="0"/>
              <w:adjustRightInd w:val="0"/>
              <w:jc w:val="right"/>
              <w:outlineLvl w:val="0"/>
            </w:pPr>
            <w:r w:rsidRPr="00E224C3">
              <w:t>5 806,6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24C3" w:rsidRPr="00E224C3" w:rsidRDefault="00E224C3" w:rsidP="00E224C3">
            <w:pPr>
              <w:autoSpaceDE w:val="0"/>
              <w:autoSpaceDN w:val="0"/>
              <w:adjustRightInd w:val="0"/>
              <w:jc w:val="right"/>
              <w:outlineLvl w:val="0"/>
            </w:pPr>
            <w:r>
              <w:t>36 744,1</w:t>
            </w:r>
          </w:p>
        </w:tc>
        <w:tc>
          <w:tcPr>
            <w:tcW w:w="3119" w:type="dxa"/>
          </w:tcPr>
          <w:p w:rsidR="00E224C3" w:rsidRPr="00E224C3" w:rsidRDefault="00E224C3" w:rsidP="00E224C3">
            <w:pPr>
              <w:autoSpaceDE w:val="0"/>
              <w:autoSpaceDN w:val="0"/>
              <w:adjustRightInd w:val="0"/>
              <w:jc w:val="right"/>
              <w:outlineLvl w:val="0"/>
            </w:pPr>
            <w:r w:rsidRPr="00E224C3">
              <w:t>Обеспечение</w:t>
            </w:r>
          </w:p>
          <w:p w:rsidR="00E224C3" w:rsidRPr="00E224C3" w:rsidRDefault="00E224C3" w:rsidP="00E224C3">
            <w:pPr>
              <w:autoSpaceDE w:val="0"/>
              <w:autoSpaceDN w:val="0"/>
              <w:adjustRightInd w:val="0"/>
              <w:jc w:val="right"/>
              <w:outlineLvl w:val="0"/>
            </w:pPr>
            <w:r w:rsidRPr="00E224C3">
              <w:t>жилищных и имущественных</w:t>
            </w:r>
          </w:p>
          <w:p w:rsidR="00E224C3" w:rsidRPr="00E224C3" w:rsidRDefault="00E224C3" w:rsidP="00E224C3">
            <w:pPr>
              <w:autoSpaceDE w:val="0"/>
              <w:autoSpaceDN w:val="0"/>
              <w:adjustRightInd w:val="0"/>
              <w:jc w:val="right"/>
              <w:outlineLvl w:val="0"/>
            </w:pPr>
            <w:r w:rsidRPr="00E224C3">
              <w:t>прав детей – сирот, детей,</w:t>
            </w:r>
          </w:p>
          <w:p w:rsidR="00E224C3" w:rsidRPr="00E224C3" w:rsidRDefault="00E224C3" w:rsidP="00E224C3">
            <w:pPr>
              <w:autoSpaceDE w:val="0"/>
              <w:autoSpaceDN w:val="0"/>
              <w:adjustRightInd w:val="0"/>
              <w:jc w:val="right"/>
              <w:outlineLvl w:val="0"/>
            </w:pPr>
            <w:r w:rsidRPr="00E224C3">
              <w:t>оставшихся без попечения</w:t>
            </w:r>
          </w:p>
          <w:p w:rsidR="00E224C3" w:rsidRPr="00E224C3" w:rsidRDefault="00E224C3" w:rsidP="00E224C3">
            <w:pPr>
              <w:autoSpaceDE w:val="0"/>
              <w:autoSpaceDN w:val="0"/>
              <w:adjustRightInd w:val="0"/>
              <w:jc w:val="right"/>
              <w:outlineLvl w:val="0"/>
            </w:pPr>
            <w:r w:rsidRPr="00E224C3">
              <w:t>родителей:</w:t>
            </w:r>
          </w:p>
          <w:p w:rsidR="00E224C3" w:rsidRPr="00E224C3" w:rsidRDefault="00E224C3" w:rsidP="00E224C3">
            <w:pPr>
              <w:autoSpaceDE w:val="0"/>
              <w:autoSpaceDN w:val="0"/>
              <w:adjustRightInd w:val="0"/>
              <w:jc w:val="right"/>
              <w:outlineLvl w:val="0"/>
            </w:pPr>
            <w:r w:rsidRPr="00E224C3">
              <w:t>-Оформление сделок купли-</w:t>
            </w:r>
          </w:p>
          <w:p w:rsidR="00E224C3" w:rsidRPr="00E224C3" w:rsidRDefault="00E224C3" w:rsidP="00E224C3">
            <w:pPr>
              <w:autoSpaceDE w:val="0"/>
              <w:autoSpaceDN w:val="0"/>
              <w:adjustRightInd w:val="0"/>
              <w:jc w:val="right"/>
              <w:outlineLvl w:val="0"/>
            </w:pPr>
            <w:r w:rsidRPr="00E224C3">
              <w:t>продажи, мены, дарения жилья,</w:t>
            </w:r>
          </w:p>
          <w:p w:rsidR="00E224C3" w:rsidRPr="00E224C3" w:rsidRDefault="00E224C3" w:rsidP="00E224C3">
            <w:pPr>
              <w:autoSpaceDE w:val="0"/>
              <w:autoSpaceDN w:val="0"/>
              <w:adjustRightInd w:val="0"/>
              <w:jc w:val="right"/>
              <w:outlineLvl w:val="0"/>
            </w:pPr>
            <w:r w:rsidRPr="00E224C3">
              <w:t>автотранспорта, где</w:t>
            </w:r>
          </w:p>
          <w:p w:rsidR="00E224C3" w:rsidRPr="00E224C3" w:rsidRDefault="00E224C3" w:rsidP="00E224C3">
            <w:pPr>
              <w:autoSpaceDE w:val="0"/>
              <w:autoSpaceDN w:val="0"/>
              <w:adjustRightInd w:val="0"/>
              <w:jc w:val="right"/>
              <w:outlineLvl w:val="0"/>
            </w:pPr>
            <w:r w:rsidRPr="00E224C3">
              <w:t>совладельцами являются</w:t>
            </w:r>
          </w:p>
          <w:p w:rsidR="00E224C3" w:rsidRPr="00E224C3" w:rsidRDefault="00E224C3" w:rsidP="00E224C3">
            <w:pPr>
              <w:autoSpaceDE w:val="0"/>
              <w:autoSpaceDN w:val="0"/>
              <w:adjustRightInd w:val="0"/>
              <w:jc w:val="right"/>
              <w:outlineLvl w:val="0"/>
            </w:pPr>
            <w:r w:rsidRPr="00E224C3">
              <w:t xml:space="preserve">несовершеннолетние дети, 2022 год – 10 сделок, </w:t>
            </w:r>
          </w:p>
          <w:p w:rsidR="00E224C3" w:rsidRPr="00E224C3" w:rsidRDefault="00E224C3" w:rsidP="00E224C3">
            <w:pPr>
              <w:autoSpaceDE w:val="0"/>
              <w:autoSpaceDN w:val="0"/>
              <w:adjustRightInd w:val="0"/>
              <w:jc w:val="right"/>
              <w:outlineLvl w:val="0"/>
            </w:pPr>
            <w:r w:rsidRPr="00E224C3">
              <w:t xml:space="preserve">2023 год – 10 сделок, </w:t>
            </w:r>
          </w:p>
          <w:p w:rsidR="00E224C3" w:rsidRPr="00E224C3" w:rsidRDefault="00E224C3" w:rsidP="00E224C3">
            <w:pPr>
              <w:autoSpaceDE w:val="0"/>
              <w:autoSpaceDN w:val="0"/>
              <w:adjustRightInd w:val="0"/>
              <w:jc w:val="right"/>
              <w:outlineLvl w:val="0"/>
            </w:pPr>
            <w:r w:rsidRPr="00E224C3">
              <w:t>2024 год – 12 сделок;</w:t>
            </w:r>
          </w:p>
          <w:p w:rsidR="00E224C3" w:rsidRPr="00E224C3" w:rsidRDefault="00E224C3" w:rsidP="00E224C3">
            <w:pPr>
              <w:autoSpaceDE w:val="0"/>
              <w:autoSpaceDN w:val="0"/>
              <w:adjustRightInd w:val="0"/>
              <w:jc w:val="right"/>
              <w:outlineLvl w:val="0"/>
            </w:pPr>
            <w:r w:rsidRPr="00E224C3">
              <w:t>-Обеспечение сохранности</w:t>
            </w:r>
          </w:p>
          <w:p w:rsidR="00E224C3" w:rsidRPr="00E224C3" w:rsidRDefault="00E224C3" w:rsidP="00E224C3">
            <w:pPr>
              <w:autoSpaceDE w:val="0"/>
              <w:autoSpaceDN w:val="0"/>
              <w:adjustRightInd w:val="0"/>
              <w:jc w:val="right"/>
              <w:outlineLvl w:val="0"/>
            </w:pPr>
            <w:r w:rsidRPr="00E224C3">
              <w:t>закреплённого жилья,</w:t>
            </w:r>
          </w:p>
          <w:p w:rsidR="00E224C3" w:rsidRPr="00E224C3" w:rsidRDefault="00E224C3" w:rsidP="00E224C3">
            <w:pPr>
              <w:autoSpaceDE w:val="0"/>
              <w:autoSpaceDN w:val="0"/>
              <w:adjustRightInd w:val="0"/>
              <w:jc w:val="right"/>
              <w:outlineLvl w:val="0"/>
            </w:pPr>
            <w:r w:rsidRPr="00E224C3">
              <w:t xml:space="preserve">комиссионное обследование его, </w:t>
            </w:r>
          </w:p>
          <w:p w:rsidR="00E224C3" w:rsidRPr="00E224C3" w:rsidRDefault="00E224C3" w:rsidP="00E224C3">
            <w:pPr>
              <w:autoSpaceDE w:val="0"/>
              <w:autoSpaceDN w:val="0"/>
              <w:adjustRightInd w:val="0"/>
              <w:jc w:val="right"/>
              <w:outlineLvl w:val="0"/>
            </w:pPr>
            <w:r w:rsidRPr="00E224C3">
              <w:t>2022 год – 10 помещений, 2023 год – 12 помещений, 2024 год – 12 помещений;</w:t>
            </w:r>
          </w:p>
          <w:p w:rsidR="00E224C3" w:rsidRPr="00E224C3" w:rsidRDefault="00E224C3" w:rsidP="00E224C3">
            <w:pPr>
              <w:autoSpaceDE w:val="0"/>
              <w:autoSpaceDN w:val="0"/>
              <w:adjustRightInd w:val="0"/>
              <w:jc w:val="right"/>
              <w:outlineLvl w:val="0"/>
            </w:pPr>
            <w:r w:rsidRPr="00E224C3">
              <w:t>- Организация работы по</w:t>
            </w:r>
          </w:p>
          <w:p w:rsidR="00E224C3" w:rsidRPr="00E224C3" w:rsidRDefault="00E224C3" w:rsidP="00E224C3">
            <w:pPr>
              <w:autoSpaceDE w:val="0"/>
              <w:autoSpaceDN w:val="0"/>
              <w:adjustRightInd w:val="0"/>
              <w:jc w:val="right"/>
              <w:outlineLvl w:val="0"/>
            </w:pPr>
            <w:r w:rsidRPr="00E224C3">
              <w:t xml:space="preserve">обеспечению жильём граждан данной категории (помощь в оформлении документов для постановки на учёт краевой комиссией по предоставлению жилья; </w:t>
            </w:r>
          </w:p>
          <w:p w:rsidR="00E224C3" w:rsidRPr="00E224C3" w:rsidRDefault="00E224C3" w:rsidP="00E224C3">
            <w:pPr>
              <w:autoSpaceDE w:val="0"/>
              <w:autoSpaceDN w:val="0"/>
              <w:adjustRightInd w:val="0"/>
              <w:jc w:val="right"/>
              <w:outlineLvl w:val="0"/>
            </w:pPr>
            <w:r w:rsidRPr="00E224C3">
              <w:t xml:space="preserve">2022 год – 5 человек, </w:t>
            </w:r>
          </w:p>
          <w:p w:rsidR="00E224C3" w:rsidRPr="00E224C3" w:rsidRDefault="00E224C3" w:rsidP="00E224C3">
            <w:pPr>
              <w:autoSpaceDE w:val="0"/>
              <w:autoSpaceDN w:val="0"/>
              <w:adjustRightInd w:val="0"/>
              <w:jc w:val="right"/>
              <w:outlineLvl w:val="0"/>
            </w:pPr>
            <w:r w:rsidRPr="00E224C3">
              <w:t xml:space="preserve">2023 год – 6 человек, </w:t>
            </w:r>
          </w:p>
          <w:p w:rsidR="00E224C3" w:rsidRPr="00E224C3" w:rsidRDefault="00E224C3" w:rsidP="00E224C3">
            <w:pPr>
              <w:autoSpaceDE w:val="0"/>
              <w:autoSpaceDN w:val="0"/>
              <w:adjustRightInd w:val="0"/>
              <w:jc w:val="right"/>
              <w:outlineLvl w:val="0"/>
            </w:pPr>
            <w:r w:rsidRPr="00E224C3">
              <w:lastRenderedPageBreak/>
              <w:t>2024 год – 6 человек;</w:t>
            </w:r>
          </w:p>
          <w:p w:rsidR="00E224C3" w:rsidRPr="00E224C3" w:rsidRDefault="00E224C3" w:rsidP="00E224C3">
            <w:pPr>
              <w:autoSpaceDE w:val="0"/>
              <w:autoSpaceDN w:val="0"/>
              <w:adjustRightInd w:val="0"/>
              <w:jc w:val="right"/>
              <w:outlineLvl w:val="0"/>
            </w:pPr>
            <w:r w:rsidRPr="00E224C3">
              <w:t xml:space="preserve">подбор и приобретение </w:t>
            </w:r>
          </w:p>
          <w:p w:rsidR="00E224C3" w:rsidRPr="00E224C3" w:rsidRDefault="00E224C3" w:rsidP="00E224C3">
            <w:pPr>
              <w:autoSpaceDE w:val="0"/>
              <w:autoSpaceDN w:val="0"/>
              <w:adjustRightInd w:val="0"/>
              <w:jc w:val="right"/>
              <w:outlineLvl w:val="0"/>
            </w:pPr>
            <w:r w:rsidRPr="00E224C3">
              <w:t xml:space="preserve">жилья на территории района; эффективное распределение </w:t>
            </w:r>
          </w:p>
          <w:p w:rsidR="00E224C3" w:rsidRPr="00E224C3" w:rsidRDefault="00E224C3" w:rsidP="00E224C3">
            <w:pPr>
              <w:autoSpaceDE w:val="0"/>
              <w:autoSpaceDN w:val="0"/>
              <w:adjustRightInd w:val="0"/>
              <w:jc w:val="right"/>
              <w:outlineLvl w:val="0"/>
            </w:pPr>
            <w:r w:rsidRPr="00E224C3">
              <w:t xml:space="preserve">приобретённых жилых </w:t>
            </w:r>
          </w:p>
          <w:p w:rsidR="00E224C3" w:rsidRPr="00E224C3" w:rsidRDefault="00E224C3" w:rsidP="00E224C3">
            <w:pPr>
              <w:autoSpaceDE w:val="0"/>
              <w:autoSpaceDN w:val="0"/>
              <w:adjustRightInd w:val="0"/>
              <w:jc w:val="right"/>
              <w:outlineLvl w:val="0"/>
            </w:pPr>
            <w:r w:rsidRPr="00E224C3">
              <w:t>помещений), 2022 год – 5 помещений, 2023 год – 6 помещений, 2024 год – 6 помещений;</w:t>
            </w:r>
          </w:p>
          <w:p w:rsidR="00E224C3" w:rsidRPr="00E224C3" w:rsidRDefault="00E224C3" w:rsidP="00E224C3">
            <w:pPr>
              <w:autoSpaceDE w:val="0"/>
              <w:autoSpaceDN w:val="0"/>
              <w:adjustRightInd w:val="0"/>
              <w:jc w:val="right"/>
              <w:outlineLvl w:val="0"/>
            </w:pPr>
            <w:r w:rsidRPr="00E224C3">
              <w:t>-Обеспечение контроля за использованием и сохранностью имущества подопечных (приём ежегодных отчётов опекунов, попечителей, приёмных родителей), 2022 год – 131 отчет, 2023 год – 135 отчетов, 2024 год –140 отчетов.</w:t>
            </w:r>
          </w:p>
        </w:tc>
      </w:tr>
      <w:tr w:rsidR="00E224C3" w:rsidRPr="00E224C3" w:rsidTr="00F76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3652" w:type="dxa"/>
            <w:gridSpan w:val="2"/>
          </w:tcPr>
          <w:p w:rsidR="00E224C3" w:rsidRPr="00E224C3" w:rsidRDefault="00E224C3" w:rsidP="00E224C3">
            <w:pPr>
              <w:autoSpaceDE w:val="0"/>
              <w:autoSpaceDN w:val="0"/>
              <w:adjustRightInd w:val="0"/>
              <w:jc w:val="right"/>
              <w:outlineLvl w:val="0"/>
              <w:rPr>
                <w:b/>
              </w:rPr>
            </w:pPr>
            <w:r w:rsidRPr="00E224C3">
              <w:rPr>
                <w:b/>
              </w:rPr>
              <w:lastRenderedPageBreak/>
              <w:t>Итого по подпрограмме:</w:t>
            </w:r>
          </w:p>
        </w:tc>
        <w:tc>
          <w:tcPr>
            <w:tcW w:w="709" w:type="dxa"/>
            <w:tcBorders>
              <w:top w:val="nil"/>
              <w:left w:val="single" w:sz="4" w:space="0" w:color="auto"/>
              <w:right w:val="single" w:sz="4" w:space="0" w:color="auto"/>
            </w:tcBorders>
            <w:shd w:val="clear" w:color="000000" w:fill="FFFFFF"/>
          </w:tcPr>
          <w:p w:rsidR="00E224C3" w:rsidRPr="00E224C3" w:rsidRDefault="00E224C3" w:rsidP="00E224C3">
            <w:pPr>
              <w:autoSpaceDE w:val="0"/>
              <w:autoSpaceDN w:val="0"/>
              <w:adjustRightInd w:val="0"/>
              <w:jc w:val="right"/>
              <w:outlineLvl w:val="0"/>
              <w:rPr>
                <w:b/>
              </w:rPr>
            </w:pPr>
          </w:p>
        </w:tc>
        <w:tc>
          <w:tcPr>
            <w:tcW w:w="709" w:type="dxa"/>
          </w:tcPr>
          <w:p w:rsidR="00E224C3" w:rsidRPr="00E224C3" w:rsidRDefault="00E224C3" w:rsidP="00E224C3">
            <w:pPr>
              <w:autoSpaceDE w:val="0"/>
              <w:autoSpaceDN w:val="0"/>
              <w:adjustRightInd w:val="0"/>
              <w:jc w:val="right"/>
              <w:outlineLvl w:val="0"/>
              <w:rPr>
                <w:b/>
              </w:rPr>
            </w:pPr>
          </w:p>
        </w:tc>
        <w:tc>
          <w:tcPr>
            <w:tcW w:w="708" w:type="dxa"/>
          </w:tcPr>
          <w:p w:rsidR="00E224C3" w:rsidRPr="00E224C3" w:rsidRDefault="00E224C3" w:rsidP="00E224C3">
            <w:pPr>
              <w:autoSpaceDE w:val="0"/>
              <w:autoSpaceDN w:val="0"/>
              <w:adjustRightInd w:val="0"/>
              <w:jc w:val="right"/>
              <w:outlineLvl w:val="0"/>
              <w:rPr>
                <w:b/>
              </w:rPr>
            </w:pPr>
          </w:p>
        </w:tc>
        <w:tc>
          <w:tcPr>
            <w:tcW w:w="1276" w:type="dxa"/>
          </w:tcPr>
          <w:p w:rsidR="00E224C3" w:rsidRPr="00E224C3" w:rsidRDefault="00E224C3" w:rsidP="00E224C3">
            <w:pPr>
              <w:autoSpaceDE w:val="0"/>
              <w:autoSpaceDN w:val="0"/>
              <w:adjustRightInd w:val="0"/>
              <w:jc w:val="right"/>
              <w:outlineLvl w:val="0"/>
              <w:rPr>
                <w:b/>
              </w:rPr>
            </w:pPr>
          </w:p>
        </w:tc>
        <w:tc>
          <w:tcPr>
            <w:tcW w:w="709" w:type="dxa"/>
          </w:tcPr>
          <w:p w:rsidR="00E224C3" w:rsidRPr="00E224C3" w:rsidRDefault="00E224C3" w:rsidP="00E224C3">
            <w:pPr>
              <w:autoSpaceDE w:val="0"/>
              <w:autoSpaceDN w:val="0"/>
              <w:adjustRightInd w:val="0"/>
              <w:jc w:val="right"/>
              <w:outlineLvl w:val="0"/>
              <w:rPr>
                <w:b/>
              </w:rPr>
            </w:pPr>
          </w:p>
        </w:tc>
        <w:tc>
          <w:tcPr>
            <w:tcW w:w="1134" w:type="dxa"/>
          </w:tcPr>
          <w:p w:rsidR="00E224C3" w:rsidRPr="00E224C3" w:rsidRDefault="00E224C3" w:rsidP="00E224C3">
            <w:pPr>
              <w:autoSpaceDE w:val="0"/>
              <w:autoSpaceDN w:val="0"/>
              <w:adjustRightInd w:val="0"/>
              <w:jc w:val="right"/>
              <w:outlineLvl w:val="0"/>
              <w:rPr>
                <w:b/>
              </w:rPr>
            </w:pPr>
            <w:r>
              <w:rPr>
                <w:b/>
              </w:rPr>
              <w:t>20 235,8</w:t>
            </w:r>
          </w:p>
        </w:tc>
        <w:tc>
          <w:tcPr>
            <w:tcW w:w="1276" w:type="dxa"/>
          </w:tcPr>
          <w:p w:rsidR="00E224C3" w:rsidRPr="00E224C3" w:rsidRDefault="00E224C3" w:rsidP="00E224C3">
            <w:pPr>
              <w:autoSpaceDE w:val="0"/>
              <w:autoSpaceDN w:val="0"/>
              <w:adjustRightInd w:val="0"/>
              <w:jc w:val="right"/>
              <w:outlineLvl w:val="0"/>
              <w:rPr>
                <w:b/>
              </w:rPr>
            </w:pPr>
            <w:r w:rsidRPr="00E224C3">
              <w:rPr>
                <w:b/>
              </w:rPr>
              <w:t>18 029,0</w:t>
            </w:r>
          </w:p>
        </w:tc>
        <w:tc>
          <w:tcPr>
            <w:tcW w:w="1275" w:type="dxa"/>
          </w:tcPr>
          <w:p w:rsidR="00E224C3" w:rsidRPr="00E224C3" w:rsidRDefault="00E224C3" w:rsidP="00E224C3">
            <w:pPr>
              <w:autoSpaceDE w:val="0"/>
              <w:autoSpaceDN w:val="0"/>
              <w:adjustRightInd w:val="0"/>
              <w:jc w:val="right"/>
              <w:outlineLvl w:val="0"/>
              <w:rPr>
                <w:b/>
              </w:rPr>
            </w:pPr>
            <w:r w:rsidRPr="00E224C3">
              <w:rPr>
                <w:b/>
              </w:rPr>
              <w:t>9 319,0</w:t>
            </w:r>
          </w:p>
        </w:tc>
        <w:tc>
          <w:tcPr>
            <w:tcW w:w="1134" w:type="dxa"/>
          </w:tcPr>
          <w:p w:rsidR="00E224C3" w:rsidRPr="00E224C3" w:rsidRDefault="00E224C3" w:rsidP="00E224C3">
            <w:pPr>
              <w:autoSpaceDE w:val="0"/>
              <w:autoSpaceDN w:val="0"/>
              <w:adjustRightInd w:val="0"/>
              <w:jc w:val="right"/>
              <w:outlineLvl w:val="0"/>
              <w:rPr>
                <w:b/>
              </w:rPr>
            </w:pPr>
            <w:r>
              <w:rPr>
                <w:b/>
              </w:rPr>
              <w:t>47 583,8</w:t>
            </w:r>
          </w:p>
        </w:tc>
        <w:tc>
          <w:tcPr>
            <w:tcW w:w="3119" w:type="dxa"/>
          </w:tcPr>
          <w:p w:rsidR="00E224C3" w:rsidRPr="00E224C3" w:rsidRDefault="00E224C3" w:rsidP="00E224C3">
            <w:pPr>
              <w:autoSpaceDE w:val="0"/>
              <w:autoSpaceDN w:val="0"/>
              <w:adjustRightInd w:val="0"/>
              <w:jc w:val="right"/>
              <w:outlineLvl w:val="0"/>
              <w:rPr>
                <w:b/>
              </w:rPr>
            </w:pPr>
          </w:p>
        </w:tc>
      </w:tr>
    </w:tbl>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F76F53" w:rsidRDefault="00F76F53" w:rsidP="00F6253A">
      <w:pPr>
        <w:autoSpaceDE w:val="0"/>
        <w:autoSpaceDN w:val="0"/>
        <w:adjustRightInd w:val="0"/>
        <w:jc w:val="right"/>
        <w:outlineLvl w:val="0"/>
      </w:pPr>
    </w:p>
    <w:p w:rsidR="00E224C3" w:rsidRDefault="00E224C3" w:rsidP="00F6253A">
      <w:pPr>
        <w:autoSpaceDE w:val="0"/>
        <w:autoSpaceDN w:val="0"/>
        <w:adjustRightInd w:val="0"/>
        <w:jc w:val="right"/>
        <w:outlineLvl w:val="0"/>
      </w:pPr>
    </w:p>
    <w:p w:rsidR="00DE6559" w:rsidRDefault="0061703E" w:rsidP="00E50866">
      <w:pPr>
        <w:autoSpaceDE w:val="0"/>
        <w:autoSpaceDN w:val="0"/>
        <w:adjustRightInd w:val="0"/>
        <w:ind w:right="165"/>
        <w:jc w:val="right"/>
        <w:outlineLvl w:val="0"/>
      </w:pPr>
      <w:r w:rsidRPr="0061703E">
        <w:t xml:space="preserve">     </w:t>
      </w:r>
    </w:p>
    <w:p w:rsidR="0061703E" w:rsidRPr="00DD1C8E" w:rsidRDefault="0061703E" w:rsidP="00E50866">
      <w:pPr>
        <w:autoSpaceDE w:val="0"/>
        <w:autoSpaceDN w:val="0"/>
        <w:adjustRightInd w:val="0"/>
        <w:ind w:right="165"/>
        <w:jc w:val="right"/>
        <w:outlineLvl w:val="0"/>
      </w:pPr>
      <w:r w:rsidRPr="00DD1C8E">
        <w:t xml:space="preserve">  Приложение № 7</w:t>
      </w:r>
    </w:p>
    <w:p w:rsidR="00DD1C8E" w:rsidRDefault="0061703E" w:rsidP="00E50866">
      <w:pPr>
        <w:autoSpaceDE w:val="0"/>
        <w:autoSpaceDN w:val="0"/>
        <w:adjustRightInd w:val="0"/>
        <w:ind w:right="165"/>
        <w:jc w:val="right"/>
        <w:outlineLvl w:val="0"/>
      </w:pPr>
      <w:r w:rsidRPr="00DD1C8E">
        <w:t xml:space="preserve">                                                             к постановлению администрации Нижнеингашского района                                                                                                                                                                                                                                                                                                                                                                                      от </w:t>
      </w:r>
      <w:r w:rsidR="00DD1C8E">
        <w:t>06.07.2022</w:t>
      </w:r>
      <w:r w:rsidRPr="00DD1C8E">
        <w:t xml:space="preserve"> №</w:t>
      </w:r>
      <w:r w:rsidR="00DD1C8E">
        <w:t xml:space="preserve"> 653</w:t>
      </w:r>
    </w:p>
    <w:p w:rsidR="0061703E" w:rsidRPr="00DD1C8E" w:rsidRDefault="0061703E" w:rsidP="00E50866">
      <w:pPr>
        <w:autoSpaceDE w:val="0"/>
        <w:autoSpaceDN w:val="0"/>
        <w:adjustRightInd w:val="0"/>
        <w:ind w:right="165"/>
        <w:jc w:val="right"/>
        <w:outlineLvl w:val="0"/>
      </w:pPr>
      <w:r w:rsidRPr="00DD1C8E">
        <w:t xml:space="preserve">                    </w:t>
      </w:r>
    </w:p>
    <w:p w:rsidR="0061703E" w:rsidRPr="00DD1C8E" w:rsidRDefault="0061703E" w:rsidP="00E50866">
      <w:pPr>
        <w:autoSpaceDE w:val="0"/>
        <w:autoSpaceDN w:val="0"/>
        <w:adjustRightInd w:val="0"/>
        <w:ind w:right="165"/>
        <w:jc w:val="right"/>
        <w:outlineLvl w:val="0"/>
      </w:pPr>
      <w:r w:rsidRPr="00DD1C8E">
        <w:t xml:space="preserve">Приложение № 2 </w:t>
      </w:r>
      <w:r w:rsidRPr="00DD1C8E">
        <w:br/>
        <w:t xml:space="preserve">                     к подпрограмме 5 " Обеспечение реализации  </w:t>
      </w:r>
    </w:p>
    <w:p w:rsidR="0061703E" w:rsidRPr="00DD1C8E" w:rsidRDefault="0061703E" w:rsidP="00E50866">
      <w:pPr>
        <w:autoSpaceDE w:val="0"/>
        <w:autoSpaceDN w:val="0"/>
        <w:adjustRightInd w:val="0"/>
        <w:ind w:right="165"/>
        <w:jc w:val="right"/>
        <w:outlineLvl w:val="0"/>
      </w:pPr>
      <w:r w:rsidRPr="00DD1C8E">
        <w:t xml:space="preserve">                  муниципальной программы и прочие мероприятия", реализуемой </w:t>
      </w:r>
    </w:p>
    <w:p w:rsidR="0061703E" w:rsidRPr="00DD1C8E" w:rsidRDefault="0061703E" w:rsidP="00E50866">
      <w:pPr>
        <w:autoSpaceDE w:val="0"/>
        <w:autoSpaceDN w:val="0"/>
        <w:adjustRightInd w:val="0"/>
        <w:ind w:right="165"/>
        <w:jc w:val="right"/>
        <w:outlineLvl w:val="0"/>
      </w:pPr>
      <w:r w:rsidRPr="00DD1C8E">
        <w:t xml:space="preserve">                            в рамках муниципальной программы       </w:t>
      </w:r>
    </w:p>
    <w:p w:rsidR="0061703E" w:rsidRPr="00DD1C8E" w:rsidRDefault="0061703E" w:rsidP="00E50866">
      <w:pPr>
        <w:autoSpaceDE w:val="0"/>
        <w:autoSpaceDN w:val="0"/>
        <w:adjustRightInd w:val="0"/>
        <w:ind w:right="165"/>
        <w:jc w:val="right"/>
        <w:outlineLvl w:val="0"/>
      </w:pPr>
      <w:r w:rsidRPr="00DD1C8E">
        <w:t xml:space="preserve">                           Нижнеингашского района «Развитие образования Нижнеингашского района</w:t>
      </w:r>
    </w:p>
    <w:p w:rsidR="0061703E" w:rsidRPr="00E50866" w:rsidRDefault="0061703E" w:rsidP="00F6253A">
      <w:pPr>
        <w:autoSpaceDE w:val="0"/>
        <w:autoSpaceDN w:val="0"/>
        <w:adjustRightInd w:val="0"/>
        <w:jc w:val="right"/>
        <w:outlineLvl w:val="0"/>
        <w:rPr>
          <w:sz w:val="22"/>
          <w:szCs w:val="22"/>
        </w:rPr>
      </w:pPr>
    </w:p>
    <w:tbl>
      <w:tblPr>
        <w:tblW w:w="20570" w:type="dxa"/>
        <w:tblInd w:w="-1310" w:type="dxa"/>
        <w:tblLayout w:type="fixed"/>
        <w:tblLook w:val="04A0" w:firstRow="1" w:lastRow="0" w:firstColumn="1" w:lastColumn="0" w:noHBand="0" w:noVBand="1"/>
      </w:tblPr>
      <w:tblGrid>
        <w:gridCol w:w="1167"/>
        <w:gridCol w:w="564"/>
        <w:gridCol w:w="612"/>
        <w:gridCol w:w="1394"/>
        <w:gridCol w:w="259"/>
        <w:gridCol w:w="707"/>
        <w:gridCol w:w="7"/>
        <w:gridCol w:w="120"/>
        <w:gridCol w:w="724"/>
        <w:gridCol w:w="49"/>
        <w:gridCol w:w="809"/>
        <w:gridCol w:w="840"/>
        <w:gridCol w:w="6"/>
        <w:gridCol w:w="954"/>
        <w:gridCol w:w="236"/>
        <w:gridCol w:w="231"/>
        <w:gridCol w:w="708"/>
        <w:gridCol w:w="343"/>
        <w:gridCol w:w="797"/>
        <w:gridCol w:w="19"/>
        <w:gridCol w:w="463"/>
        <w:gridCol w:w="936"/>
        <w:gridCol w:w="7"/>
        <w:gridCol w:w="528"/>
        <w:gridCol w:w="639"/>
        <w:gridCol w:w="243"/>
        <w:gridCol w:w="1464"/>
        <w:gridCol w:w="236"/>
        <w:gridCol w:w="2124"/>
        <w:gridCol w:w="846"/>
        <w:gridCol w:w="846"/>
        <w:gridCol w:w="846"/>
        <w:gridCol w:w="846"/>
      </w:tblGrid>
      <w:tr w:rsidR="004320A9" w:rsidRPr="00DE6559" w:rsidTr="00E50866">
        <w:trPr>
          <w:gridAfter w:val="13"/>
          <w:wAfter w:w="10024" w:type="dxa"/>
          <w:trHeight w:val="450"/>
        </w:trPr>
        <w:tc>
          <w:tcPr>
            <w:tcW w:w="2343" w:type="dxa"/>
            <w:gridSpan w:val="3"/>
            <w:tcBorders>
              <w:top w:val="nil"/>
              <w:left w:val="nil"/>
              <w:bottom w:val="nil"/>
              <w:right w:val="nil"/>
            </w:tcBorders>
            <w:shd w:val="clear" w:color="000000" w:fill="FFFFFF"/>
          </w:tcPr>
          <w:p w:rsidR="004320A9" w:rsidRPr="00E50866" w:rsidRDefault="004320A9" w:rsidP="004320A9">
            <w:pPr>
              <w:autoSpaceDE w:val="0"/>
              <w:autoSpaceDN w:val="0"/>
              <w:adjustRightInd w:val="0"/>
              <w:jc w:val="right"/>
              <w:outlineLvl w:val="0"/>
              <w:rPr>
                <w:b/>
                <w:sz w:val="22"/>
                <w:szCs w:val="22"/>
              </w:rPr>
            </w:pPr>
          </w:p>
        </w:tc>
        <w:tc>
          <w:tcPr>
            <w:tcW w:w="1394" w:type="dxa"/>
            <w:tcBorders>
              <w:top w:val="nil"/>
              <w:left w:val="nil"/>
              <w:bottom w:val="nil"/>
              <w:right w:val="nil"/>
            </w:tcBorders>
            <w:shd w:val="clear" w:color="000000" w:fill="FFFFFF"/>
          </w:tcPr>
          <w:p w:rsidR="004320A9" w:rsidRPr="00E50866" w:rsidRDefault="004320A9" w:rsidP="004320A9">
            <w:pPr>
              <w:autoSpaceDE w:val="0"/>
              <w:autoSpaceDN w:val="0"/>
              <w:adjustRightInd w:val="0"/>
              <w:jc w:val="right"/>
              <w:outlineLvl w:val="0"/>
              <w:rPr>
                <w:b/>
                <w:sz w:val="22"/>
                <w:szCs w:val="22"/>
              </w:rPr>
            </w:pPr>
          </w:p>
        </w:tc>
        <w:tc>
          <w:tcPr>
            <w:tcW w:w="6809" w:type="dxa"/>
            <w:gridSpan w:val="16"/>
            <w:tcBorders>
              <w:top w:val="nil"/>
              <w:left w:val="nil"/>
              <w:bottom w:val="nil"/>
              <w:right w:val="nil"/>
            </w:tcBorders>
            <w:shd w:val="clear" w:color="000000" w:fill="FFFFFF"/>
            <w:noWrap/>
          </w:tcPr>
          <w:p w:rsidR="004320A9" w:rsidRPr="00DE6559" w:rsidRDefault="004320A9" w:rsidP="004320A9">
            <w:pPr>
              <w:autoSpaceDE w:val="0"/>
              <w:autoSpaceDN w:val="0"/>
              <w:adjustRightInd w:val="0"/>
              <w:jc w:val="right"/>
              <w:outlineLvl w:val="0"/>
              <w:rPr>
                <w:b/>
              </w:rPr>
            </w:pPr>
            <w:r w:rsidRPr="00DE6559">
              <w:rPr>
                <w:b/>
              </w:rPr>
              <w:t>Перечень мероприятий подпрограммы 5</w:t>
            </w:r>
          </w:p>
        </w:tc>
      </w:tr>
      <w:tr w:rsidR="004320A9" w:rsidRPr="00DE6559" w:rsidTr="00E50866">
        <w:trPr>
          <w:gridAfter w:val="6"/>
          <w:wAfter w:w="5744" w:type="dxa"/>
          <w:trHeight w:val="315"/>
        </w:trPr>
        <w:tc>
          <w:tcPr>
            <w:tcW w:w="3996" w:type="dxa"/>
            <w:gridSpan w:val="5"/>
            <w:tcBorders>
              <w:top w:val="nil"/>
              <w:left w:val="nil"/>
              <w:bottom w:val="nil"/>
              <w:right w:val="nil"/>
            </w:tcBorders>
            <w:shd w:val="clear" w:color="000000" w:fill="FFFFFF"/>
            <w:noWrap/>
          </w:tcPr>
          <w:p w:rsidR="004320A9" w:rsidRPr="00DE6559" w:rsidRDefault="004320A9" w:rsidP="004320A9">
            <w:pPr>
              <w:tabs>
                <w:tab w:val="left" w:pos="887"/>
              </w:tabs>
              <w:autoSpaceDE w:val="0"/>
              <w:autoSpaceDN w:val="0"/>
              <w:adjustRightInd w:val="0"/>
              <w:outlineLvl w:val="0"/>
            </w:pPr>
          </w:p>
        </w:tc>
        <w:tc>
          <w:tcPr>
            <w:tcW w:w="834" w:type="dxa"/>
            <w:gridSpan w:val="3"/>
            <w:tcBorders>
              <w:top w:val="nil"/>
              <w:left w:val="nil"/>
              <w:bottom w:val="nil"/>
              <w:right w:val="nil"/>
            </w:tcBorders>
            <w:shd w:val="clear" w:color="000000" w:fill="FFFFFF"/>
            <w:noWrap/>
          </w:tcPr>
          <w:p w:rsidR="004320A9" w:rsidRPr="00DE6559" w:rsidRDefault="004320A9" w:rsidP="004320A9">
            <w:pPr>
              <w:autoSpaceDE w:val="0"/>
              <w:autoSpaceDN w:val="0"/>
              <w:adjustRightInd w:val="0"/>
              <w:jc w:val="right"/>
              <w:outlineLvl w:val="0"/>
            </w:pPr>
            <w:r w:rsidRPr="00DE6559">
              <w:t> </w:t>
            </w:r>
          </w:p>
        </w:tc>
        <w:tc>
          <w:tcPr>
            <w:tcW w:w="773" w:type="dxa"/>
            <w:gridSpan w:val="2"/>
            <w:tcBorders>
              <w:top w:val="nil"/>
              <w:left w:val="nil"/>
              <w:bottom w:val="nil"/>
              <w:right w:val="nil"/>
            </w:tcBorders>
            <w:shd w:val="clear" w:color="000000" w:fill="FFFFFF"/>
            <w:noWrap/>
          </w:tcPr>
          <w:p w:rsidR="004320A9" w:rsidRPr="00DE6559" w:rsidRDefault="004320A9" w:rsidP="004320A9">
            <w:pPr>
              <w:autoSpaceDE w:val="0"/>
              <w:autoSpaceDN w:val="0"/>
              <w:adjustRightInd w:val="0"/>
              <w:jc w:val="right"/>
              <w:outlineLvl w:val="0"/>
            </w:pPr>
            <w:r w:rsidRPr="00DE6559">
              <w:t> </w:t>
            </w:r>
          </w:p>
        </w:tc>
        <w:tc>
          <w:tcPr>
            <w:tcW w:w="809" w:type="dxa"/>
            <w:tcBorders>
              <w:top w:val="nil"/>
              <w:left w:val="nil"/>
              <w:bottom w:val="nil"/>
              <w:right w:val="nil"/>
            </w:tcBorders>
            <w:shd w:val="clear" w:color="000000" w:fill="FFFFFF"/>
            <w:noWrap/>
          </w:tcPr>
          <w:p w:rsidR="004320A9" w:rsidRPr="00DE6559" w:rsidRDefault="004320A9" w:rsidP="004320A9">
            <w:pPr>
              <w:autoSpaceDE w:val="0"/>
              <w:autoSpaceDN w:val="0"/>
              <w:adjustRightInd w:val="0"/>
              <w:jc w:val="right"/>
              <w:outlineLvl w:val="0"/>
            </w:pPr>
            <w:r w:rsidRPr="00DE6559">
              <w:t> </w:t>
            </w:r>
          </w:p>
        </w:tc>
        <w:tc>
          <w:tcPr>
            <w:tcW w:w="1800" w:type="dxa"/>
            <w:gridSpan w:val="3"/>
            <w:tcBorders>
              <w:top w:val="nil"/>
              <w:left w:val="nil"/>
              <w:bottom w:val="nil"/>
              <w:right w:val="nil"/>
            </w:tcBorders>
            <w:shd w:val="clear" w:color="000000" w:fill="FFFFFF"/>
            <w:noWrap/>
          </w:tcPr>
          <w:p w:rsidR="004320A9" w:rsidRPr="00DE6559" w:rsidRDefault="004320A9" w:rsidP="004320A9">
            <w:pPr>
              <w:autoSpaceDE w:val="0"/>
              <w:autoSpaceDN w:val="0"/>
              <w:adjustRightInd w:val="0"/>
              <w:jc w:val="right"/>
              <w:outlineLvl w:val="0"/>
            </w:pPr>
          </w:p>
        </w:tc>
        <w:tc>
          <w:tcPr>
            <w:tcW w:w="236" w:type="dxa"/>
            <w:tcBorders>
              <w:top w:val="nil"/>
              <w:left w:val="nil"/>
              <w:bottom w:val="nil"/>
              <w:right w:val="nil"/>
            </w:tcBorders>
            <w:shd w:val="clear" w:color="000000" w:fill="FFFFFF"/>
            <w:noWrap/>
          </w:tcPr>
          <w:p w:rsidR="004320A9" w:rsidRPr="00DE6559" w:rsidRDefault="004320A9" w:rsidP="004320A9">
            <w:pPr>
              <w:autoSpaceDE w:val="0"/>
              <w:autoSpaceDN w:val="0"/>
              <w:adjustRightInd w:val="0"/>
              <w:jc w:val="right"/>
              <w:outlineLvl w:val="0"/>
            </w:pPr>
            <w:r w:rsidRPr="00DE6559">
              <w:t> </w:t>
            </w:r>
          </w:p>
        </w:tc>
        <w:tc>
          <w:tcPr>
            <w:tcW w:w="1282" w:type="dxa"/>
            <w:gridSpan w:val="3"/>
            <w:tcBorders>
              <w:top w:val="nil"/>
              <w:left w:val="nil"/>
              <w:bottom w:val="nil"/>
              <w:right w:val="nil"/>
            </w:tcBorders>
            <w:shd w:val="clear" w:color="000000" w:fill="FFFFFF"/>
            <w:noWrap/>
          </w:tcPr>
          <w:p w:rsidR="004320A9" w:rsidRPr="00DE6559" w:rsidRDefault="004320A9" w:rsidP="004320A9">
            <w:pPr>
              <w:autoSpaceDE w:val="0"/>
              <w:autoSpaceDN w:val="0"/>
              <w:adjustRightInd w:val="0"/>
              <w:jc w:val="right"/>
              <w:outlineLvl w:val="0"/>
            </w:pPr>
          </w:p>
        </w:tc>
        <w:tc>
          <w:tcPr>
            <w:tcW w:w="1279" w:type="dxa"/>
            <w:gridSpan w:val="3"/>
            <w:tcBorders>
              <w:top w:val="nil"/>
              <w:left w:val="nil"/>
              <w:bottom w:val="nil"/>
              <w:right w:val="nil"/>
            </w:tcBorders>
            <w:shd w:val="clear" w:color="000000" w:fill="FFFFFF"/>
            <w:noWrap/>
          </w:tcPr>
          <w:p w:rsidR="004320A9" w:rsidRPr="00DE6559" w:rsidRDefault="004320A9" w:rsidP="004320A9">
            <w:pPr>
              <w:autoSpaceDE w:val="0"/>
              <w:autoSpaceDN w:val="0"/>
              <w:adjustRightInd w:val="0"/>
              <w:jc w:val="right"/>
              <w:outlineLvl w:val="0"/>
            </w:pPr>
          </w:p>
        </w:tc>
        <w:tc>
          <w:tcPr>
            <w:tcW w:w="1471" w:type="dxa"/>
            <w:gridSpan w:val="3"/>
            <w:tcBorders>
              <w:top w:val="nil"/>
              <w:left w:val="nil"/>
              <w:bottom w:val="nil"/>
              <w:right w:val="nil"/>
            </w:tcBorders>
            <w:shd w:val="clear" w:color="000000" w:fill="FFFFFF"/>
            <w:noWrap/>
          </w:tcPr>
          <w:p w:rsidR="004320A9" w:rsidRPr="00DE6559" w:rsidRDefault="004320A9" w:rsidP="004320A9">
            <w:pPr>
              <w:autoSpaceDE w:val="0"/>
              <w:autoSpaceDN w:val="0"/>
              <w:adjustRightInd w:val="0"/>
              <w:jc w:val="right"/>
              <w:outlineLvl w:val="0"/>
            </w:pPr>
            <w:r w:rsidRPr="00DE6559">
              <w:t> </w:t>
            </w:r>
          </w:p>
        </w:tc>
        <w:tc>
          <w:tcPr>
            <w:tcW w:w="639" w:type="dxa"/>
            <w:tcBorders>
              <w:top w:val="nil"/>
              <w:left w:val="nil"/>
              <w:bottom w:val="nil"/>
              <w:right w:val="nil"/>
            </w:tcBorders>
            <w:shd w:val="clear" w:color="000000" w:fill="FFFFFF"/>
          </w:tcPr>
          <w:p w:rsidR="004320A9" w:rsidRPr="00DE6559" w:rsidRDefault="004320A9" w:rsidP="004320A9">
            <w:pPr>
              <w:autoSpaceDE w:val="0"/>
              <w:autoSpaceDN w:val="0"/>
              <w:adjustRightInd w:val="0"/>
              <w:jc w:val="right"/>
              <w:outlineLvl w:val="0"/>
            </w:pPr>
          </w:p>
        </w:tc>
        <w:tc>
          <w:tcPr>
            <w:tcW w:w="1707" w:type="dxa"/>
            <w:gridSpan w:val="2"/>
            <w:tcBorders>
              <w:top w:val="nil"/>
              <w:left w:val="nil"/>
              <w:bottom w:val="nil"/>
              <w:right w:val="nil"/>
            </w:tcBorders>
            <w:shd w:val="clear" w:color="000000" w:fill="FFFFFF"/>
          </w:tcPr>
          <w:p w:rsidR="004320A9" w:rsidRPr="00DE6559" w:rsidRDefault="004320A9" w:rsidP="004320A9">
            <w:pPr>
              <w:autoSpaceDE w:val="0"/>
              <w:autoSpaceDN w:val="0"/>
              <w:adjustRightInd w:val="0"/>
              <w:jc w:val="right"/>
              <w:outlineLvl w:val="0"/>
            </w:pPr>
          </w:p>
        </w:tc>
      </w:tr>
      <w:tr w:rsidR="004320A9" w:rsidRPr="00E50866" w:rsidTr="00E50866">
        <w:trPr>
          <w:gridBefore w:val="1"/>
          <w:gridAfter w:val="4"/>
          <w:wBefore w:w="1167" w:type="dxa"/>
          <w:wAfter w:w="3384" w:type="dxa"/>
          <w:trHeight w:val="1611"/>
        </w:trPr>
        <w:tc>
          <w:tcPr>
            <w:tcW w:w="5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p>
        </w:tc>
        <w:tc>
          <w:tcPr>
            <w:tcW w:w="2972"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320A9" w:rsidRPr="00DE6559" w:rsidRDefault="004320A9" w:rsidP="004320A9">
            <w:pPr>
              <w:autoSpaceDE w:val="0"/>
              <w:autoSpaceDN w:val="0"/>
              <w:adjustRightInd w:val="0"/>
              <w:spacing w:after="160" w:line="259" w:lineRule="auto"/>
              <w:ind w:firstLine="638"/>
              <w:jc w:val="center"/>
              <w:outlineLvl w:val="0"/>
              <w:rPr>
                <w:rFonts w:eastAsia="Calibri"/>
                <w:lang w:eastAsia="en-US"/>
              </w:rPr>
            </w:pPr>
            <w:r w:rsidRPr="00DE6559">
              <w:rPr>
                <w:rFonts w:eastAsia="Calibri"/>
                <w:lang w:eastAsia="en-US"/>
              </w:rPr>
              <w:t>Цели, задачи, мероприятия</w:t>
            </w:r>
          </w:p>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подпрограммы</w:t>
            </w:r>
          </w:p>
        </w:tc>
        <w:tc>
          <w:tcPr>
            <w:tcW w:w="85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 xml:space="preserve">ГРБС </w:t>
            </w:r>
          </w:p>
        </w:tc>
        <w:tc>
          <w:tcPr>
            <w:tcW w:w="3833" w:type="dxa"/>
            <w:gridSpan w:val="8"/>
            <w:tcBorders>
              <w:top w:val="single" w:sz="4" w:space="0" w:color="auto"/>
              <w:left w:val="single" w:sz="4" w:space="0" w:color="auto"/>
              <w:bottom w:val="single" w:sz="4" w:space="0" w:color="auto"/>
              <w:right w:val="single" w:sz="4" w:space="0" w:color="auto"/>
            </w:tcBorders>
            <w:shd w:val="clear" w:color="000000" w:fill="FFFFFF"/>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Код бюджетной классификации</w:t>
            </w:r>
          </w:p>
        </w:tc>
        <w:tc>
          <w:tcPr>
            <w:tcW w:w="5675" w:type="dxa"/>
            <w:gridSpan w:val="11"/>
            <w:tcBorders>
              <w:top w:val="single" w:sz="4" w:space="0" w:color="auto"/>
              <w:left w:val="single" w:sz="4" w:space="0" w:color="auto"/>
              <w:right w:val="single" w:sz="4" w:space="0" w:color="auto"/>
            </w:tcBorders>
            <w:shd w:val="clear" w:color="000000" w:fill="FFFFFF"/>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Расходы по годам реализации подпрограммы (тыс. руб.)</w:t>
            </w:r>
          </w:p>
        </w:tc>
        <w:tc>
          <w:tcPr>
            <w:tcW w:w="2124" w:type="dxa"/>
            <w:tcBorders>
              <w:top w:val="single" w:sz="4" w:space="0" w:color="auto"/>
              <w:left w:val="single" w:sz="4" w:space="0" w:color="auto"/>
              <w:right w:val="single" w:sz="4" w:space="0" w:color="auto"/>
            </w:tcBorders>
            <w:shd w:val="clear" w:color="000000" w:fill="FFFFFF"/>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Ожидаемый непосредственный результат (краткое описание) от реализации мероприятия подпрограммы</w:t>
            </w:r>
            <w:r w:rsidRPr="00DE6559">
              <w:rPr>
                <w:rFonts w:eastAsia="Calibri"/>
                <w:lang w:eastAsia="en-US"/>
              </w:rPr>
              <w:br/>
              <w:t>(в натуральном выражении)</w:t>
            </w:r>
          </w:p>
        </w:tc>
      </w:tr>
      <w:tr w:rsidR="004320A9" w:rsidRPr="00E50866" w:rsidTr="00E50866">
        <w:trPr>
          <w:gridBefore w:val="1"/>
          <w:gridAfter w:val="4"/>
          <w:wBefore w:w="1167" w:type="dxa"/>
          <w:wAfter w:w="3384" w:type="dxa"/>
          <w:trHeight w:val="1169"/>
        </w:trPr>
        <w:tc>
          <w:tcPr>
            <w:tcW w:w="564" w:type="dxa"/>
            <w:vMerge/>
            <w:tcBorders>
              <w:top w:val="single" w:sz="4" w:space="0" w:color="auto"/>
              <w:left w:val="single" w:sz="4" w:space="0" w:color="auto"/>
              <w:bottom w:val="single" w:sz="4" w:space="0" w:color="000000"/>
              <w:right w:val="single" w:sz="4" w:space="0" w:color="auto"/>
            </w:tcBorders>
            <w:vAlign w:val="center"/>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p>
        </w:tc>
        <w:tc>
          <w:tcPr>
            <w:tcW w:w="2972" w:type="dxa"/>
            <w:gridSpan w:val="4"/>
            <w:vMerge/>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ГРБС</w:t>
            </w:r>
          </w:p>
        </w:tc>
        <w:tc>
          <w:tcPr>
            <w:tcW w:w="8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roofErr w:type="spellStart"/>
            <w:r w:rsidRPr="00DE6559">
              <w:rPr>
                <w:rFonts w:eastAsia="Calibri"/>
                <w:lang w:eastAsia="en-US"/>
              </w:rPr>
              <w:t>РзПр</w:t>
            </w:r>
            <w:proofErr w:type="spellEnd"/>
          </w:p>
        </w:tc>
        <w:tc>
          <w:tcPr>
            <w:tcW w:w="1421"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КЦСР</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КВР</w:t>
            </w:r>
          </w:p>
        </w:tc>
        <w:tc>
          <w:tcPr>
            <w:tcW w:w="1140" w:type="dxa"/>
            <w:gridSpan w:val="2"/>
            <w:tcBorders>
              <w:top w:val="single" w:sz="4" w:space="0" w:color="auto"/>
              <w:left w:val="nil"/>
              <w:bottom w:val="single" w:sz="4" w:space="0" w:color="auto"/>
              <w:right w:val="single" w:sz="4" w:space="0" w:color="auto"/>
            </w:tcBorders>
            <w:shd w:val="clear" w:color="000000" w:fill="FFFFFF"/>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Очередной финансовый год</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Первый год планового периода</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Второго год планового периода</w:t>
            </w:r>
          </w:p>
        </w:tc>
        <w:tc>
          <w:tcPr>
            <w:tcW w:w="1700" w:type="dxa"/>
            <w:gridSpan w:val="2"/>
            <w:tcBorders>
              <w:top w:val="single" w:sz="4" w:space="0" w:color="auto"/>
              <w:left w:val="single" w:sz="4" w:space="0" w:color="auto"/>
              <w:right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ИТОГО на очередной финансовый год и плановый период</w:t>
            </w:r>
          </w:p>
        </w:tc>
        <w:tc>
          <w:tcPr>
            <w:tcW w:w="2124" w:type="dxa"/>
            <w:tcBorders>
              <w:left w:val="single" w:sz="4" w:space="0" w:color="auto"/>
              <w:right w:val="single" w:sz="4" w:space="0" w:color="auto"/>
            </w:tcBorders>
            <w:vAlign w:val="center"/>
          </w:tcPr>
          <w:p w:rsidR="004320A9" w:rsidRPr="00DE6559" w:rsidRDefault="004320A9" w:rsidP="004320A9">
            <w:pPr>
              <w:autoSpaceDE w:val="0"/>
              <w:autoSpaceDN w:val="0"/>
              <w:adjustRightInd w:val="0"/>
              <w:spacing w:after="160" w:line="259" w:lineRule="auto"/>
              <w:outlineLvl w:val="0"/>
              <w:rPr>
                <w:rFonts w:eastAsia="Calibri"/>
                <w:lang w:eastAsia="en-US"/>
              </w:rPr>
            </w:pPr>
          </w:p>
        </w:tc>
      </w:tr>
      <w:tr w:rsidR="004320A9" w:rsidRPr="00E50866" w:rsidTr="00E50866">
        <w:trPr>
          <w:gridBefore w:val="1"/>
          <w:gridAfter w:val="4"/>
          <w:wBefore w:w="1167" w:type="dxa"/>
          <w:wAfter w:w="3384" w:type="dxa"/>
          <w:trHeight w:val="206"/>
        </w:trPr>
        <w:tc>
          <w:tcPr>
            <w:tcW w:w="564" w:type="dxa"/>
            <w:vMerge/>
            <w:tcBorders>
              <w:top w:val="single" w:sz="4" w:space="0" w:color="auto"/>
              <w:left w:val="single" w:sz="4" w:space="0" w:color="auto"/>
              <w:bottom w:val="single" w:sz="4" w:space="0" w:color="000000"/>
              <w:right w:val="single" w:sz="4" w:space="0" w:color="auto"/>
            </w:tcBorders>
            <w:vAlign w:val="center"/>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p>
        </w:tc>
        <w:tc>
          <w:tcPr>
            <w:tcW w:w="2972" w:type="dxa"/>
            <w:gridSpan w:val="4"/>
            <w:vMerge/>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Borders>
              <w:top w:val="nil"/>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Borders>
              <w:top w:val="nil"/>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vMerge/>
            <w:tcBorders>
              <w:top w:val="nil"/>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708" w:type="dxa"/>
            <w:vMerge/>
            <w:tcBorders>
              <w:top w:val="nil"/>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140" w:type="dxa"/>
            <w:gridSpan w:val="2"/>
            <w:tcBorders>
              <w:top w:val="nil"/>
              <w:left w:val="nil"/>
              <w:bottom w:val="single" w:sz="4" w:space="0" w:color="auto"/>
              <w:right w:val="single" w:sz="4" w:space="0" w:color="auto"/>
            </w:tcBorders>
            <w:shd w:val="clear" w:color="000000" w:fill="FFFFFF"/>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2022 год</w:t>
            </w:r>
          </w:p>
        </w:tc>
        <w:tc>
          <w:tcPr>
            <w:tcW w:w="1418" w:type="dxa"/>
            <w:gridSpan w:val="3"/>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2023 год</w:t>
            </w:r>
          </w:p>
        </w:tc>
        <w:tc>
          <w:tcPr>
            <w:tcW w:w="1417" w:type="dxa"/>
            <w:gridSpan w:val="4"/>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2024 год</w:t>
            </w:r>
          </w:p>
        </w:tc>
        <w:tc>
          <w:tcPr>
            <w:tcW w:w="1700" w:type="dxa"/>
            <w:gridSpan w:val="2"/>
            <w:tcBorders>
              <w:left w:val="single" w:sz="4" w:space="0" w:color="auto"/>
              <w:bottom w:val="single" w:sz="4" w:space="0" w:color="000000"/>
              <w:right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2124" w:type="dxa"/>
            <w:tcBorders>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rPr>
          <w:gridBefore w:val="1"/>
          <w:gridAfter w:val="4"/>
          <w:wBefore w:w="1167" w:type="dxa"/>
          <w:wAfter w:w="3384" w:type="dxa"/>
          <w:trHeight w:val="298"/>
        </w:trPr>
        <w:tc>
          <w:tcPr>
            <w:tcW w:w="564" w:type="dxa"/>
            <w:tcBorders>
              <w:top w:val="single" w:sz="4" w:space="0" w:color="auto"/>
              <w:left w:val="single" w:sz="4" w:space="0" w:color="auto"/>
              <w:bottom w:val="single" w:sz="4" w:space="0" w:color="000000"/>
              <w:right w:val="single" w:sz="4" w:space="0" w:color="auto"/>
            </w:tcBorders>
            <w:vAlign w:val="center"/>
          </w:tcPr>
          <w:p w:rsidR="004320A9" w:rsidRPr="00E50866" w:rsidRDefault="004320A9" w:rsidP="004320A9">
            <w:pPr>
              <w:autoSpaceDE w:val="0"/>
              <w:autoSpaceDN w:val="0"/>
              <w:adjustRightInd w:val="0"/>
              <w:spacing w:after="160" w:line="259" w:lineRule="auto"/>
              <w:jc w:val="center"/>
              <w:outlineLvl w:val="0"/>
              <w:rPr>
                <w:rFonts w:eastAsia="Calibri"/>
                <w:sz w:val="22"/>
                <w:szCs w:val="22"/>
                <w:lang w:eastAsia="en-US"/>
              </w:rPr>
            </w:pPr>
            <w:r w:rsidRPr="00E50866">
              <w:rPr>
                <w:rFonts w:eastAsia="Calibri"/>
                <w:sz w:val="22"/>
                <w:szCs w:val="22"/>
                <w:lang w:eastAsia="en-US"/>
              </w:rPr>
              <w:t>1</w:t>
            </w:r>
          </w:p>
        </w:tc>
        <w:tc>
          <w:tcPr>
            <w:tcW w:w="2972" w:type="dxa"/>
            <w:gridSpan w:val="4"/>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2</w:t>
            </w:r>
          </w:p>
        </w:tc>
        <w:tc>
          <w:tcPr>
            <w:tcW w:w="851" w:type="dxa"/>
            <w:gridSpan w:val="3"/>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w:t>
            </w:r>
          </w:p>
        </w:tc>
        <w:tc>
          <w:tcPr>
            <w:tcW w:w="858" w:type="dxa"/>
            <w:gridSpan w:val="2"/>
            <w:tcBorders>
              <w:top w:val="nil"/>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4</w:t>
            </w:r>
          </w:p>
        </w:tc>
        <w:tc>
          <w:tcPr>
            <w:tcW w:w="846" w:type="dxa"/>
            <w:gridSpan w:val="2"/>
            <w:tcBorders>
              <w:top w:val="nil"/>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5</w:t>
            </w:r>
          </w:p>
        </w:tc>
        <w:tc>
          <w:tcPr>
            <w:tcW w:w="1421" w:type="dxa"/>
            <w:gridSpan w:val="3"/>
            <w:tcBorders>
              <w:top w:val="nil"/>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6</w:t>
            </w:r>
          </w:p>
        </w:tc>
        <w:tc>
          <w:tcPr>
            <w:tcW w:w="708" w:type="dxa"/>
            <w:tcBorders>
              <w:top w:val="nil"/>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7</w:t>
            </w:r>
          </w:p>
        </w:tc>
        <w:tc>
          <w:tcPr>
            <w:tcW w:w="1140" w:type="dxa"/>
            <w:gridSpan w:val="2"/>
            <w:tcBorders>
              <w:top w:val="nil"/>
              <w:left w:val="nil"/>
              <w:bottom w:val="single" w:sz="4" w:space="0" w:color="auto"/>
              <w:right w:val="single" w:sz="4" w:space="0" w:color="auto"/>
            </w:tcBorders>
            <w:shd w:val="clear" w:color="000000" w:fill="FFFFFF"/>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8</w:t>
            </w:r>
          </w:p>
        </w:tc>
        <w:tc>
          <w:tcPr>
            <w:tcW w:w="1418" w:type="dxa"/>
            <w:gridSpan w:val="3"/>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9</w:t>
            </w:r>
          </w:p>
        </w:tc>
        <w:tc>
          <w:tcPr>
            <w:tcW w:w="1417" w:type="dxa"/>
            <w:gridSpan w:val="4"/>
            <w:tcBorders>
              <w:top w:val="single" w:sz="4" w:space="0" w:color="auto"/>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10</w:t>
            </w:r>
          </w:p>
        </w:tc>
        <w:tc>
          <w:tcPr>
            <w:tcW w:w="1700" w:type="dxa"/>
            <w:gridSpan w:val="2"/>
            <w:tcBorders>
              <w:left w:val="single" w:sz="4" w:space="0" w:color="auto"/>
              <w:bottom w:val="single" w:sz="4" w:space="0" w:color="000000"/>
              <w:right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11</w:t>
            </w:r>
          </w:p>
        </w:tc>
        <w:tc>
          <w:tcPr>
            <w:tcW w:w="2124" w:type="dxa"/>
            <w:tcBorders>
              <w:left w:val="single" w:sz="4" w:space="0" w:color="auto"/>
              <w:bottom w:val="single" w:sz="4" w:space="0" w:color="000000"/>
              <w:right w:val="single" w:sz="4" w:space="0" w:color="auto"/>
            </w:tcBorders>
            <w:vAlign w:val="center"/>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12</w:t>
            </w:r>
          </w:p>
        </w:tc>
      </w:tr>
      <w:tr w:rsidR="004320A9" w:rsidRPr="00E50866" w:rsidTr="00E50866">
        <w:trPr>
          <w:gridBefore w:val="1"/>
          <w:gridAfter w:val="4"/>
          <w:wBefore w:w="1167" w:type="dxa"/>
          <w:wAfter w:w="3384" w:type="dxa"/>
          <w:trHeight w:val="258"/>
        </w:trPr>
        <w:tc>
          <w:tcPr>
            <w:tcW w:w="16019" w:type="dxa"/>
            <w:gridSpan w:val="28"/>
            <w:tcBorders>
              <w:top w:val="nil"/>
              <w:left w:val="single" w:sz="4" w:space="0" w:color="auto"/>
              <w:bottom w:val="single" w:sz="4" w:space="0" w:color="auto"/>
              <w:right w:val="single" w:sz="4" w:space="0" w:color="auto"/>
            </w:tcBorders>
            <w:shd w:val="clear" w:color="000000" w:fill="FFFFFF"/>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b/>
                <w:lang w:eastAsia="en-US"/>
              </w:rPr>
              <w:t xml:space="preserve">Цель подпрограммы: </w:t>
            </w:r>
            <w:r w:rsidRPr="00DE6559">
              <w:rPr>
                <w:rFonts w:eastAsia="Calibri"/>
                <w:lang w:eastAsia="en-US"/>
              </w:rPr>
              <w:t>обеспечить эффективность управления отраслью </w:t>
            </w:r>
          </w:p>
        </w:tc>
      </w:tr>
      <w:tr w:rsidR="004320A9" w:rsidRPr="00E50866" w:rsidTr="00E50866">
        <w:trPr>
          <w:gridBefore w:val="1"/>
          <w:gridAfter w:val="4"/>
          <w:wBefore w:w="1167" w:type="dxa"/>
          <w:wAfter w:w="3384" w:type="dxa"/>
          <w:trHeight w:val="495"/>
        </w:trPr>
        <w:tc>
          <w:tcPr>
            <w:tcW w:w="16019" w:type="dxa"/>
            <w:gridSpan w:val="28"/>
            <w:tcBorders>
              <w:top w:val="nil"/>
              <w:left w:val="single" w:sz="4" w:space="0" w:color="auto"/>
              <w:bottom w:val="single" w:sz="4" w:space="0" w:color="auto"/>
              <w:right w:val="single" w:sz="4" w:space="0" w:color="auto"/>
            </w:tcBorders>
            <w:shd w:val="clear" w:color="000000" w:fill="FFFFFF"/>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b/>
                <w:lang w:eastAsia="en-US"/>
              </w:rPr>
              <w:lastRenderedPageBreak/>
              <w:t>Задача 1</w:t>
            </w:r>
            <w:r w:rsidRPr="00DE6559">
              <w:rPr>
                <w:rFonts w:eastAsia="Calibri"/>
                <w:lang w:eastAsia="en-US"/>
              </w:rPr>
              <w:t xml:space="preserve">: </w:t>
            </w:r>
            <w:r w:rsidRPr="00DE6559">
              <w:rPr>
                <w:rFonts w:eastAsia="Calibri"/>
                <w:b/>
                <w:lang w:eastAsia="en-US"/>
              </w:rPr>
              <w:t>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53"/>
        </w:trPr>
        <w:tc>
          <w:tcPr>
            <w:tcW w:w="564" w:type="dxa"/>
            <w:vMerge w:val="restart"/>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r w:rsidRPr="00E50866">
              <w:rPr>
                <w:rFonts w:eastAsia="Calibri"/>
                <w:sz w:val="22"/>
                <w:szCs w:val="22"/>
                <w:lang w:eastAsia="en-US"/>
              </w:rPr>
              <w:t>1</w:t>
            </w:r>
          </w:p>
        </w:tc>
        <w:tc>
          <w:tcPr>
            <w:tcW w:w="2972" w:type="dxa"/>
            <w:gridSpan w:val="4"/>
            <w:vMerge w:val="restart"/>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b/>
                <w:lang w:eastAsia="en-US"/>
              </w:rPr>
              <w:t>Мероприятие 1.1</w:t>
            </w:r>
            <w:r w:rsidRPr="00DE6559">
              <w:rPr>
                <w:rFonts w:eastAsia="Calibri"/>
                <w:lang w:eastAsia="en-US"/>
              </w:rPr>
              <w:t>: Содержание аппарата управления образования администрации Нижнеингашского района</w:t>
            </w:r>
          </w:p>
        </w:tc>
        <w:tc>
          <w:tcPr>
            <w:tcW w:w="851" w:type="dxa"/>
            <w:gridSpan w:val="3"/>
            <w:vMerge w:val="restart"/>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УО</w:t>
            </w: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121</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4 695,2</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4 480,9</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4 480,9</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13 657,0</w:t>
            </w:r>
          </w:p>
        </w:tc>
        <w:tc>
          <w:tcPr>
            <w:tcW w:w="2124" w:type="dxa"/>
            <w:vMerge w:val="restart"/>
            <w:tcBorders>
              <w:right w:val="single" w:sz="4" w:space="0" w:color="auto"/>
            </w:tcBorders>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Выполнение муниципальных заданий образовательных организаций:</w:t>
            </w:r>
          </w:p>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2022-2024гг – 100% (18 ОО, 7 ДОУ, 1 дополнительное учреждение)</w:t>
            </w:r>
          </w:p>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57"/>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122</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16,8</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16,8</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16,8</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50,4</w:t>
            </w:r>
          </w:p>
        </w:tc>
        <w:tc>
          <w:tcPr>
            <w:tcW w:w="2124" w:type="dxa"/>
            <w:vMerge/>
            <w:tcBorders>
              <w:right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87"/>
        </w:trPr>
        <w:tc>
          <w:tcPr>
            <w:tcW w:w="564" w:type="dxa"/>
            <w:vMerge/>
            <w:tcBorders>
              <w:bottom w:val="nil"/>
            </w:tcBorders>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Borders>
              <w:bottom w:val="nil"/>
            </w:tcBorders>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244</w:t>
            </w:r>
          </w:p>
        </w:tc>
        <w:tc>
          <w:tcPr>
            <w:tcW w:w="1140" w:type="dxa"/>
            <w:gridSpan w:val="2"/>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w:t>
            </w:r>
            <w:r w:rsidR="006318D4" w:rsidRPr="00DE6559">
              <w:rPr>
                <w:rFonts w:eastAsia="Calibri"/>
                <w:lang w:eastAsia="en-US"/>
              </w:rPr>
              <w:t> 118,8</w:t>
            </w:r>
          </w:p>
        </w:tc>
        <w:tc>
          <w:tcPr>
            <w:tcW w:w="1418" w:type="dxa"/>
            <w:gridSpan w:val="3"/>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1 139,3</w:t>
            </w:r>
          </w:p>
        </w:tc>
        <w:tc>
          <w:tcPr>
            <w:tcW w:w="1417" w:type="dxa"/>
            <w:gridSpan w:val="4"/>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1 139,3</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w:t>
            </w:r>
            <w:r w:rsidR="006318D4" w:rsidRPr="00DE6559">
              <w:rPr>
                <w:rFonts w:eastAsia="Calibri"/>
                <w:lang w:eastAsia="en-US"/>
              </w:rPr>
              <w:t> 397,4</w:t>
            </w:r>
          </w:p>
        </w:tc>
        <w:tc>
          <w:tcPr>
            <w:tcW w:w="2124" w:type="dxa"/>
            <w:vMerge/>
            <w:tcBorders>
              <w:right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76"/>
        </w:trPr>
        <w:tc>
          <w:tcPr>
            <w:tcW w:w="564" w:type="dxa"/>
            <w:vMerge/>
            <w:tcBorders>
              <w:bottom w:val="nil"/>
            </w:tcBorders>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Borders>
              <w:bottom w:val="nil"/>
            </w:tcBorders>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129</w:t>
            </w:r>
          </w:p>
        </w:tc>
        <w:tc>
          <w:tcPr>
            <w:tcW w:w="1140" w:type="dxa"/>
            <w:gridSpan w:val="2"/>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1 417,9</w:t>
            </w:r>
          </w:p>
        </w:tc>
        <w:tc>
          <w:tcPr>
            <w:tcW w:w="1418" w:type="dxa"/>
            <w:gridSpan w:val="3"/>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1 353,2</w:t>
            </w:r>
          </w:p>
        </w:tc>
        <w:tc>
          <w:tcPr>
            <w:tcW w:w="1417" w:type="dxa"/>
            <w:gridSpan w:val="4"/>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1 353,2</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4 124,3</w:t>
            </w:r>
          </w:p>
        </w:tc>
        <w:tc>
          <w:tcPr>
            <w:tcW w:w="2124" w:type="dxa"/>
            <w:vMerge/>
            <w:tcBorders>
              <w:right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35"/>
        </w:trPr>
        <w:tc>
          <w:tcPr>
            <w:tcW w:w="564" w:type="dxa"/>
            <w:vMerge/>
            <w:tcBorders>
              <w:bottom w:val="nil"/>
            </w:tcBorders>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Borders>
              <w:bottom w:val="nil"/>
            </w:tcBorders>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851" w:type="dxa"/>
            <w:gridSpan w:val="3"/>
            <w:vMerge/>
            <w:tcBorders>
              <w:bottom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Borders>
              <w:bottom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Borders>
              <w:bottom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Borders>
              <w:bottom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Borders>
              <w:bottom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247</w:t>
            </w:r>
          </w:p>
        </w:tc>
        <w:tc>
          <w:tcPr>
            <w:tcW w:w="1140" w:type="dxa"/>
            <w:gridSpan w:val="2"/>
            <w:tcBorders>
              <w:bottom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130,9</w:t>
            </w:r>
          </w:p>
        </w:tc>
        <w:tc>
          <w:tcPr>
            <w:tcW w:w="1418" w:type="dxa"/>
            <w:gridSpan w:val="3"/>
            <w:tcBorders>
              <w:bottom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110,4</w:t>
            </w:r>
          </w:p>
        </w:tc>
        <w:tc>
          <w:tcPr>
            <w:tcW w:w="1417" w:type="dxa"/>
            <w:gridSpan w:val="4"/>
            <w:tcBorders>
              <w:bottom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110,4</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351,7</w:t>
            </w:r>
          </w:p>
        </w:tc>
        <w:tc>
          <w:tcPr>
            <w:tcW w:w="2124" w:type="dxa"/>
            <w:vMerge/>
            <w:tcBorders>
              <w:right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14"/>
        </w:trPr>
        <w:tc>
          <w:tcPr>
            <w:tcW w:w="564" w:type="dxa"/>
            <w:tcBorders>
              <w:top w:val="nil"/>
              <w:bottom w:val="nil"/>
            </w:tcBorders>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tcBorders>
              <w:top w:val="nil"/>
              <w:bottom w:val="nil"/>
            </w:tcBorders>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852</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Borders>
              <w:right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50"/>
        </w:trPr>
        <w:tc>
          <w:tcPr>
            <w:tcW w:w="564" w:type="dxa"/>
            <w:vMerge w:val="restart"/>
            <w:tcBorders>
              <w:top w:val="nil"/>
            </w:tcBorders>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val="restart"/>
            <w:tcBorders>
              <w:top w:val="nil"/>
            </w:tcBorders>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853</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Borders>
              <w:right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09"/>
        </w:trPr>
        <w:tc>
          <w:tcPr>
            <w:tcW w:w="564" w:type="dxa"/>
            <w:vMerge/>
            <w:tcBorders>
              <w:bottom w:val="single" w:sz="4" w:space="0" w:color="auto"/>
            </w:tcBorders>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Borders>
              <w:bottom w:val="single" w:sz="4" w:space="0" w:color="auto"/>
            </w:tcBorders>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851" w:type="dxa"/>
            <w:gridSpan w:val="3"/>
            <w:vMerge/>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0250010360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121</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Borders>
              <w:right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75"/>
        </w:trPr>
        <w:tc>
          <w:tcPr>
            <w:tcW w:w="564" w:type="dxa"/>
            <w:vMerge/>
            <w:tcBorders>
              <w:bottom w:val="single" w:sz="4" w:space="0" w:color="auto"/>
            </w:tcBorders>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Borders>
              <w:bottom w:val="single" w:sz="4" w:space="0" w:color="auto"/>
            </w:tcBorders>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0250010360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129</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Borders>
              <w:right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3294"/>
        </w:trPr>
        <w:tc>
          <w:tcPr>
            <w:tcW w:w="564" w:type="dxa"/>
            <w:tcBorders>
              <w:bottom w:val="single" w:sz="4" w:space="0" w:color="auto"/>
            </w:tcBorders>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r w:rsidRPr="00E50866">
              <w:rPr>
                <w:rFonts w:eastAsia="Calibri"/>
                <w:sz w:val="22"/>
                <w:szCs w:val="22"/>
                <w:lang w:eastAsia="en-US"/>
              </w:rPr>
              <w:t>2</w:t>
            </w:r>
          </w:p>
        </w:tc>
        <w:tc>
          <w:tcPr>
            <w:tcW w:w="2972" w:type="dxa"/>
            <w:gridSpan w:val="4"/>
            <w:tcBorders>
              <w:bottom w:val="single" w:sz="4" w:space="0" w:color="auto"/>
            </w:tcBorders>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b/>
                <w:lang w:eastAsia="en-US"/>
              </w:rPr>
              <w:t>Мероприятие 1.2</w:t>
            </w:r>
            <w:r w:rsidRPr="00DE6559">
              <w:rPr>
                <w:rFonts w:eastAsia="Calibri"/>
                <w:lang w:eastAsia="en-US"/>
              </w:rPr>
              <w:t>:</w:t>
            </w:r>
          </w:p>
          <w:p w:rsidR="004320A9" w:rsidRPr="00DE6559" w:rsidRDefault="004320A9" w:rsidP="004320A9">
            <w:pPr>
              <w:autoSpaceDE w:val="0"/>
              <w:autoSpaceDN w:val="0"/>
              <w:adjustRightInd w:val="0"/>
              <w:spacing w:after="160" w:line="259" w:lineRule="auto"/>
              <w:ind w:left="-4" w:firstLine="4"/>
              <w:jc w:val="both"/>
              <w:rPr>
                <w:rFonts w:eastAsia="Calibri"/>
                <w:b/>
                <w:lang w:eastAsia="en-US"/>
              </w:rPr>
            </w:pPr>
            <w:r w:rsidRPr="00DE6559">
              <w:rPr>
                <w:rFonts w:eastAsia="Calibri"/>
                <w:lang w:eastAsia="en-US"/>
              </w:rPr>
              <w:t>Отсутствие бюджетных нарушений и в сфере закупок, выявленных контролирующими органами; эффективность проведения конкурсных процедур.</w:t>
            </w:r>
          </w:p>
        </w:tc>
        <w:tc>
          <w:tcPr>
            <w:tcW w:w="85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2124" w:type="dxa"/>
            <w:tcBorders>
              <w:right w:val="single" w:sz="4" w:space="0" w:color="auto"/>
            </w:tcBorders>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Отсутствие бюджетных нарушений и в сфере закупок, выявленных контролирующими органами; эффективность проведения конкурсных процедур: 2022-2024гг. -75% (в 19 учреждениях из 26).</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004"/>
        </w:trPr>
        <w:tc>
          <w:tcPr>
            <w:tcW w:w="564" w:type="dxa"/>
            <w:tcBorders>
              <w:bottom w:val="single" w:sz="4" w:space="0" w:color="auto"/>
            </w:tcBorders>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r w:rsidRPr="00E50866">
              <w:rPr>
                <w:rFonts w:eastAsia="Calibri"/>
                <w:sz w:val="22"/>
                <w:szCs w:val="22"/>
                <w:lang w:eastAsia="en-US"/>
              </w:rPr>
              <w:t>3</w:t>
            </w:r>
          </w:p>
        </w:tc>
        <w:tc>
          <w:tcPr>
            <w:tcW w:w="2972" w:type="dxa"/>
            <w:gridSpan w:val="4"/>
            <w:tcBorders>
              <w:bottom w:val="single" w:sz="4" w:space="0" w:color="auto"/>
            </w:tcBorders>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b/>
                <w:lang w:eastAsia="en-US"/>
              </w:rPr>
              <w:t>Мероприятие 1.3</w:t>
            </w:r>
            <w:r w:rsidRPr="00DE6559">
              <w:rPr>
                <w:rFonts w:eastAsia="Calibri"/>
                <w:lang w:eastAsia="en-US"/>
              </w:rPr>
              <w:t>:</w:t>
            </w:r>
          </w:p>
          <w:p w:rsidR="004320A9" w:rsidRPr="00DE6559" w:rsidRDefault="004320A9" w:rsidP="004320A9">
            <w:pPr>
              <w:autoSpaceDE w:val="0"/>
              <w:autoSpaceDN w:val="0"/>
              <w:adjustRightInd w:val="0"/>
              <w:spacing w:after="160" w:line="259" w:lineRule="auto"/>
              <w:ind w:left="-4" w:firstLine="4"/>
              <w:jc w:val="both"/>
              <w:rPr>
                <w:rFonts w:eastAsia="Calibri"/>
                <w:b/>
                <w:lang w:eastAsia="en-US"/>
              </w:rPr>
            </w:pPr>
            <w:r w:rsidRPr="00DE6559">
              <w:rPr>
                <w:rFonts w:eastAsia="Calibri"/>
                <w:lang w:eastAsia="en-US"/>
              </w:rPr>
              <w:t xml:space="preserve">Увеличение объема закупок конкурентными способами </w:t>
            </w:r>
          </w:p>
        </w:tc>
        <w:tc>
          <w:tcPr>
            <w:tcW w:w="85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2124" w:type="dxa"/>
            <w:tcBorders>
              <w:right w:val="single" w:sz="4" w:space="0" w:color="auto"/>
            </w:tcBorders>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Увеличение объема закупок в 2022-2024гг. –до 56% от общего объема закупок в ОО</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44"/>
        </w:trPr>
        <w:tc>
          <w:tcPr>
            <w:tcW w:w="16019" w:type="dxa"/>
            <w:gridSpan w:val="28"/>
          </w:tcPr>
          <w:p w:rsidR="004320A9" w:rsidRPr="00DE6559" w:rsidRDefault="004320A9" w:rsidP="004320A9">
            <w:pPr>
              <w:autoSpaceDE w:val="0"/>
              <w:autoSpaceDN w:val="0"/>
              <w:adjustRightInd w:val="0"/>
              <w:spacing w:after="160" w:line="259" w:lineRule="auto"/>
              <w:outlineLvl w:val="0"/>
              <w:rPr>
                <w:rFonts w:eastAsia="Calibri"/>
                <w:b/>
                <w:lang w:eastAsia="en-US"/>
              </w:rPr>
            </w:pPr>
            <w:r w:rsidRPr="00DE6559">
              <w:rPr>
                <w:rFonts w:eastAsia="Calibri"/>
                <w:b/>
                <w:lang w:eastAsia="en-US"/>
              </w:rPr>
              <w:lastRenderedPageBreak/>
              <w:t>Задача 2: Мониторинг хода реализации и информационное сопровождение муниципальной программы</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445"/>
        </w:trPr>
        <w:tc>
          <w:tcPr>
            <w:tcW w:w="564" w:type="dxa"/>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r w:rsidRPr="00E50866">
              <w:rPr>
                <w:rFonts w:eastAsia="Calibri"/>
                <w:sz w:val="22"/>
                <w:szCs w:val="22"/>
                <w:lang w:eastAsia="en-US"/>
              </w:rPr>
              <w:t>4</w:t>
            </w:r>
          </w:p>
        </w:tc>
        <w:tc>
          <w:tcPr>
            <w:tcW w:w="2972" w:type="dxa"/>
            <w:gridSpan w:val="4"/>
          </w:tcPr>
          <w:p w:rsidR="004320A9" w:rsidRPr="00DE6559" w:rsidRDefault="004320A9" w:rsidP="004320A9">
            <w:pPr>
              <w:autoSpaceDE w:val="0"/>
              <w:autoSpaceDN w:val="0"/>
              <w:adjustRightInd w:val="0"/>
              <w:spacing w:after="160" w:line="259" w:lineRule="auto"/>
              <w:outlineLvl w:val="0"/>
              <w:rPr>
                <w:rFonts w:eastAsia="Calibri"/>
                <w:b/>
                <w:lang w:eastAsia="en-US"/>
              </w:rPr>
            </w:pPr>
            <w:r w:rsidRPr="00DE6559">
              <w:rPr>
                <w:rFonts w:eastAsia="Calibri"/>
                <w:b/>
                <w:lang w:eastAsia="en-US"/>
              </w:rPr>
              <w:t>Мероприятие 2.1.</w:t>
            </w:r>
          </w:p>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Проведение мониторинга хода реализации программы</w:t>
            </w:r>
          </w:p>
        </w:tc>
        <w:tc>
          <w:tcPr>
            <w:tcW w:w="85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УО</w:t>
            </w: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0250005010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611</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Выявление результативности исполнения мероприятий программы, ежеквартально</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22"/>
        </w:trPr>
        <w:tc>
          <w:tcPr>
            <w:tcW w:w="16019" w:type="dxa"/>
            <w:gridSpan w:val="28"/>
          </w:tcPr>
          <w:p w:rsidR="004320A9" w:rsidRPr="00DE6559" w:rsidRDefault="004320A9" w:rsidP="004320A9">
            <w:pPr>
              <w:autoSpaceDE w:val="0"/>
              <w:autoSpaceDN w:val="0"/>
              <w:adjustRightInd w:val="0"/>
              <w:spacing w:after="160" w:line="259" w:lineRule="auto"/>
              <w:outlineLvl w:val="0"/>
              <w:rPr>
                <w:rFonts w:eastAsia="Calibri"/>
                <w:b/>
                <w:lang w:eastAsia="en-US"/>
              </w:rPr>
            </w:pPr>
            <w:r w:rsidRPr="00DE6559">
              <w:rPr>
                <w:rFonts w:eastAsia="Calibri"/>
                <w:b/>
                <w:lang w:eastAsia="en-US"/>
              </w:rPr>
              <w:t>Задача 3: Организация ведения бюджетного учёта по подведомственным образовательным организациям</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82"/>
        </w:trPr>
        <w:tc>
          <w:tcPr>
            <w:tcW w:w="564" w:type="dxa"/>
            <w:vMerge w:val="restart"/>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r w:rsidRPr="00E50866">
              <w:rPr>
                <w:rFonts w:eastAsia="Calibri"/>
                <w:sz w:val="22"/>
                <w:szCs w:val="22"/>
                <w:lang w:eastAsia="en-US"/>
              </w:rPr>
              <w:t>5</w:t>
            </w:r>
          </w:p>
        </w:tc>
        <w:tc>
          <w:tcPr>
            <w:tcW w:w="2972" w:type="dxa"/>
            <w:gridSpan w:val="4"/>
            <w:vMerge w:val="restart"/>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b/>
                <w:lang w:eastAsia="en-US"/>
              </w:rPr>
              <w:t>Мероприятие 3.1.</w:t>
            </w:r>
            <w:r w:rsidRPr="00DE6559">
              <w:rPr>
                <w:rFonts w:eastAsia="Calibri"/>
                <w:lang w:eastAsia="en-US"/>
              </w:rPr>
              <w:t xml:space="preserve"> Организация работы централизованной бухгалтерии с целью исполнения финансовой отчетности</w:t>
            </w:r>
          </w:p>
        </w:tc>
        <w:tc>
          <w:tcPr>
            <w:tcW w:w="851" w:type="dxa"/>
            <w:gridSpan w:val="3"/>
            <w:vMerge w:val="restart"/>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УО</w:t>
            </w:r>
          </w:p>
        </w:tc>
        <w:tc>
          <w:tcPr>
            <w:tcW w:w="858" w:type="dxa"/>
            <w:gridSpan w:val="2"/>
            <w:vMerge w:val="restart"/>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vMerge w:val="restart"/>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853</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val="restart"/>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Исполнение расходов годовой бюджетной сметы не менее 98%, ежегодно (экономия после проведения электронного аукциона)</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05"/>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112</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3,1</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3,1</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3,1</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9,3</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26"/>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111</w:t>
            </w:r>
          </w:p>
        </w:tc>
        <w:tc>
          <w:tcPr>
            <w:tcW w:w="1140" w:type="dxa"/>
            <w:gridSpan w:val="2"/>
          </w:tcPr>
          <w:p w:rsidR="004320A9" w:rsidRPr="00DE6559" w:rsidRDefault="00117957"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12 117,7</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11 089,1</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11 089,1</w:t>
            </w:r>
          </w:p>
        </w:tc>
        <w:tc>
          <w:tcPr>
            <w:tcW w:w="1700" w:type="dxa"/>
            <w:gridSpan w:val="2"/>
          </w:tcPr>
          <w:p w:rsidR="004320A9" w:rsidRPr="00DE6559" w:rsidRDefault="00117957"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34 295,9</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71"/>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119</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w:t>
            </w:r>
            <w:r w:rsidR="00117957" w:rsidRPr="00DE6559">
              <w:rPr>
                <w:rFonts w:eastAsia="Calibri"/>
                <w:lang w:eastAsia="en-US"/>
              </w:rPr>
              <w:t> 659,5</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3 348,9</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3 348,9</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10</w:t>
            </w:r>
            <w:r w:rsidR="00117957" w:rsidRPr="00DE6559">
              <w:rPr>
                <w:rFonts w:eastAsia="Calibri"/>
                <w:lang w:eastAsia="en-US"/>
              </w:rPr>
              <w:t> 357,3</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63"/>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Borders>
              <w:bottom w:val="single" w:sz="4" w:space="0" w:color="auto"/>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244</w:t>
            </w:r>
          </w:p>
        </w:tc>
        <w:tc>
          <w:tcPr>
            <w:tcW w:w="1140" w:type="dxa"/>
            <w:gridSpan w:val="2"/>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1 265,8</w:t>
            </w:r>
          </w:p>
        </w:tc>
        <w:tc>
          <w:tcPr>
            <w:tcW w:w="1418" w:type="dxa"/>
            <w:gridSpan w:val="3"/>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1 265,8</w:t>
            </w:r>
          </w:p>
        </w:tc>
        <w:tc>
          <w:tcPr>
            <w:tcW w:w="1417" w:type="dxa"/>
            <w:gridSpan w:val="4"/>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1 265,8</w:t>
            </w:r>
          </w:p>
        </w:tc>
        <w:tc>
          <w:tcPr>
            <w:tcW w:w="1700" w:type="dxa"/>
            <w:gridSpan w:val="2"/>
            <w:tcBorders>
              <w:bottom w:val="single" w:sz="4" w:space="0" w:color="auto"/>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3 797,4</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90"/>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0250010490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111</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75"/>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0250010490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119</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41"/>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0250010360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111</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02"/>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0250010360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119</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32"/>
        </w:trPr>
        <w:tc>
          <w:tcPr>
            <w:tcW w:w="16019" w:type="dxa"/>
            <w:gridSpan w:val="28"/>
          </w:tcPr>
          <w:p w:rsidR="004320A9" w:rsidRPr="00DE6559" w:rsidRDefault="004320A9" w:rsidP="004320A9">
            <w:pPr>
              <w:autoSpaceDE w:val="0"/>
              <w:autoSpaceDN w:val="0"/>
              <w:adjustRightInd w:val="0"/>
              <w:spacing w:after="160" w:line="259" w:lineRule="auto"/>
              <w:outlineLvl w:val="0"/>
              <w:rPr>
                <w:rFonts w:eastAsia="Calibri"/>
                <w:b/>
                <w:lang w:eastAsia="en-US"/>
              </w:rPr>
            </w:pPr>
            <w:r w:rsidRPr="00DE6559">
              <w:rPr>
                <w:rFonts w:eastAsia="Calibri"/>
                <w:b/>
                <w:lang w:eastAsia="en-US"/>
              </w:rPr>
              <w:t>Задача 4: Организация подвоза учащихся к образовательным учреждениям</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27"/>
        </w:trPr>
        <w:tc>
          <w:tcPr>
            <w:tcW w:w="564" w:type="dxa"/>
            <w:vMerge w:val="restart"/>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r w:rsidRPr="00E50866">
              <w:rPr>
                <w:rFonts w:eastAsia="Calibri"/>
                <w:sz w:val="22"/>
                <w:szCs w:val="22"/>
                <w:lang w:eastAsia="en-US"/>
              </w:rPr>
              <w:t>6</w:t>
            </w:r>
          </w:p>
        </w:tc>
        <w:tc>
          <w:tcPr>
            <w:tcW w:w="2972" w:type="dxa"/>
            <w:gridSpan w:val="4"/>
            <w:vMerge w:val="restart"/>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b/>
                <w:lang w:eastAsia="en-US"/>
              </w:rPr>
              <w:t>Мероприятие 4.1.</w:t>
            </w:r>
            <w:r w:rsidRPr="00DE6559">
              <w:rPr>
                <w:rFonts w:eastAsia="Calibri"/>
                <w:lang w:eastAsia="en-US"/>
              </w:rPr>
              <w:t xml:space="preserve"> Обеспечение содержания МКУ «ХЭЦ «Забота-2», подвоз учащихся</w:t>
            </w:r>
          </w:p>
        </w:tc>
        <w:tc>
          <w:tcPr>
            <w:tcW w:w="851" w:type="dxa"/>
            <w:gridSpan w:val="3"/>
            <w:vMerge w:val="restart"/>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УО</w:t>
            </w:r>
          </w:p>
        </w:tc>
        <w:tc>
          <w:tcPr>
            <w:tcW w:w="858" w:type="dxa"/>
            <w:gridSpan w:val="2"/>
            <w:vMerge w:val="restart"/>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6" w:type="dxa"/>
            <w:gridSpan w:val="2"/>
            <w:vMerge w:val="restart"/>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0260010220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241</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val="restart"/>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Осуществление бесперебойного и безаварийного подвоза детей на 37 маршрутах ежедневно (отсутствие срывов и дорожно-</w:t>
            </w:r>
            <w:r w:rsidRPr="00DE6559">
              <w:rPr>
                <w:rFonts w:eastAsia="Calibri"/>
                <w:lang w:eastAsia="en-US"/>
              </w:rPr>
              <w:lastRenderedPageBreak/>
              <w:t>транспортных происшествий)</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90"/>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Borders>
              <w:top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0250010490</w:t>
            </w:r>
          </w:p>
        </w:tc>
        <w:tc>
          <w:tcPr>
            <w:tcW w:w="708" w:type="dxa"/>
            <w:tcBorders>
              <w:top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111</w:t>
            </w:r>
          </w:p>
        </w:tc>
        <w:tc>
          <w:tcPr>
            <w:tcW w:w="1140" w:type="dxa"/>
            <w:gridSpan w:val="2"/>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26"/>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Borders>
              <w:top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0250010490</w:t>
            </w:r>
          </w:p>
        </w:tc>
        <w:tc>
          <w:tcPr>
            <w:tcW w:w="708" w:type="dxa"/>
            <w:tcBorders>
              <w:top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119</w:t>
            </w:r>
          </w:p>
        </w:tc>
        <w:tc>
          <w:tcPr>
            <w:tcW w:w="1140" w:type="dxa"/>
            <w:gridSpan w:val="2"/>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26"/>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Borders>
              <w:top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708" w:type="dxa"/>
            <w:tcBorders>
              <w:top w:val="nil"/>
            </w:tcBorders>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140" w:type="dxa"/>
            <w:gridSpan w:val="2"/>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1418" w:type="dxa"/>
            <w:gridSpan w:val="3"/>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1417" w:type="dxa"/>
            <w:gridSpan w:val="4"/>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1700" w:type="dxa"/>
            <w:gridSpan w:val="2"/>
            <w:tcBorders>
              <w:top w:val="nil"/>
            </w:tcBorders>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80"/>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vAlign w:val="center"/>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112</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71"/>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111</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7</w:t>
            </w:r>
            <w:r w:rsidR="006318D4" w:rsidRPr="00DE6559">
              <w:rPr>
                <w:rFonts w:eastAsia="Calibri"/>
                <w:lang w:eastAsia="en-US"/>
              </w:rPr>
              <w:t> 926,</w:t>
            </w:r>
            <w:r w:rsidR="00181F0E" w:rsidRPr="00DE6559">
              <w:rPr>
                <w:rFonts w:eastAsia="Calibri"/>
                <w:lang w:eastAsia="en-US"/>
              </w:rPr>
              <w:t>4</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7 398,1</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7 398,1</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22</w:t>
            </w:r>
            <w:r w:rsidR="006318D4" w:rsidRPr="00DE6559">
              <w:rPr>
                <w:rFonts w:eastAsia="Calibri"/>
                <w:lang w:eastAsia="en-US"/>
              </w:rPr>
              <w:t> 722,</w:t>
            </w:r>
            <w:r w:rsidR="00181F0E" w:rsidRPr="00DE6559">
              <w:rPr>
                <w:rFonts w:eastAsia="Calibri"/>
                <w:lang w:eastAsia="en-US"/>
              </w:rPr>
              <w:t>6</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48"/>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119</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2</w:t>
            </w:r>
            <w:r w:rsidR="006318D4" w:rsidRPr="00DE6559">
              <w:rPr>
                <w:rFonts w:eastAsia="Calibri"/>
                <w:lang w:eastAsia="en-US"/>
              </w:rPr>
              <w:t> 420,6</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2 234,2</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2 234,2</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6</w:t>
            </w:r>
            <w:r w:rsidR="006318D4" w:rsidRPr="00DE6559">
              <w:rPr>
                <w:rFonts w:eastAsia="Calibri"/>
                <w:lang w:eastAsia="en-US"/>
              </w:rPr>
              <w:t> 889,0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26"/>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244</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6</w:t>
            </w:r>
            <w:r w:rsidR="00130B90" w:rsidRPr="00DE6559">
              <w:rPr>
                <w:rFonts w:eastAsia="Calibri"/>
                <w:lang w:eastAsia="en-US"/>
              </w:rPr>
              <w:t> 502,9</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6 507,9</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6 507,9</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19</w:t>
            </w:r>
            <w:r w:rsidR="00117957" w:rsidRPr="00DE6559">
              <w:rPr>
                <w:rFonts w:eastAsia="Calibri"/>
                <w:lang w:eastAsia="en-US"/>
              </w:rPr>
              <w:t> 518,7</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176"/>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247</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3 367,2</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3 367,2</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3 367,2</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10 101,6</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69"/>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831</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21"/>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85</w:t>
            </w:r>
            <w:r w:rsidR="003F553C" w:rsidRPr="00DE6559">
              <w:rPr>
                <w:rFonts w:eastAsia="Calibri"/>
                <w:lang w:eastAsia="en-US"/>
              </w:rPr>
              <w:t>2</w:t>
            </w:r>
          </w:p>
        </w:tc>
        <w:tc>
          <w:tcPr>
            <w:tcW w:w="1140" w:type="dxa"/>
            <w:gridSpan w:val="2"/>
          </w:tcPr>
          <w:p w:rsidR="004320A9" w:rsidRPr="00DE6559" w:rsidRDefault="003F553C"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5,</w:t>
            </w:r>
            <w:r w:rsidR="004320A9"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3F553C"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5,0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40"/>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0250010360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111</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375"/>
        </w:trPr>
        <w:tc>
          <w:tcPr>
            <w:tcW w:w="564" w:type="dxa"/>
            <w:vMerge/>
          </w:tcPr>
          <w:p w:rsidR="004320A9" w:rsidRPr="00E50866" w:rsidRDefault="004320A9" w:rsidP="004320A9">
            <w:pPr>
              <w:autoSpaceDE w:val="0"/>
              <w:autoSpaceDN w:val="0"/>
              <w:adjustRightInd w:val="0"/>
              <w:spacing w:after="160" w:line="259" w:lineRule="auto"/>
              <w:jc w:val="right"/>
              <w:outlineLvl w:val="0"/>
              <w:rPr>
                <w:rFonts w:eastAsia="Calibri"/>
                <w:b/>
                <w:sz w:val="22"/>
                <w:szCs w:val="22"/>
                <w:lang w:eastAsia="en-US"/>
              </w:rPr>
            </w:pPr>
          </w:p>
        </w:tc>
        <w:tc>
          <w:tcPr>
            <w:tcW w:w="2972" w:type="dxa"/>
            <w:gridSpan w:val="4"/>
            <w:vMerge/>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1" w:type="dxa"/>
            <w:gridSpan w:val="3"/>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0250010360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119</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vMerge/>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70"/>
        </w:trPr>
        <w:tc>
          <w:tcPr>
            <w:tcW w:w="564" w:type="dxa"/>
          </w:tcPr>
          <w:p w:rsidR="004320A9" w:rsidRPr="00E50866" w:rsidRDefault="004320A9" w:rsidP="004320A9">
            <w:pPr>
              <w:autoSpaceDE w:val="0"/>
              <w:autoSpaceDN w:val="0"/>
              <w:adjustRightInd w:val="0"/>
              <w:spacing w:after="160" w:line="259" w:lineRule="auto"/>
              <w:outlineLvl w:val="0"/>
              <w:rPr>
                <w:rFonts w:eastAsia="Calibri"/>
                <w:b/>
                <w:sz w:val="22"/>
                <w:szCs w:val="22"/>
                <w:lang w:eastAsia="en-US"/>
              </w:rPr>
            </w:pPr>
          </w:p>
        </w:tc>
        <w:tc>
          <w:tcPr>
            <w:tcW w:w="2979" w:type="dxa"/>
            <w:gridSpan w:val="5"/>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b/>
                <w:lang w:eastAsia="en-US"/>
              </w:rPr>
              <w:t>Мероприятие 4.</w:t>
            </w:r>
            <w:proofErr w:type="gramStart"/>
            <w:r w:rsidRPr="00DE6559">
              <w:rPr>
                <w:rFonts w:eastAsia="Calibri"/>
                <w:b/>
                <w:lang w:eastAsia="en-US"/>
              </w:rPr>
              <w:t>2.</w:t>
            </w:r>
            <w:r w:rsidRPr="00DE6559">
              <w:rPr>
                <w:rFonts w:eastAsia="Calibri"/>
                <w:lang w:eastAsia="en-US"/>
              </w:rPr>
              <w:t>Обследование</w:t>
            </w:r>
            <w:proofErr w:type="gramEnd"/>
            <w:r w:rsidRPr="00DE6559">
              <w:rPr>
                <w:rFonts w:eastAsia="Calibri"/>
                <w:lang w:eastAsia="en-US"/>
              </w:rPr>
              <w:t xml:space="preserve"> школьных маршрутов</w:t>
            </w:r>
          </w:p>
        </w:tc>
        <w:tc>
          <w:tcPr>
            <w:tcW w:w="844"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0"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7" w:type="dxa"/>
            <w:gridSpan w:val="4"/>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708" w:type="dxa"/>
          </w:tcPr>
          <w:p w:rsidR="004320A9" w:rsidRPr="00DE6559" w:rsidRDefault="004320A9" w:rsidP="004320A9">
            <w:pPr>
              <w:autoSpaceDE w:val="0"/>
              <w:autoSpaceDN w:val="0"/>
              <w:adjustRightInd w:val="0"/>
              <w:spacing w:after="160" w:line="259" w:lineRule="auto"/>
              <w:outlineLvl w:val="0"/>
              <w:rPr>
                <w:rFonts w:eastAsia="Calibri"/>
                <w:b/>
                <w:lang w:eastAsia="en-US"/>
              </w:rPr>
            </w:pP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25"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0"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 xml:space="preserve">Осуществляется 2 раза в год (июнь, август) 2022г.-2 раза; 2023г.-2 </w:t>
            </w:r>
            <w:proofErr w:type="gramStart"/>
            <w:r w:rsidRPr="00DE6559">
              <w:rPr>
                <w:rFonts w:eastAsia="Calibri"/>
                <w:lang w:eastAsia="en-US"/>
              </w:rPr>
              <w:t>раза;  2024</w:t>
            </w:r>
            <w:proofErr w:type="gramEnd"/>
            <w:r w:rsidRPr="00DE6559">
              <w:rPr>
                <w:rFonts w:eastAsia="Calibri"/>
                <w:lang w:eastAsia="en-US"/>
              </w:rPr>
              <w:t>г. –2 раза.</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70"/>
        </w:trPr>
        <w:tc>
          <w:tcPr>
            <w:tcW w:w="564" w:type="dxa"/>
          </w:tcPr>
          <w:p w:rsidR="004320A9" w:rsidRPr="00E50866" w:rsidRDefault="004320A9" w:rsidP="004320A9">
            <w:pPr>
              <w:autoSpaceDE w:val="0"/>
              <w:autoSpaceDN w:val="0"/>
              <w:adjustRightInd w:val="0"/>
              <w:spacing w:after="160" w:line="259" w:lineRule="auto"/>
              <w:outlineLvl w:val="0"/>
              <w:rPr>
                <w:rFonts w:eastAsia="Calibri"/>
                <w:b/>
                <w:sz w:val="22"/>
                <w:szCs w:val="22"/>
                <w:lang w:eastAsia="en-US"/>
              </w:rPr>
            </w:pPr>
          </w:p>
        </w:tc>
        <w:tc>
          <w:tcPr>
            <w:tcW w:w="2979" w:type="dxa"/>
            <w:gridSpan w:val="5"/>
          </w:tcPr>
          <w:p w:rsidR="004320A9" w:rsidRPr="00DE6559" w:rsidRDefault="004320A9" w:rsidP="004320A9">
            <w:pPr>
              <w:autoSpaceDE w:val="0"/>
              <w:autoSpaceDN w:val="0"/>
              <w:adjustRightInd w:val="0"/>
              <w:spacing w:after="160" w:line="259" w:lineRule="auto"/>
              <w:outlineLvl w:val="0"/>
              <w:rPr>
                <w:rFonts w:eastAsia="Calibri"/>
                <w:b/>
                <w:lang w:eastAsia="en-US"/>
              </w:rPr>
            </w:pPr>
            <w:r w:rsidRPr="00DE6559">
              <w:rPr>
                <w:rFonts w:eastAsia="Calibri"/>
                <w:b/>
                <w:lang w:eastAsia="en-US"/>
              </w:rPr>
              <w:t>Мероприятие 4.</w:t>
            </w:r>
            <w:proofErr w:type="gramStart"/>
            <w:r w:rsidRPr="00DE6559">
              <w:rPr>
                <w:rFonts w:eastAsia="Calibri"/>
                <w:b/>
                <w:lang w:eastAsia="en-US"/>
              </w:rPr>
              <w:t>3.</w:t>
            </w:r>
            <w:r w:rsidRPr="00DE6559">
              <w:rPr>
                <w:rFonts w:eastAsia="Calibri"/>
                <w:lang w:eastAsia="en-US"/>
              </w:rPr>
              <w:t>Прохождение</w:t>
            </w:r>
            <w:proofErr w:type="gramEnd"/>
            <w:r w:rsidRPr="00DE6559">
              <w:rPr>
                <w:rFonts w:eastAsia="Calibri"/>
                <w:lang w:eastAsia="en-US"/>
              </w:rPr>
              <w:t xml:space="preserve"> техминимума водителями автобусов</w:t>
            </w:r>
          </w:p>
        </w:tc>
        <w:tc>
          <w:tcPr>
            <w:tcW w:w="844"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УО</w:t>
            </w: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075</w:t>
            </w:r>
          </w:p>
        </w:tc>
        <w:tc>
          <w:tcPr>
            <w:tcW w:w="840"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0709</w:t>
            </w:r>
          </w:p>
        </w:tc>
        <w:tc>
          <w:tcPr>
            <w:tcW w:w="1427" w:type="dxa"/>
            <w:gridSpan w:val="4"/>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0250002010</w:t>
            </w: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lang w:eastAsia="en-US"/>
              </w:rPr>
            </w:pPr>
            <w:r w:rsidRPr="00DE6559">
              <w:rPr>
                <w:rFonts w:eastAsia="Calibri"/>
                <w:lang w:eastAsia="en-US"/>
              </w:rPr>
              <w:t>244</w:t>
            </w: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bCs/>
                <w:lang w:eastAsia="en-US"/>
              </w:rPr>
            </w:pPr>
            <w:r w:rsidRPr="00DE6559">
              <w:rPr>
                <w:rFonts w:eastAsia="Calibri"/>
                <w:bCs/>
                <w:lang w:eastAsia="en-US"/>
              </w:rPr>
              <w:t>14,0</w:t>
            </w:r>
          </w:p>
        </w:tc>
        <w:tc>
          <w:tcPr>
            <w:tcW w:w="1425" w:type="dxa"/>
            <w:gridSpan w:val="4"/>
          </w:tcPr>
          <w:p w:rsidR="004320A9" w:rsidRPr="00DE6559" w:rsidRDefault="004320A9" w:rsidP="004320A9">
            <w:pPr>
              <w:autoSpaceDE w:val="0"/>
              <w:autoSpaceDN w:val="0"/>
              <w:adjustRightInd w:val="0"/>
              <w:spacing w:after="160" w:line="259" w:lineRule="auto"/>
              <w:jc w:val="center"/>
              <w:outlineLvl w:val="0"/>
              <w:rPr>
                <w:rFonts w:eastAsia="Calibri"/>
                <w:bCs/>
                <w:lang w:eastAsia="en-US"/>
              </w:rPr>
            </w:pPr>
            <w:r w:rsidRPr="00DE6559">
              <w:rPr>
                <w:rFonts w:eastAsia="Calibri"/>
                <w:bCs/>
                <w:lang w:eastAsia="en-US"/>
              </w:rPr>
              <w:t>14,0</w:t>
            </w:r>
          </w:p>
        </w:tc>
        <w:tc>
          <w:tcPr>
            <w:tcW w:w="1410" w:type="dxa"/>
            <w:gridSpan w:val="3"/>
          </w:tcPr>
          <w:p w:rsidR="004320A9" w:rsidRPr="00DE6559" w:rsidRDefault="004320A9" w:rsidP="004320A9">
            <w:pPr>
              <w:autoSpaceDE w:val="0"/>
              <w:autoSpaceDN w:val="0"/>
              <w:adjustRightInd w:val="0"/>
              <w:spacing w:after="160" w:line="259" w:lineRule="auto"/>
              <w:jc w:val="center"/>
              <w:outlineLvl w:val="0"/>
              <w:rPr>
                <w:rFonts w:eastAsia="Calibri"/>
                <w:bCs/>
                <w:lang w:eastAsia="en-US"/>
              </w:rPr>
            </w:pPr>
            <w:r w:rsidRPr="00DE6559">
              <w:rPr>
                <w:rFonts w:eastAsia="Calibri"/>
                <w:bCs/>
                <w:lang w:eastAsia="en-US"/>
              </w:rPr>
              <w:t>14,0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bCs/>
                <w:lang w:eastAsia="en-US"/>
              </w:rPr>
            </w:pPr>
            <w:r w:rsidRPr="00DE6559">
              <w:rPr>
                <w:rFonts w:eastAsia="Calibri"/>
                <w:bCs/>
                <w:lang w:eastAsia="en-US"/>
              </w:rPr>
              <w:t>42,0</w:t>
            </w:r>
          </w:p>
        </w:tc>
        <w:tc>
          <w:tcPr>
            <w:tcW w:w="2124" w:type="dxa"/>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Водители, прошедшие техминимум 2022г.-14; 2023г.-</w:t>
            </w:r>
            <w:proofErr w:type="gramStart"/>
            <w:r w:rsidRPr="00DE6559">
              <w:rPr>
                <w:rFonts w:eastAsia="Calibri"/>
                <w:lang w:eastAsia="en-US"/>
              </w:rPr>
              <w:t>14;  2024</w:t>
            </w:r>
            <w:proofErr w:type="gramEnd"/>
            <w:r w:rsidRPr="00DE6559">
              <w:rPr>
                <w:rFonts w:eastAsia="Calibri"/>
                <w:lang w:eastAsia="en-US"/>
              </w:rPr>
              <w:t>г. –14.</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167" w:type="dxa"/>
          <w:trHeight w:val="324"/>
        </w:trPr>
        <w:tc>
          <w:tcPr>
            <w:tcW w:w="16019" w:type="dxa"/>
            <w:gridSpan w:val="28"/>
          </w:tcPr>
          <w:p w:rsidR="004320A9" w:rsidRPr="00DE6559" w:rsidRDefault="004320A9" w:rsidP="004320A9">
            <w:pPr>
              <w:autoSpaceDE w:val="0"/>
              <w:autoSpaceDN w:val="0"/>
              <w:adjustRightInd w:val="0"/>
              <w:spacing w:after="160" w:line="259" w:lineRule="auto"/>
              <w:outlineLvl w:val="0"/>
              <w:rPr>
                <w:rFonts w:eastAsia="Calibri"/>
                <w:b/>
                <w:lang w:eastAsia="en-US"/>
              </w:rPr>
            </w:pPr>
            <w:r w:rsidRPr="00DE6559">
              <w:rPr>
                <w:rFonts w:eastAsia="Calibri"/>
                <w:b/>
                <w:lang w:eastAsia="en-US"/>
              </w:rPr>
              <w:t xml:space="preserve">Задача 5: </w:t>
            </w:r>
            <w:r w:rsidRPr="00DE6559">
              <w:rPr>
                <w:rFonts w:eastAsia="HiddenHorzOCR"/>
                <w:b/>
              </w:rPr>
              <w:t>Осуществление внутриведомственного контроля</w:t>
            </w:r>
          </w:p>
        </w:tc>
        <w:tc>
          <w:tcPr>
            <w:tcW w:w="846" w:type="dxa"/>
          </w:tcPr>
          <w:p w:rsidR="004320A9" w:rsidRPr="00E50866" w:rsidRDefault="004320A9" w:rsidP="004320A9">
            <w:pPr>
              <w:spacing w:after="160" w:line="259" w:lineRule="auto"/>
              <w:rPr>
                <w:rFonts w:ascii="Calibri" w:eastAsia="Calibri" w:hAnsi="Calibri"/>
                <w:sz w:val="22"/>
                <w:szCs w:val="22"/>
                <w:lang w:eastAsia="en-US"/>
              </w:rPr>
            </w:pPr>
          </w:p>
        </w:tc>
        <w:tc>
          <w:tcPr>
            <w:tcW w:w="846" w:type="dxa"/>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p>
        </w:tc>
        <w:tc>
          <w:tcPr>
            <w:tcW w:w="846" w:type="dxa"/>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p>
        </w:tc>
        <w:tc>
          <w:tcPr>
            <w:tcW w:w="846" w:type="dxa"/>
          </w:tcPr>
          <w:p w:rsidR="004320A9" w:rsidRPr="00E50866" w:rsidRDefault="004320A9" w:rsidP="004320A9">
            <w:pPr>
              <w:autoSpaceDE w:val="0"/>
              <w:autoSpaceDN w:val="0"/>
              <w:adjustRightInd w:val="0"/>
              <w:spacing w:after="160" w:line="259" w:lineRule="auto"/>
              <w:jc w:val="right"/>
              <w:outlineLvl w:val="0"/>
              <w:rPr>
                <w:rFonts w:eastAsia="Calibri"/>
                <w:sz w:val="22"/>
                <w:szCs w:val="22"/>
                <w:lang w:eastAsia="en-US"/>
              </w:rPr>
            </w:pP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70"/>
        </w:trPr>
        <w:tc>
          <w:tcPr>
            <w:tcW w:w="3536" w:type="dxa"/>
            <w:gridSpan w:val="5"/>
          </w:tcPr>
          <w:p w:rsidR="004320A9" w:rsidRPr="00DE6559" w:rsidRDefault="004320A9" w:rsidP="004320A9">
            <w:pPr>
              <w:autoSpaceDE w:val="0"/>
              <w:autoSpaceDN w:val="0"/>
              <w:adjustRightInd w:val="0"/>
              <w:spacing w:after="160" w:line="259" w:lineRule="auto"/>
              <w:outlineLvl w:val="0"/>
              <w:rPr>
                <w:rFonts w:eastAsia="HiddenHorzOCR"/>
              </w:rPr>
            </w:pPr>
            <w:r w:rsidRPr="00DE6559">
              <w:rPr>
                <w:rFonts w:eastAsia="Calibri"/>
                <w:b/>
                <w:lang w:eastAsia="en-US"/>
              </w:rPr>
              <w:t>Мероприятие 5.</w:t>
            </w:r>
            <w:proofErr w:type="gramStart"/>
            <w:r w:rsidRPr="00DE6559">
              <w:rPr>
                <w:rFonts w:eastAsia="Calibri"/>
                <w:b/>
                <w:lang w:eastAsia="en-US"/>
              </w:rPr>
              <w:t>1.</w:t>
            </w:r>
            <w:r w:rsidRPr="00DE6559">
              <w:rPr>
                <w:rFonts w:eastAsia="Calibri"/>
                <w:lang w:eastAsia="en-US"/>
              </w:rPr>
              <w:t>Проведение</w:t>
            </w:r>
            <w:proofErr w:type="gramEnd"/>
            <w:r w:rsidRPr="00DE6559">
              <w:rPr>
                <w:rFonts w:eastAsia="Calibri"/>
                <w:lang w:eastAsia="en-US"/>
              </w:rPr>
              <w:t xml:space="preserve"> проверок в организациях системы образования</w:t>
            </w:r>
          </w:p>
        </w:tc>
        <w:tc>
          <w:tcPr>
            <w:tcW w:w="851" w:type="dxa"/>
            <w:gridSpan w:val="3"/>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r w:rsidRPr="00DE6559">
              <w:rPr>
                <w:rFonts w:eastAsia="Calibri"/>
                <w:lang w:eastAsia="en-US"/>
              </w:rPr>
              <w:t>УО</w:t>
            </w: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114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1700" w:type="dxa"/>
            <w:gridSpan w:val="2"/>
          </w:tcPr>
          <w:p w:rsidR="004320A9" w:rsidRPr="00DE6559" w:rsidRDefault="004320A9" w:rsidP="004320A9">
            <w:pPr>
              <w:autoSpaceDE w:val="0"/>
              <w:autoSpaceDN w:val="0"/>
              <w:adjustRightInd w:val="0"/>
              <w:spacing w:after="160" w:line="259" w:lineRule="auto"/>
              <w:jc w:val="center"/>
              <w:outlineLvl w:val="0"/>
              <w:rPr>
                <w:rFonts w:eastAsia="Calibri"/>
                <w:lang w:eastAsia="en-US"/>
              </w:rPr>
            </w:pPr>
            <w:r w:rsidRPr="00DE6559">
              <w:rPr>
                <w:rFonts w:eastAsia="Calibri"/>
                <w:lang w:eastAsia="en-US"/>
              </w:rPr>
              <w:t>0</w:t>
            </w:r>
          </w:p>
        </w:tc>
        <w:tc>
          <w:tcPr>
            <w:tcW w:w="2124" w:type="dxa"/>
          </w:tcPr>
          <w:p w:rsidR="004320A9" w:rsidRPr="00DE6559" w:rsidRDefault="004320A9" w:rsidP="004320A9">
            <w:pPr>
              <w:autoSpaceDE w:val="0"/>
              <w:autoSpaceDN w:val="0"/>
              <w:adjustRightInd w:val="0"/>
              <w:spacing w:after="160" w:line="259" w:lineRule="auto"/>
              <w:outlineLvl w:val="0"/>
              <w:rPr>
                <w:rFonts w:eastAsia="Calibri"/>
                <w:lang w:eastAsia="en-US"/>
              </w:rPr>
            </w:pPr>
            <w:r w:rsidRPr="00DE6559">
              <w:rPr>
                <w:rFonts w:eastAsia="Calibri"/>
                <w:lang w:eastAsia="en-US"/>
              </w:rPr>
              <w:t>Количество проверенных организаций: 2022г.-16; 2023г.-</w:t>
            </w:r>
            <w:proofErr w:type="gramStart"/>
            <w:r w:rsidRPr="00DE6559">
              <w:rPr>
                <w:rFonts w:eastAsia="Calibri"/>
                <w:lang w:eastAsia="en-US"/>
              </w:rPr>
              <w:t>20;  2024</w:t>
            </w:r>
            <w:proofErr w:type="gramEnd"/>
            <w:r w:rsidRPr="00DE6559">
              <w:rPr>
                <w:rFonts w:eastAsia="Calibri"/>
                <w:lang w:eastAsia="en-US"/>
              </w:rPr>
              <w:t>г. –28.</w:t>
            </w:r>
          </w:p>
        </w:tc>
      </w:tr>
      <w:tr w:rsidR="004320A9" w:rsidRPr="00E50866" w:rsidTr="00E5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4"/>
          <w:wBefore w:w="1167" w:type="dxa"/>
          <w:wAfter w:w="3384" w:type="dxa"/>
          <w:trHeight w:val="297"/>
        </w:trPr>
        <w:tc>
          <w:tcPr>
            <w:tcW w:w="3536" w:type="dxa"/>
            <w:gridSpan w:val="5"/>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r w:rsidRPr="00DE6559">
              <w:rPr>
                <w:rFonts w:eastAsia="Calibri"/>
                <w:b/>
                <w:lang w:eastAsia="en-US"/>
              </w:rPr>
              <w:t>Итого по подпрограмме:</w:t>
            </w:r>
          </w:p>
        </w:tc>
        <w:tc>
          <w:tcPr>
            <w:tcW w:w="851" w:type="dxa"/>
            <w:gridSpan w:val="3"/>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858"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846" w:type="dxa"/>
            <w:gridSpan w:val="2"/>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1421" w:type="dxa"/>
            <w:gridSpan w:val="3"/>
          </w:tcPr>
          <w:p w:rsidR="004320A9" w:rsidRPr="00DE6559" w:rsidRDefault="004320A9" w:rsidP="004320A9">
            <w:pPr>
              <w:autoSpaceDE w:val="0"/>
              <w:autoSpaceDN w:val="0"/>
              <w:adjustRightInd w:val="0"/>
              <w:spacing w:after="160" w:line="259" w:lineRule="auto"/>
              <w:jc w:val="right"/>
              <w:outlineLvl w:val="0"/>
              <w:rPr>
                <w:rFonts w:eastAsia="Calibri"/>
                <w:lang w:eastAsia="en-US"/>
              </w:rPr>
            </w:pPr>
          </w:p>
        </w:tc>
        <w:tc>
          <w:tcPr>
            <w:tcW w:w="708" w:type="dxa"/>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c>
          <w:tcPr>
            <w:tcW w:w="1140" w:type="dxa"/>
            <w:gridSpan w:val="2"/>
          </w:tcPr>
          <w:p w:rsidR="004320A9" w:rsidRPr="00DE6559" w:rsidRDefault="001526C9" w:rsidP="004320A9">
            <w:pPr>
              <w:autoSpaceDE w:val="0"/>
              <w:autoSpaceDN w:val="0"/>
              <w:adjustRightInd w:val="0"/>
              <w:spacing w:after="160" w:line="259" w:lineRule="auto"/>
              <w:jc w:val="center"/>
              <w:outlineLvl w:val="0"/>
              <w:rPr>
                <w:rFonts w:eastAsia="Calibri"/>
                <w:b/>
                <w:lang w:eastAsia="en-US"/>
              </w:rPr>
            </w:pPr>
            <w:r w:rsidRPr="00DE6559">
              <w:rPr>
                <w:rFonts w:eastAsia="Calibri"/>
                <w:b/>
                <w:lang w:eastAsia="en-US"/>
              </w:rPr>
              <w:t>44 661,8</w:t>
            </w:r>
          </w:p>
        </w:tc>
        <w:tc>
          <w:tcPr>
            <w:tcW w:w="1418" w:type="dxa"/>
            <w:gridSpan w:val="3"/>
          </w:tcPr>
          <w:p w:rsidR="004320A9" w:rsidRPr="00DE6559" w:rsidRDefault="004320A9" w:rsidP="004320A9">
            <w:pPr>
              <w:autoSpaceDE w:val="0"/>
              <w:autoSpaceDN w:val="0"/>
              <w:adjustRightInd w:val="0"/>
              <w:spacing w:after="160" w:line="259" w:lineRule="auto"/>
              <w:jc w:val="center"/>
              <w:outlineLvl w:val="0"/>
              <w:rPr>
                <w:rFonts w:eastAsia="Calibri"/>
                <w:b/>
                <w:lang w:eastAsia="en-US"/>
              </w:rPr>
            </w:pPr>
            <w:r w:rsidRPr="00DE6559">
              <w:rPr>
                <w:rFonts w:eastAsia="Calibri"/>
                <w:b/>
                <w:lang w:eastAsia="en-US"/>
              </w:rPr>
              <w:t>42 328,9</w:t>
            </w:r>
          </w:p>
        </w:tc>
        <w:tc>
          <w:tcPr>
            <w:tcW w:w="1417" w:type="dxa"/>
            <w:gridSpan w:val="4"/>
          </w:tcPr>
          <w:p w:rsidR="004320A9" w:rsidRPr="00DE6559" w:rsidRDefault="004320A9" w:rsidP="004320A9">
            <w:pPr>
              <w:autoSpaceDE w:val="0"/>
              <w:autoSpaceDN w:val="0"/>
              <w:adjustRightInd w:val="0"/>
              <w:spacing w:after="160" w:line="259" w:lineRule="auto"/>
              <w:jc w:val="center"/>
              <w:outlineLvl w:val="0"/>
              <w:rPr>
                <w:rFonts w:eastAsia="Calibri"/>
                <w:b/>
                <w:lang w:eastAsia="en-US"/>
              </w:rPr>
            </w:pPr>
            <w:r w:rsidRPr="00DE6559">
              <w:rPr>
                <w:rFonts w:eastAsia="Calibri"/>
                <w:b/>
                <w:lang w:eastAsia="en-US"/>
              </w:rPr>
              <w:t>42 328,9</w:t>
            </w:r>
          </w:p>
        </w:tc>
        <w:tc>
          <w:tcPr>
            <w:tcW w:w="1700" w:type="dxa"/>
            <w:gridSpan w:val="2"/>
          </w:tcPr>
          <w:p w:rsidR="004320A9" w:rsidRPr="00DE6559" w:rsidRDefault="001526C9" w:rsidP="004320A9">
            <w:pPr>
              <w:autoSpaceDE w:val="0"/>
              <w:autoSpaceDN w:val="0"/>
              <w:adjustRightInd w:val="0"/>
              <w:spacing w:after="160" w:line="259" w:lineRule="auto"/>
              <w:jc w:val="center"/>
              <w:outlineLvl w:val="0"/>
              <w:rPr>
                <w:rFonts w:eastAsia="Calibri"/>
                <w:b/>
                <w:lang w:eastAsia="en-US"/>
              </w:rPr>
            </w:pPr>
            <w:r w:rsidRPr="00DE6559">
              <w:rPr>
                <w:rFonts w:eastAsia="Calibri"/>
                <w:b/>
                <w:lang w:eastAsia="en-US"/>
              </w:rPr>
              <w:t>129 319,6</w:t>
            </w:r>
          </w:p>
        </w:tc>
        <w:tc>
          <w:tcPr>
            <w:tcW w:w="2124" w:type="dxa"/>
          </w:tcPr>
          <w:p w:rsidR="004320A9" w:rsidRPr="00DE6559" w:rsidRDefault="004320A9" w:rsidP="004320A9">
            <w:pPr>
              <w:autoSpaceDE w:val="0"/>
              <w:autoSpaceDN w:val="0"/>
              <w:adjustRightInd w:val="0"/>
              <w:spacing w:after="160" w:line="259" w:lineRule="auto"/>
              <w:jc w:val="right"/>
              <w:outlineLvl w:val="0"/>
              <w:rPr>
                <w:rFonts w:eastAsia="Calibri"/>
                <w:b/>
                <w:lang w:eastAsia="en-US"/>
              </w:rPr>
            </w:pPr>
          </w:p>
        </w:tc>
      </w:tr>
    </w:tbl>
    <w:p w:rsidR="004320A9" w:rsidRPr="004320A9" w:rsidRDefault="004320A9" w:rsidP="004320A9">
      <w:pPr>
        <w:autoSpaceDE w:val="0"/>
        <w:autoSpaceDN w:val="0"/>
        <w:adjustRightInd w:val="0"/>
        <w:jc w:val="right"/>
        <w:outlineLvl w:val="0"/>
        <w:rPr>
          <w:sz w:val="22"/>
          <w:szCs w:val="22"/>
        </w:rPr>
      </w:pPr>
    </w:p>
    <w:p w:rsidR="004320A9" w:rsidRDefault="004320A9" w:rsidP="00F6253A">
      <w:pPr>
        <w:autoSpaceDE w:val="0"/>
        <w:autoSpaceDN w:val="0"/>
        <w:adjustRightInd w:val="0"/>
        <w:jc w:val="right"/>
        <w:outlineLvl w:val="0"/>
      </w:pPr>
    </w:p>
    <w:sectPr w:rsidR="004320A9" w:rsidSect="00DE6559">
      <w:pgSz w:w="16838" w:h="11906" w:orient="landscape" w:code="9"/>
      <w:pgMar w:top="805" w:right="395" w:bottom="1503" w:left="544"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53F8" w:rsidRDefault="007453F8">
      <w:r>
        <w:separator/>
      </w:r>
    </w:p>
  </w:endnote>
  <w:endnote w:type="continuationSeparator" w:id="0">
    <w:p w:rsidR="007453F8" w:rsidRDefault="0074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53F8" w:rsidRDefault="007453F8" w:rsidP="00B31C38">
    <w:pPr>
      <w:pStyle w:val="af7"/>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453F8" w:rsidRDefault="007453F8" w:rsidP="00870863">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53F8" w:rsidRDefault="007453F8" w:rsidP="00870863">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53F8" w:rsidRDefault="007453F8">
      <w:r>
        <w:separator/>
      </w:r>
    </w:p>
  </w:footnote>
  <w:footnote w:type="continuationSeparator" w:id="0">
    <w:p w:rsidR="007453F8" w:rsidRDefault="0074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53F8" w:rsidRDefault="007453F8">
    <w:pPr>
      <w:pStyle w:val="a9"/>
      <w:jc w:val="center"/>
    </w:pPr>
    <w:r>
      <w:fldChar w:fldCharType="begin"/>
    </w:r>
    <w:r>
      <w:instrText>PAGE   \* MERGEFORMAT</w:instrText>
    </w:r>
    <w:r>
      <w:fldChar w:fldCharType="separate"/>
    </w:r>
    <w:r>
      <w:rPr>
        <w:noProof/>
      </w:rPr>
      <w:t>5</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53F8" w:rsidRPr="005653DD" w:rsidRDefault="007453F8" w:rsidP="00ED130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EC2"/>
    <w:multiLevelType w:val="hybridMultilevel"/>
    <w:tmpl w:val="D4569D2A"/>
    <w:lvl w:ilvl="0" w:tplc="CE9AA1F2">
      <w:start w:val="1"/>
      <w:numFmt w:val="decimal"/>
      <w:lvlText w:val="%1."/>
      <w:lvlJc w:val="left"/>
      <w:pPr>
        <w:ind w:left="1920" w:hanging="360"/>
      </w:pPr>
      <w:rPr>
        <w:rFonts w:ascii="Times New Roman" w:eastAsia="Calibri" w:hAnsi="Times New Roman" w:cs="Times New Roman"/>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9082839"/>
    <w:multiLevelType w:val="hybridMultilevel"/>
    <w:tmpl w:val="62B8CA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53573"/>
    <w:multiLevelType w:val="hybridMultilevel"/>
    <w:tmpl w:val="FF40BD40"/>
    <w:lvl w:ilvl="0" w:tplc="B46C13B8">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BE62D55"/>
    <w:multiLevelType w:val="hybridMultilevel"/>
    <w:tmpl w:val="67CA3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72823"/>
    <w:multiLevelType w:val="multilevel"/>
    <w:tmpl w:val="DD2EE9AA"/>
    <w:lvl w:ilvl="0">
      <w:start w:val="2"/>
      <w:numFmt w:val="decimal"/>
      <w:lvlText w:val="%1."/>
      <w:lvlJc w:val="left"/>
      <w:pPr>
        <w:ind w:left="450" w:hanging="450"/>
      </w:pPr>
      <w:rPr>
        <w:rFonts w:cs="Times New Roman" w:hint="default"/>
      </w:rPr>
    </w:lvl>
    <w:lvl w:ilvl="1">
      <w:start w:val="5"/>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15:restartNumberingAfterBreak="0">
    <w:nsid w:val="185E0B8A"/>
    <w:multiLevelType w:val="hybridMultilevel"/>
    <w:tmpl w:val="F09895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B728F4"/>
    <w:multiLevelType w:val="hybridMultilevel"/>
    <w:tmpl w:val="75CC8926"/>
    <w:lvl w:ilvl="0" w:tplc="8D42ABD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1A7109DA"/>
    <w:multiLevelType w:val="hybridMultilevel"/>
    <w:tmpl w:val="448894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B41511B"/>
    <w:multiLevelType w:val="hybridMultilevel"/>
    <w:tmpl w:val="C0C0260C"/>
    <w:lvl w:ilvl="0" w:tplc="FE163DB6">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15:restartNumberingAfterBreak="0">
    <w:nsid w:val="206A41CB"/>
    <w:multiLevelType w:val="hybridMultilevel"/>
    <w:tmpl w:val="04DCC6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73A2133"/>
    <w:multiLevelType w:val="hybridMultilevel"/>
    <w:tmpl w:val="A8401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2411E"/>
    <w:multiLevelType w:val="hybridMultilevel"/>
    <w:tmpl w:val="C88C18D0"/>
    <w:lvl w:ilvl="0" w:tplc="46E89A0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2E610B0E"/>
    <w:multiLevelType w:val="hybridMultilevel"/>
    <w:tmpl w:val="286AF5F0"/>
    <w:lvl w:ilvl="0" w:tplc="87182E2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2E633CF2"/>
    <w:multiLevelType w:val="multilevel"/>
    <w:tmpl w:val="B540CE0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321621F1"/>
    <w:multiLevelType w:val="hybridMultilevel"/>
    <w:tmpl w:val="6CE8652A"/>
    <w:lvl w:ilvl="0" w:tplc="624C525C">
      <w:start w:val="1"/>
      <w:numFmt w:val="decimal"/>
      <w:lvlText w:val="%1."/>
      <w:lvlJc w:val="left"/>
      <w:pPr>
        <w:ind w:left="2160" w:hanging="360"/>
      </w:pPr>
      <w:rPr>
        <w:rFonts w:cs="Times New Roman" w:hint="default"/>
        <w:b/>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5" w15:restartNumberingAfterBreak="0">
    <w:nsid w:val="397D3A33"/>
    <w:multiLevelType w:val="hybridMultilevel"/>
    <w:tmpl w:val="505A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7E5954"/>
    <w:multiLevelType w:val="hybridMultilevel"/>
    <w:tmpl w:val="48CE6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831CC5"/>
    <w:multiLevelType w:val="hybridMultilevel"/>
    <w:tmpl w:val="8F4282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1367FAD"/>
    <w:multiLevelType w:val="hybridMultilevel"/>
    <w:tmpl w:val="E9E6D68C"/>
    <w:lvl w:ilvl="0" w:tplc="94DE93D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2BF54F7"/>
    <w:multiLevelType w:val="hybridMultilevel"/>
    <w:tmpl w:val="C4569786"/>
    <w:lvl w:ilvl="0" w:tplc="0F801A1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0" w15:restartNumberingAfterBreak="0">
    <w:nsid w:val="444371C2"/>
    <w:multiLevelType w:val="hybridMultilevel"/>
    <w:tmpl w:val="F4307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300F1C"/>
    <w:multiLevelType w:val="hybridMultilevel"/>
    <w:tmpl w:val="873CB2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5A6354"/>
    <w:multiLevelType w:val="hybridMultilevel"/>
    <w:tmpl w:val="32401F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1D46EF"/>
    <w:multiLevelType w:val="hybridMultilevel"/>
    <w:tmpl w:val="113A3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436C1E"/>
    <w:multiLevelType w:val="hybridMultilevel"/>
    <w:tmpl w:val="479C9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5F14F4A"/>
    <w:multiLevelType w:val="hybridMultilevel"/>
    <w:tmpl w:val="EEFE1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BD3D9B"/>
    <w:multiLevelType w:val="hybridMultilevel"/>
    <w:tmpl w:val="4B72B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3C388C"/>
    <w:multiLevelType w:val="hybridMultilevel"/>
    <w:tmpl w:val="256E5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732A5D"/>
    <w:multiLevelType w:val="hybridMultilevel"/>
    <w:tmpl w:val="24C049C6"/>
    <w:lvl w:ilvl="0" w:tplc="BE08F254">
      <w:start w:val="1"/>
      <w:numFmt w:val="decimal"/>
      <w:lvlText w:val="%1."/>
      <w:lvlJc w:val="left"/>
      <w:pPr>
        <w:ind w:left="750"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545644"/>
    <w:multiLevelType w:val="hybridMultilevel"/>
    <w:tmpl w:val="E8885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556736"/>
    <w:multiLevelType w:val="hybridMultilevel"/>
    <w:tmpl w:val="A18C0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B14F12"/>
    <w:multiLevelType w:val="hybridMultilevel"/>
    <w:tmpl w:val="68F633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C222357"/>
    <w:multiLevelType w:val="hybridMultilevel"/>
    <w:tmpl w:val="479C9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E0639B"/>
    <w:multiLevelType w:val="hybridMultilevel"/>
    <w:tmpl w:val="E9A05BD8"/>
    <w:lvl w:ilvl="0" w:tplc="F6BEA2D2">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9"/>
  </w:num>
  <w:num w:numId="3">
    <w:abstractNumId w:val="9"/>
  </w:num>
  <w:num w:numId="4">
    <w:abstractNumId w:val="7"/>
  </w:num>
  <w:num w:numId="5">
    <w:abstractNumId w:val="8"/>
  </w:num>
  <w:num w:numId="6">
    <w:abstractNumId w:val="16"/>
  </w:num>
  <w:num w:numId="7">
    <w:abstractNumId w:val="30"/>
  </w:num>
  <w:num w:numId="8">
    <w:abstractNumId w:val="11"/>
  </w:num>
  <w:num w:numId="9">
    <w:abstractNumId w:val="17"/>
  </w:num>
  <w:num w:numId="10">
    <w:abstractNumId w:val="12"/>
  </w:num>
  <w:num w:numId="11">
    <w:abstractNumId w:val="14"/>
  </w:num>
  <w:num w:numId="12">
    <w:abstractNumId w:val="2"/>
  </w:num>
  <w:num w:numId="13">
    <w:abstractNumId w:val="3"/>
  </w:num>
  <w:num w:numId="14">
    <w:abstractNumId w:val="23"/>
  </w:num>
  <w:num w:numId="15">
    <w:abstractNumId w:val="20"/>
  </w:num>
  <w:num w:numId="16">
    <w:abstractNumId w:val="24"/>
  </w:num>
  <w:num w:numId="17">
    <w:abstractNumId w:val="5"/>
  </w:num>
  <w:num w:numId="18">
    <w:abstractNumId w:val="22"/>
  </w:num>
  <w:num w:numId="19">
    <w:abstractNumId w:val="33"/>
  </w:num>
  <w:num w:numId="20">
    <w:abstractNumId w:val="1"/>
  </w:num>
  <w:num w:numId="21">
    <w:abstractNumId w:val="31"/>
  </w:num>
  <w:num w:numId="22">
    <w:abstractNumId w:val="21"/>
  </w:num>
  <w:num w:numId="23">
    <w:abstractNumId w:val="32"/>
  </w:num>
  <w:num w:numId="24">
    <w:abstractNumId w:val="18"/>
  </w:num>
  <w:num w:numId="25">
    <w:abstractNumId w:val="15"/>
  </w:num>
  <w:num w:numId="26">
    <w:abstractNumId w:val="13"/>
  </w:num>
  <w:num w:numId="27">
    <w:abstractNumId w:val="0"/>
  </w:num>
  <w:num w:numId="28">
    <w:abstractNumId w:val="10"/>
  </w:num>
  <w:num w:numId="29">
    <w:abstractNumId w:val="26"/>
  </w:num>
  <w:num w:numId="30">
    <w:abstractNumId w:val="25"/>
  </w:num>
  <w:num w:numId="31">
    <w:abstractNumId w:val="28"/>
  </w:num>
  <w:num w:numId="32">
    <w:abstractNumId w:val="6"/>
  </w:num>
  <w:num w:numId="33">
    <w:abstractNumId w:val="27"/>
  </w:num>
  <w:num w:numId="3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16"/>
    <w:rsid w:val="000005C8"/>
    <w:rsid w:val="000033DF"/>
    <w:rsid w:val="000046A6"/>
    <w:rsid w:val="0000474C"/>
    <w:rsid w:val="00004F4F"/>
    <w:rsid w:val="00007CCA"/>
    <w:rsid w:val="00011728"/>
    <w:rsid w:val="00012EE6"/>
    <w:rsid w:val="00016594"/>
    <w:rsid w:val="00017BF0"/>
    <w:rsid w:val="00017F75"/>
    <w:rsid w:val="00021B7D"/>
    <w:rsid w:val="0002244E"/>
    <w:rsid w:val="00023B5E"/>
    <w:rsid w:val="00023B60"/>
    <w:rsid w:val="00027C48"/>
    <w:rsid w:val="00033781"/>
    <w:rsid w:val="000374D3"/>
    <w:rsid w:val="00040C0F"/>
    <w:rsid w:val="00043430"/>
    <w:rsid w:val="000436CA"/>
    <w:rsid w:val="00043A4E"/>
    <w:rsid w:val="00046B4A"/>
    <w:rsid w:val="00046FBF"/>
    <w:rsid w:val="000507C8"/>
    <w:rsid w:val="00052100"/>
    <w:rsid w:val="00052BCF"/>
    <w:rsid w:val="0005473F"/>
    <w:rsid w:val="0006051E"/>
    <w:rsid w:val="00064743"/>
    <w:rsid w:val="00067212"/>
    <w:rsid w:val="00067AD8"/>
    <w:rsid w:val="000740D7"/>
    <w:rsid w:val="00075538"/>
    <w:rsid w:val="00075909"/>
    <w:rsid w:val="000779F2"/>
    <w:rsid w:val="000822BB"/>
    <w:rsid w:val="000828A6"/>
    <w:rsid w:val="0008540C"/>
    <w:rsid w:val="00090F3E"/>
    <w:rsid w:val="00093A0F"/>
    <w:rsid w:val="000963C1"/>
    <w:rsid w:val="00096BBB"/>
    <w:rsid w:val="0009726E"/>
    <w:rsid w:val="00097469"/>
    <w:rsid w:val="000A2A70"/>
    <w:rsid w:val="000A6442"/>
    <w:rsid w:val="000B1053"/>
    <w:rsid w:val="000B1494"/>
    <w:rsid w:val="000B1B6C"/>
    <w:rsid w:val="000B2DC9"/>
    <w:rsid w:val="000B6355"/>
    <w:rsid w:val="000C0246"/>
    <w:rsid w:val="000C06C0"/>
    <w:rsid w:val="000C19A2"/>
    <w:rsid w:val="000C27FE"/>
    <w:rsid w:val="000C2AB7"/>
    <w:rsid w:val="000C35AF"/>
    <w:rsid w:val="000D14BC"/>
    <w:rsid w:val="000D1BD8"/>
    <w:rsid w:val="000D1D74"/>
    <w:rsid w:val="000D238E"/>
    <w:rsid w:val="000D396F"/>
    <w:rsid w:val="000D5E0B"/>
    <w:rsid w:val="000D6728"/>
    <w:rsid w:val="000D6F93"/>
    <w:rsid w:val="000E1234"/>
    <w:rsid w:val="000E276D"/>
    <w:rsid w:val="000E37B2"/>
    <w:rsid w:val="000E3D41"/>
    <w:rsid w:val="000E4EFB"/>
    <w:rsid w:val="000F0C7B"/>
    <w:rsid w:val="000F1779"/>
    <w:rsid w:val="000F3B4D"/>
    <w:rsid w:val="000F401A"/>
    <w:rsid w:val="00100649"/>
    <w:rsid w:val="00101CED"/>
    <w:rsid w:val="00103850"/>
    <w:rsid w:val="0010569B"/>
    <w:rsid w:val="00106935"/>
    <w:rsid w:val="00107844"/>
    <w:rsid w:val="00110FE6"/>
    <w:rsid w:val="0011271D"/>
    <w:rsid w:val="0011402E"/>
    <w:rsid w:val="00114D91"/>
    <w:rsid w:val="001164F2"/>
    <w:rsid w:val="00117957"/>
    <w:rsid w:val="0012144B"/>
    <w:rsid w:val="00123167"/>
    <w:rsid w:val="001254B2"/>
    <w:rsid w:val="0012557F"/>
    <w:rsid w:val="00125F99"/>
    <w:rsid w:val="0012611C"/>
    <w:rsid w:val="00126814"/>
    <w:rsid w:val="00127C8F"/>
    <w:rsid w:val="001305A0"/>
    <w:rsid w:val="0013075D"/>
    <w:rsid w:val="00130B90"/>
    <w:rsid w:val="00132031"/>
    <w:rsid w:val="00132320"/>
    <w:rsid w:val="00137187"/>
    <w:rsid w:val="001420EC"/>
    <w:rsid w:val="00142128"/>
    <w:rsid w:val="001447B3"/>
    <w:rsid w:val="00144EDF"/>
    <w:rsid w:val="00146AD4"/>
    <w:rsid w:val="00146FBA"/>
    <w:rsid w:val="00150841"/>
    <w:rsid w:val="001526C9"/>
    <w:rsid w:val="00153F6C"/>
    <w:rsid w:val="00154734"/>
    <w:rsid w:val="00154775"/>
    <w:rsid w:val="00155652"/>
    <w:rsid w:val="00156947"/>
    <w:rsid w:val="001612F4"/>
    <w:rsid w:val="00165A24"/>
    <w:rsid w:val="00167BA6"/>
    <w:rsid w:val="00170444"/>
    <w:rsid w:val="00171F34"/>
    <w:rsid w:val="00172271"/>
    <w:rsid w:val="0017386F"/>
    <w:rsid w:val="00174458"/>
    <w:rsid w:val="00177E9F"/>
    <w:rsid w:val="00177F20"/>
    <w:rsid w:val="00181F0E"/>
    <w:rsid w:val="00182055"/>
    <w:rsid w:val="00182356"/>
    <w:rsid w:val="00182A48"/>
    <w:rsid w:val="0018669E"/>
    <w:rsid w:val="001866EB"/>
    <w:rsid w:val="00186877"/>
    <w:rsid w:val="001915F3"/>
    <w:rsid w:val="001915FD"/>
    <w:rsid w:val="00194250"/>
    <w:rsid w:val="001946C2"/>
    <w:rsid w:val="00194789"/>
    <w:rsid w:val="00194819"/>
    <w:rsid w:val="00195D5C"/>
    <w:rsid w:val="0019605D"/>
    <w:rsid w:val="001A0E23"/>
    <w:rsid w:val="001A31B8"/>
    <w:rsid w:val="001A456B"/>
    <w:rsid w:val="001A4B18"/>
    <w:rsid w:val="001A562F"/>
    <w:rsid w:val="001A5DD4"/>
    <w:rsid w:val="001B03FF"/>
    <w:rsid w:val="001B197A"/>
    <w:rsid w:val="001B704F"/>
    <w:rsid w:val="001C122F"/>
    <w:rsid w:val="001C39F4"/>
    <w:rsid w:val="001C41B6"/>
    <w:rsid w:val="001C516C"/>
    <w:rsid w:val="001C666F"/>
    <w:rsid w:val="001D0EB5"/>
    <w:rsid w:val="001D4714"/>
    <w:rsid w:val="001D65B0"/>
    <w:rsid w:val="001D7FC6"/>
    <w:rsid w:val="001E2270"/>
    <w:rsid w:val="001E3572"/>
    <w:rsid w:val="001E37D3"/>
    <w:rsid w:val="001E406C"/>
    <w:rsid w:val="001E44B2"/>
    <w:rsid w:val="001E7F02"/>
    <w:rsid w:val="001F03EA"/>
    <w:rsid w:val="001F0E66"/>
    <w:rsid w:val="001F2770"/>
    <w:rsid w:val="001F45CE"/>
    <w:rsid w:val="001F4A19"/>
    <w:rsid w:val="001F719B"/>
    <w:rsid w:val="00200FB3"/>
    <w:rsid w:val="002011E7"/>
    <w:rsid w:val="00201F81"/>
    <w:rsid w:val="00204A12"/>
    <w:rsid w:val="00205B83"/>
    <w:rsid w:val="00205FDB"/>
    <w:rsid w:val="00206B1A"/>
    <w:rsid w:val="002102BD"/>
    <w:rsid w:val="00211682"/>
    <w:rsid w:val="00212DBA"/>
    <w:rsid w:val="00213474"/>
    <w:rsid w:val="00214341"/>
    <w:rsid w:val="00222A33"/>
    <w:rsid w:val="00222AE9"/>
    <w:rsid w:val="00222B36"/>
    <w:rsid w:val="00222E0C"/>
    <w:rsid w:val="00224500"/>
    <w:rsid w:val="00225A9F"/>
    <w:rsid w:val="00226295"/>
    <w:rsid w:val="00227244"/>
    <w:rsid w:val="00231DDD"/>
    <w:rsid w:val="00231EB1"/>
    <w:rsid w:val="00232B30"/>
    <w:rsid w:val="0024048B"/>
    <w:rsid w:val="0024319E"/>
    <w:rsid w:val="00246ED1"/>
    <w:rsid w:val="00251A48"/>
    <w:rsid w:val="00255668"/>
    <w:rsid w:val="00256972"/>
    <w:rsid w:val="002577AB"/>
    <w:rsid w:val="0026105E"/>
    <w:rsid w:val="0026144B"/>
    <w:rsid w:val="00261FD0"/>
    <w:rsid w:val="00265435"/>
    <w:rsid w:val="00266021"/>
    <w:rsid w:val="00266938"/>
    <w:rsid w:val="002673C7"/>
    <w:rsid w:val="00272615"/>
    <w:rsid w:val="0027344F"/>
    <w:rsid w:val="00274D1F"/>
    <w:rsid w:val="00274D69"/>
    <w:rsid w:val="00277265"/>
    <w:rsid w:val="00281805"/>
    <w:rsid w:val="00281C29"/>
    <w:rsid w:val="00282AF1"/>
    <w:rsid w:val="00290E79"/>
    <w:rsid w:val="00292352"/>
    <w:rsid w:val="00292FDD"/>
    <w:rsid w:val="00294E8F"/>
    <w:rsid w:val="002A255E"/>
    <w:rsid w:val="002B1E64"/>
    <w:rsid w:val="002B1EAC"/>
    <w:rsid w:val="002B2873"/>
    <w:rsid w:val="002B2E03"/>
    <w:rsid w:val="002B47E4"/>
    <w:rsid w:val="002C06F1"/>
    <w:rsid w:val="002C3EAC"/>
    <w:rsid w:val="002C4D57"/>
    <w:rsid w:val="002C5A2F"/>
    <w:rsid w:val="002C6DEE"/>
    <w:rsid w:val="002C78C1"/>
    <w:rsid w:val="002D03C4"/>
    <w:rsid w:val="002D041B"/>
    <w:rsid w:val="002D5905"/>
    <w:rsid w:val="002D67F5"/>
    <w:rsid w:val="002D6DFF"/>
    <w:rsid w:val="002D7287"/>
    <w:rsid w:val="002E3E98"/>
    <w:rsid w:val="002E6DAD"/>
    <w:rsid w:val="002F06D0"/>
    <w:rsid w:val="002F0DCC"/>
    <w:rsid w:val="002F3DAA"/>
    <w:rsid w:val="002F460C"/>
    <w:rsid w:val="002F525B"/>
    <w:rsid w:val="002F6631"/>
    <w:rsid w:val="00301245"/>
    <w:rsid w:val="003046F3"/>
    <w:rsid w:val="00306717"/>
    <w:rsid w:val="0031035C"/>
    <w:rsid w:val="003117D4"/>
    <w:rsid w:val="00311EDA"/>
    <w:rsid w:val="00312EC8"/>
    <w:rsid w:val="0031443A"/>
    <w:rsid w:val="003176FD"/>
    <w:rsid w:val="00317E7D"/>
    <w:rsid w:val="00320D23"/>
    <w:rsid w:val="00321B69"/>
    <w:rsid w:val="00322377"/>
    <w:rsid w:val="0032241B"/>
    <w:rsid w:val="003256C7"/>
    <w:rsid w:val="00331FAB"/>
    <w:rsid w:val="0033526B"/>
    <w:rsid w:val="00340539"/>
    <w:rsid w:val="003409EA"/>
    <w:rsid w:val="00340ACF"/>
    <w:rsid w:val="00343E9A"/>
    <w:rsid w:val="00345E30"/>
    <w:rsid w:val="00347717"/>
    <w:rsid w:val="00354111"/>
    <w:rsid w:val="00356DC9"/>
    <w:rsid w:val="003603B5"/>
    <w:rsid w:val="003604D9"/>
    <w:rsid w:val="00362C93"/>
    <w:rsid w:val="0036385C"/>
    <w:rsid w:val="00363D3D"/>
    <w:rsid w:val="00364139"/>
    <w:rsid w:val="003677C3"/>
    <w:rsid w:val="003703B3"/>
    <w:rsid w:val="0037206D"/>
    <w:rsid w:val="0037681A"/>
    <w:rsid w:val="00377831"/>
    <w:rsid w:val="003818F3"/>
    <w:rsid w:val="003857A6"/>
    <w:rsid w:val="00390A48"/>
    <w:rsid w:val="00392BAC"/>
    <w:rsid w:val="003A0428"/>
    <w:rsid w:val="003B3AD1"/>
    <w:rsid w:val="003C37BD"/>
    <w:rsid w:val="003C3D67"/>
    <w:rsid w:val="003C4E38"/>
    <w:rsid w:val="003C67D9"/>
    <w:rsid w:val="003D0065"/>
    <w:rsid w:val="003D1DA5"/>
    <w:rsid w:val="003D30C9"/>
    <w:rsid w:val="003D48A7"/>
    <w:rsid w:val="003D4DE0"/>
    <w:rsid w:val="003D5368"/>
    <w:rsid w:val="003E1712"/>
    <w:rsid w:val="003E5D65"/>
    <w:rsid w:val="003E7824"/>
    <w:rsid w:val="003F130E"/>
    <w:rsid w:val="003F36AC"/>
    <w:rsid w:val="003F39FB"/>
    <w:rsid w:val="003F553C"/>
    <w:rsid w:val="003F581A"/>
    <w:rsid w:val="003F6A82"/>
    <w:rsid w:val="004001D8"/>
    <w:rsid w:val="00401134"/>
    <w:rsid w:val="004015C1"/>
    <w:rsid w:val="00403DF7"/>
    <w:rsid w:val="0040468E"/>
    <w:rsid w:val="004050D8"/>
    <w:rsid w:val="00405372"/>
    <w:rsid w:val="00406AD1"/>
    <w:rsid w:val="0041023E"/>
    <w:rsid w:val="0041067A"/>
    <w:rsid w:val="00410773"/>
    <w:rsid w:val="00410BD6"/>
    <w:rsid w:val="00411499"/>
    <w:rsid w:val="004117C5"/>
    <w:rsid w:val="00411F67"/>
    <w:rsid w:val="00412AA1"/>
    <w:rsid w:val="00413E8D"/>
    <w:rsid w:val="00415320"/>
    <w:rsid w:val="004230BB"/>
    <w:rsid w:val="004247CD"/>
    <w:rsid w:val="00425FD5"/>
    <w:rsid w:val="0042680F"/>
    <w:rsid w:val="00427C79"/>
    <w:rsid w:val="00431982"/>
    <w:rsid w:val="004320A9"/>
    <w:rsid w:val="004333E4"/>
    <w:rsid w:val="00434EC2"/>
    <w:rsid w:val="00435BE7"/>
    <w:rsid w:val="00437359"/>
    <w:rsid w:val="004401F4"/>
    <w:rsid w:val="00442398"/>
    <w:rsid w:val="00443427"/>
    <w:rsid w:val="00443E02"/>
    <w:rsid w:val="00446D60"/>
    <w:rsid w:val="00451CF0"/>
    <w:rsid w:val="00451F77"/>
    <w:rsid w:val="0045332B"/>
    <w:rsid w:val="004542CC"/>
    <w:rsid w:val="004553EE"/>
    <w:rsid w:val="00456054"/>
    <w:rsid w:val="00460B48"/>
    <w:rsid w:val="00461A78"/>
    <w:rsid w:val="004625C0"/>
    <w:rsid w:val="00465F54"/>
    <w:rsid w:val="004678CE"/>
    <w:rsid w:val="00473FF3"/>
    <w:rsid w:val="00481215"/>
    <w:rsid w:val="004812B8"/>
    <w:rsid w:val="00482395"/>
    <w:rsid w:val="00490190"/>
    <w:rsid w:val="00493C2B"/>
    <w:rsid w:val="00494311"/>
    <w:rsid w:val="004955BC"/>
    <w:rsid w:val="00495798"/>
    <w:rsid w:val="00496C35"/>
    <w:rsid w:val="00497783"/>
    <w:rsid w:val="004977D5"/>
    <w:rsid w:val="00497AD3"/>
    <w:rsid w:val="004A11F9"/>
    <w:rsid w:val="004A1C7E"/>
    <w:rsid w:val="004A261B"/>
    <w:rsid w:val="004A46E6"/>
    <w:rsid w:val="004A6563"/>
    <w:rsid w:val="004A7CCF"/>
    <w:rsid w:val="004B13DB"/>
    <w:rsid w:val="004B2E95"/>
    <w:rsid w:val="004B4A19"/>
    <w:rsid w:val="004B60CC"/>
    <w:rsid w:val="004C1E53"/>
    <w:rsid w:val="004C7D28"/>
    <w:rsid w:val="004D360F"/>
    <w:rsid w:val="004D3ACA"/>
    <w:rsid w:val="004D4CE0"/>
    <w:rsid w:val="004D4CEC"/>
    <w:rsid w:val="004D684C"/>
    <w:rsid w:val="004E305E"/>
    <w:rsid w:val="004E5DE2"/>
    <w:rsid w:val="004F05DF"/>
    <w:rsid w:val="004F2785"/>
    <w:rsid w:val="004F4EEB"/>
    <w:rsid w:val="005002F9"/>
    <w:rsid w:val="00501CD8"/>
    <w:rsid w:val="00502E5D"/>
    <w:rsid w:val="0050358D"/>
    <w:rsid w:val="00505B6D"/>
    <w:rsid w:val="00505EAF"/>
    <w:rsid w:val="0051058D"/>
    <w:rsid w:val="00511071"/>
    <w:rsid w:val="0051301B"/>
    <w:rsid w:val="005133CA"/>
    <w:rsid w:val="0051467A"/>
    <w:rsid w:val="00514D4E"/>
    <w:rsid w:val="00515AFD"/>
    <w:rsid w:val="00517B03"/>
    <w:rsid w:val="00521E2D"/>
    <w:rsid w:val="005266E6"/>
    <w:rsid w:val="00526A49"/>
    <w:rsid w:val="00527E74"/>
    <w:rsid w:val="005345FD"/>
    <w:rsid w:val="00534F2C"/>
    <w:rsid w:val="0053524D"/>
    <w:rsid w:val="005451E9"/>
    <w:rsid w:val="00546A4F"/>
    <w:rsid w:val="00547585"/>
    <w:rsid w:val="005505BD"/>
    <w:rsid w:val="00550928"/>
    <w:rsid w:val="005542CE"/>
    <w:rsid w:val="0055582B"/>
    <w:rsid w:val="00556AE2"/>
    <w:rsid w:val="00557815"/>
    <w:rsid w:val="00560F6C"/>
    <w:rsid w:val="00561736"/>
    <w:rsid w:val="00565B08"/>
    <w:rsid w:val="005704B3"/>
    <w:rsid w:val="005710C5"/>
    <w:rsid w:val="0057447F"/>
    <w:rsid w:val="005827B0"/>
    <w:rsid w:val="00583EE9"/>
    <w:rsid w:val="00587E8D"/>
    <w:rsid w:val="005929C7"/>
    <w:rsid w:val="00595390"/>
    <w:rsid w:val="00596148"/>
    <w:rsid w:val="005A3080"/>
    <w:rsid w:val="005B4960"/>
    <w:rsid w:val="005B5BAE"/>
    <w:rsid w:val="005B7D2B"/>
    <w:rsid w:val="005C13B0"/>
    <w:rsid w:val="005C213B"/>
    <w:rsid w:val="005C3976"/>
    <w:rsid w:val="005C3F2B"/>
    <w:rsid w:val="005C453C"/>
    <w:rsid w:val="005C48B5"/>
    <w:rsid w:val="005C49BC"/>
    <w:rsid w:val="005C527A"/>
    <w:rsid w:val="005C553A"/>
    <w:rsid w:val="005C6199"/>
    <w:rsid w:val="005D19A6"/>
    <w:rsid w:val="005D47B3"/>
    <w:rsid w:val="005E0363"/>
    <w:rsid w:val="005E03A6"/>
    <w:rsid w:val="005E3981"/>
    <w:rsid w:val="005E58A9"/>
    <w:rsid w:val="005E6B4B"/>
    <w:rsid w:val="005E6E26"/>
    <w:rsid w:val="005E738F"/>
    <w:rsid w:val="005E758A"/>
    <w:rsid w:val="005E7792"/>
    <w:rsid w:val="005F46DD"/>
    <w:rsid w:val="005F507E"/>
    <w:rsid w:val="005F6468"/>
    <w:rsid w:val="006000B7"/>
    <w:rsid w:val="006010BC"/>
    <w:rsid w:val="006012EC"/>
    <w:rsid w:val="00606C05"/>
    <w:rsid w:val="00611B25"/>
    <w:rsid w:val="0061703E"/>
    <w:rsid w:val="006220B0"/>
    <w:rsid w:val="00622968"/>
    <w:rsid w:val="00622B7C"/>
    <w:rsid w:val="00622E4E"/>
    <w:rsid w:val="00625707"/>
    <w:rsid w:val="006318D4"/>
    <w:rsid w:val="00633FEA"/>
    <w:rsid w:val="00636872"/>
    <w:rsid w:val="0063773F"/>
    <w:rsid w:val="00637BEB"/>
    <w:rsid w:val="00643014"/>
    <w:rsid w:val="006446DA"/>
    <w:rsid w:val="00644C28"/>
    <w:rsid w:val="00644ED7"/>
    <w:rsid w:val="006458EB"/>
    <w:rsid w:val="00646BF1"/>
    <w:rsid w:val="0065112B"/>
    <w:rsid w:val="006550A2"/>
    <w:rsid w:val="0065548E"/>
    <w:rsid w:val="00656A73"/>
    <w:rsid w:val="0065741B"/>
    <w:rsid w:val="0066317B"/>
    <w:rsid w:val="00666E4E"/>
    <w:rsid w:val="00671128"/>
    <w:rsid w:val="00674AE8"/>
    <w:rsid w:val="00681FB2"/>
    <w:rsid w:val="00683636"/>
    <w:rsid w:val="006843C4"/>
    <w:rsid w:val="00692A50"/>
    <w:rsid w:val="00695052"/>
    <w:rsid w:val="006977D1"/>
    <w:rsid w:val="006A25B3"/>
    <w:rsid w:val="006A3147"/>
    <w:rsid w:val="006A42A8"/>
    <w:rsid w:val="006A47B8"/>
    <w:rsid w:val="006A5D64"/>
    <w:rsid w:val="006A679A"/>
    <w:rsid w:val="006A7580"/>
    <w:rsid w:val="006B311E"/>
    <w:rsid w:val="006B4892"/>
    <w:rsid w:val="006B600A"/>
    <w:rsid w:val="006C005D"/>
    <w:rsid w:val="006C091E"/>
    <w:rsid w:val="006C2CF3"/>
    <w:rsid w:val="006C3DC2"/>
    <w:rsid w:val="006C40FC"/>
    <w:rsid w:val="006C4288"/>
    <w:rsid w:val="006C4438"/>
    <w:rsid w:val="006C4D41"/>
    <w:rsid w:val="006D0A08"/>
    <w:rsid w:val="006D3EB4"/>
    <w:rsid w:val="006D405A"/>
    <w:rsid w:val="006D73E2"/>
    <w:rsid w:val="006D7B0A"/>
    <w:rsid w:val="006E2049"/>
    <w:rsid w:val="006E5EAC"/>
    <w:rsid w:val="006F3938"/>
    <w:rsid w:val="006F6113"/>
    <w:rsid w:val="006F69D5"/>
    <w:rsid w:val="006F7870"/>
    <w:rsid w:val="0070528D"/>
    <w:rsid w:val="00706B70"/>
    <w:rsid w:val="00710B0A"/>
    <w:rsid w:val="00712AC4"/>
    <w:rsid w:val="00713B6B"/>
    <w:rsid w:val="0071444C"/>
    <w:rsid w:val="007152E3"/>
    <w:rsid w:val="00721063"/>
    <w:rsid w:val="007225A1"/>
    <w:rsid w:val="007251F3"/>
    <w:rsid w:val="00725A43"/>
    <w:rsid w:val="00726561"/>
    <w:rsid w:val="00727AB2"/>
    <w:rsid w:val="00730E86"/>
    <w:rsid w:val="0073278E"/>
    <w:rsid w:val="007353D1"/>
    <w:rsid w:val="007412EA"/>
    <w:rsid w:val="00743527"/>
    <w:rsid w:val="007453F8"/>
    <w:rsid w:val="00753F5C"/>
    <w:rsid w:val="00755250"/>
    <w:rsid w:val="00757D6A"/>
    <w:rsid w:val="00762A11"/>
    <w:rsid w:val="00763BDC"/>
    <w:rsid w:val="00770649"/>
    <w:rsid w:val="00771C27"/>
    <w:rsid w:val="00771CAE"/>
    <w:rsid w:val="00774080"/>
    <w:rsid w:val="00777DA5"/>
    <w:rsid w:val="00783CF2"/>
    <w:rsid w:val="00783D14"/>
    <w:rsid w:val="00785337"/>
    <w:rsid w:val="00785894"/>
    <w:rsid w:val="00793D58"/>
    <w:rsid w:val="00794121"/>
    <w:rsid w:val="00794C3B"/>
    <w:rsid w:val="007969F4"/>
    <w:rsid w:val="00796DB8"/>
    <w:rsid w:val="00797ED0"/>
    <w:rsid w:val="007A67BB"/>
    <w:rsid w:val="007A7CA9"/>
    <w:rsid w:val="007B3605"/>
    <w:rsid w:val="007B4778"/>
    <w:rsid w:val="007B5886"/>
    <w:rsid w:val="007C1548"/>
    <w:rsid w:val="007C415A"/>
    <w:rsid w:val="007D090E"/>
    <w:rsid w:val="007D2ABA"/>
    <w:rsid w:val="007D2D9C"/>
    <w:rsid w:val="007D48D1"/>
    <w:rsid w:val="007D550A"/>
    <w:rsid w:val="007D5742"/>
    <w:rsid w:val="007E004D"/>
    <w:rsid w:val="007E02EC"/>
    <w:rsid w:val="007E2401"/>
    <w:rsid w:val="007E3666"/>
    <w:rsid w:val="007E443A"/>
    <w:rsid w:val="007E53CD"/>
    <w:rsid w:val="007E5782"/>
    <w:rsid w:val="007E5DF3"/>
    <w:rsid w:val="007E7369"/>
    <w:rsid w:val="007E7C26"/>
    <w:rsid w:val="007F0E56"/>
    <w:rsid w:val="007F3FA9"/>
    <w:rsid w:val="007F46FE"/>
    <w:rsid w:val="007F649A"/>
    <w:rsid w:val="007F6640"/>
    <w:rsid w:val="007F74C7"/>
    <w:rsid w:val="00803F2F"/>
    <w:rsid w:val="00805BC7"/>
    <w:rsid w:val="00806B69"/>
    <w:rsid w:val="008072D4"/>
    <w:rsid w:val="00815B27"/>
    <w:rsid w:val="00820F97"/>
    <w:rsid w:val="00821778"/>
    <w:rsid w:val="00821F9E"/>
    <w:rsid w:val="00823678"/>
    <w:rsid w:val="00824B57"/>
    <w:rsid w:val="0082529F"/>
    <w:rsid w:val="00834A58"/>
    <w:rsid w:val="00834C69"/>
    <w:rsid w:val="00835D5A"/>
    <w:rsid w:val="008372F5"/>
    <w:rsid w:val="00837612"/>
    <w:rsid w:val="00843C80"/>
    <w:rsid w:val="00846121"/>
    <w:rsid w:val="00853410"/>
    <w:rsid w:val="00854563"/>
    <w:rsid w:val="00854CDB"/>
    <w:rsid w:val="0085765E"/>
    <w:rsid w:val="008619EF"/>
    <w:rsid w:val="00863D28"/>
    <w:rsid w:val="00863D4D"/>
    <w:rsid w:val="0086464A"/>
    <w:rsid w:val="00864AA6"/>
    <w:rsid w:val="00864B91"/>
    <w:rsid w:val="00864E37"/>
    <w:rsid w:val="00864F34"/>
    <w:rsid w:val="008672F0"/>
    <w:rsid w:val="008673DB"/>
    <w:rsid w:val="00870863"/>
    <w:rsid w:val="00872F15"/>
    <w:rsid w:val="00875979"/>
    <w:rsid w:val="00875A70"/>
    <w:rsid w:val="00877951"/>
    <w:rsid w:val="00877C60"/>
    <w:rsid w:val="00883BB4"/>
    <w:rsid w:val="00886A35"/>
    <w:rsid w:val="00887A34"/>
    <w:rsid w:val="008928E2"/>
    <w:rsid w:val="008942CC"/>
    <w:rsid w:val="00895335"/>
    <w:rsid w:val="0089596D"/>
    <w:rsid w:val="008A12AB"/>
    <w:rsid w:val="008A1A81"/>
    <w:rsid w:val="008A5350"/>
    <w:rsid w:val="008B04C3"/>
    <w:rsid w:val="008B4F20"/>
    <w:rsid w:val="008B6A62"/>
    <w:rsid w:val="008B7AC7"/>
    <w:rsid w:val="008D166B"/>
    <w:rsid w:val="008D1AC9"/>
    <w:rsid w:val="008D3DDC"/>
    <w:rsid w:val="008D7052"/>
    <w:rsid w:val="008D79D6"/>
    <w:rsid w:val="008E0BE1"/>
    <w:rsid w:val="008E2C59"/>
    <w:rsid w:val="008E45BE"/>
    <w:rsid w:val="008E63BC"/>
    <w:rsid w:val="008F0137"/>
    <w:rsid w:val="008F43C2"/>
    <w:rsid w:val="008F6693"/>
    <w:rsid w:val="008F76F1"/>
    <w:rsid w:val="0090245A"/>
    <w:rsid w:val="009027FB"/>
    <w:rsid w:val="00903350"/>
    <w:rsid w:val="0090608E"/>
    <w:rsid w:val="009069EC"/>
    <w:rsid w:val="00907D7C"/>
    <w:rsid w:val="009107DE"/>
    <w:rsid w:val="009124F9"/>
    <w:rsid w:val="009142BD"/>
    <w:rsid w:val="009252A4"/>
    <w:rsid w:val="00930658"/>
    <w:rsid w:val="00931578"/>
    <w:rsid w:val="00932BEC"/>
    <w:rsid w:val="00932D3F"/>
    <w:rsid w:val="009349A8"/>
    <w:rsid w:val="00934B3A"/>
    <w:rsid w:val="00934B3F"/>
    <w:rsid w:val="009367B3"/>
    <w:rsid w:val="00937051"/>
    <w:rsid w:val="009372B7"/>
    <w:rsid w:val="00942B46"/>
    <w:rsid w:val="00944693"/>
    <w:rsid w:val="00944CE4"/>
    <w:rsid w:val="00944DAF"/>
    <w:rsid w:val="00950B2A"/>
    <w:rsid w:val="009523B1"/>
    <w:rsid w:val="00953CA2"/>
    <w:rsid w:val="00955DA0"/>
    <w:rsid w:val="009569B1"/>
    <w:rsid w:val="00962658"/>
    <w:rsid w:val="00963C9D"/>
    <w:rsid w:val="00963E04"/>
    <w:rsid w:val="00964F89"/>
    <w:rsid w:val="00965719"/>
    <w:rsid w:val="00965883"/>
    <w:rsid w:val="009744AF"/>
    <w:rsid w:val="00976DE7"/>
    <w:rsid w:val="009812D7"/>
    <w:rsid w:val="00987FCE"/>
    <w:rsid w:val="00990CC9"/>
    <w:rsid w:val="00993ED9"/>
    <w:rsid w:val="009A1517"/>
    <w:rsid w:val="009A4FB7"/>
    <w:rsid w:val="009A7FE5"/>
    <w:rsid w:val="009B1CC4"/>
    <w:rsid w:val="009B216E"/>
    <w:rsid w:val="009B2A3A"/>
    <w:rsid w:val="009B42FC"/>
    <w:rsid w:val="009B57A1"/>
    <w:rsid w:val="009B6364"/>
    <w:rsid w:val="009C4EF6"/>
    <w:rsid w:val="009C64B2"/>
    <w:rsid w:val="009C6F87"/>
    <w:rsid w:val="009C7E18"/>
    <w:rsid w:val="009D0E41"/>
    <w:rsid w:val="009D260C"/>
    <w:rsid w:val="009D39F0"/>
    <w:rsid w:val="009D69D6"/>
    <w:rsid w:val="009E561C"/>
    <w:rsid w:val="009E6328"/>
    <w:rsid w:val="009E7D68"/>
    <w:rsid w:val="009F0B36"/>
    <w:rsid w:val="009F1FE9"/>
    <w:rsid w:val="009F2B97"/>
    <w:rsid w:val="009F328C"/>
    <w:rsid w:val="009F4519"/>
    <w:rsid w:val="009F68FD"/>
    <w:rsid w:val="00A012A8"/>
    <w:rsid w:val="00A021F8"/>
    <w:rsid w:val="00A02498"/>
    <w:rsid w:val="00A0299D"/>
    <w:rsid w:val="00A032E3"/>
    <w:rsid w:val="00A03FF3"/>
    <w:rsid w:val="00A04018"/>
    <w:rsid w:val="00A10929"/>
    <w:rsid w:val="00A11DCA"/>
    <w:rsid w:val="00A11E72"/>
    <w:rsid w:val="00A13A76"/>
    <w:rsid w:val="00A1456D"/>
    <w:rsid w:val="00A172A3"/>
    <w:rsid w:val="00A20A0E"/>
    <w:rsid w:val="00A2140D"/>
    <w:rsid w:val="00A243B1"/>
    <w:rsid w:val="00A24466"/>
    <w:rsid w:val="00A27336"/>
    <w:rsid w:val="00A30551"/>
    <w:rsid w:val="00A30CF6"/>
    <w:rsid w:val="00A31383"/>
    <w:rsid w:val="00A3638B"/>
    <w:rsid w:val="00A3775D"/>
    <w:rsid w:val="00A4025E"/>
    <w:rsid w:val="00A40B72"/>
    <w:rsid w:val="00A41824"/>
    <w:rsid w:val="00A41F5A"/>
    <w:rsid w:val="00A4357E"/>
    <w:rsid w:val="00A43AAC"/>
    <w:rsid w:val="00A46D7E"/>
    <w:rsid w:val="00A46EFE"/>
    <w:rsid w:val="00A47719"/>
    <w:rsid w:val="00A4793D"/>
    <w:rsid w:val="00A55105"/>
    <w:rsid w:val="00A57139"/>
    <w:rsid w:val="00A61ACA"/>
    <w:rsid w:val="00A6270F"/>
    <w:rsid w:val="00A677BA"/>
    <w:rsid w:val="00A765DA"/>
    <w:rsid w:val="00A80929"/>
    <w:rsid w:val="00A83ECE"/>
    <w:rsid w:val="00A84E49"/>
    <w:rsid w:val="00A86676"/>
    <w:rsid w:val="00A93D45"/>
    <w:rsid w:val="00A941AD"/>
    <w:rsid w:val="00A94409"/>
    <w:rsid w:val="00A9451E"/>
    <w:rsid w:val="00A94C9E"/>
    <w:rsid w:val="00A95EAE"/>
    <w:rsid w:val="00A9706A"/>
    <w:rsid w:val="00AA1301"/>
    <w:rsid w:val="00AA24CB"/>
    <w:rsid w:val="00AA2813"/>
    <w:rsid w:val="00AA47B9"/>
    <w:rsid w:val="00AA67B9"/>
    <w:rsid w:val="00AA7C92"/>
    <w:rsid w:val="00AA7CF3"/>
    <w:rsid w:val="00AB1918"/>
    <w:rsid w:val="00AB1F03"/>
    <w:rsid w:val="00AB2ACB"/>
    <w:rsid w:val="00AB68F3"/>
    <w:rsid w:val="00AB79E0"/>
    <w:rsid w:val="00AB7D63"/>
    <w:rsid w:val="00AC4766"/>
    <w:rsid w:val="00AC4A4B"/>
    <w:rsid w:val="00AC5914"/>
    <w:rsid w:val="00AD0732"/>
    <w:rsid w:val="00AD1D80"/>
    <w:rsid w:val="00AD459B"/>
    <w:rsid w:val="00AD491F"/>
    <w:rsid w:val="00AD5B44"/>
    <w:rsid w:val="00AE1232"/>
    <w:rsid w:val="00AE1B73"/>
    <w:rsid w:val="00AE1F81"/>
    <w:rsid w:val="00AE32B9"/>
    <w:rsid w:val="00AE52E8"/>
    <w:rsid w:val="00AF0F5C"/>
    <w:rsid w:val="00AF1874"/>
    <w:rsid w:val="00AF575A"/>
    <w:rsid w:val="00AF5B6D"/>
    <w:rsid w:val="00AF70B2"/>
    <w:rsid w:val="00AF79FF"/>
    <w:rsid w:val="00B11303"/>
    <w:rsid w:val="00B11362"/>
    <w:rsid w:val="00B11C6B"/>
    <w:rsid w:val="00B14681"/>
    <w:rsid w:val="00B16389"/>
    <w:rsid w:val="00B16D53"/>
    <w:rsid w:val="00B175B7"/>
    <w:rsid w:val="00B17E6F"/>
    <w:rsid w:val="00B20A63"/>
    <w:rsid w:val="00B21259"/>
    <w:rsid w:val="00B216CF"/>
    <w:rsid w:val="00B21EAE"/>
    <w:rsid w:val="00B2504B"/>
    <w:rsid w:val="00B2543F"/>
    <w:rsid w:val="00B30126"/>
    <w:rsid w:val="00B31A05"/>
    <w:rsid w:val="00B31C38"/>
    <w:rsid w:val="00B32BA7"/>
    <w:rsid w:val="00B331B4"/>
    <w:rsid w:val="00B34D3F"/>
    <w:rsid w:val="00B34FE8"/>
    <w:rsid w:val="00B35702"/>
    <w:rsid w:val="00B36266"/>
    <w:rsid w:val="00B412E7"/>
    <w:rsid w:val="00B42271"/>
    <w:rsid w:val="00B42E31"/>
    <w:rsid w:val="00B43A08"/>
    <w:rsid w:val="00B44115"/>
    <w:rsid w:val="00B4591B"/>
    <w:rsid w:val="00B5134B"/>
    <w:rsid w:val="00B5403B"/>
    <w:rsid w:val="00B545D0"/>
    <w:rsid w:val="00B545F4"/>
    <w:rsid w:val="00B54E21"/>
    <w:rsid w:val="00B56F8C"/>
    <w:rsid w:val="00B576F6"/>
    <w:rsid w:val="00B60421"/>
    <w:rsid w:val="00B6045D"/>
    <w:rsid w:val="00B62D05"/>
    <w:rsid w:val="00B64BF3"/>
    <w:rsid w:val="00B67144"/>
    <w:rsid w:val="00B70EBE"/>
    <w:rsid w:val="00B70F33"/>
    <w:rsid w:val="00B71450"/>
    <w:rsid w:val="00B717D4"/>
    <w:rsid w:val="00B71F3B"/>
    <w:rsid w:val="00B7469E"/>
    <w:rsid w:val="00B74848"/>
    <w:rsid w:val="00B753F1"/>
    <w:rsid w:val="00B77410"/>
    <w:rsid w:val="00B8222D"/>
    <w:rsid w:val="00B83F86"/>
    <w:rsid w:val="00B8499A"/>
    <w:rsid w:val="00B84CB0"/>
    <w:rsid w:val="00B85848"/>
    <w:rsid w:val="00B929AF"/>
    <w:rsid w:val="00B9533A"/>
    <w:rsid w:val="00B957B3"/>
    <w:rsid w:val="00B95D1D"/>
    <w:rsid w:val="00BA2AC0"/>
    <w:rsid w:val="00BA3AEC"/>
    <w:rsid w:val="00BA5420"/>
    <w:rsid w:val="00BA72E5"/>
    <w:rsid w:val="00BB02BD"/>
    <w:rsid w:val="00BB0797"/>
    <w:rsid w:val="00BB44DA"/>
    <w:rsid w:val="00BB6309"/>
    <w:rsid w:val="00BB6953"/>
    <w:rsid w:val="00BB76D2"/>
    <w:rsid w:val="00BB7D06"/>
    <w:rsid w:val="00BC2083"/>
    <w:rsid w:val="00BC4859"/>
    <w:rsid w:val="00BC643A"/>
    <w:rsid w:val="00BC6F1A"/>
    <w:rsid w:val="00BD359D"/>
    <w:rsid w:val="00BD3EAD"/>
    <w:rsid w:val="00BD47D4"/>
    <w:rsid w:val="00BD54EF"/>
    <w:rsid w:val="00BD7989"/>
    <w:rsid w:val="00BD7C64"/>
    <w:rsid w:val="00BE2409"/>
    <w:rsid w:val="00BE2B25"/>
    <w:rsid w:val="00BE6808"/>
    <w:rsid w:val="00BF0593"/>
    <w:rsid w:val="00BF1B7A"/>
    <w:rsid w:val="00BF3A79"/>
    <w:rsid w:val="00C00C42"/>
    <w:rsid w:val="00C04859"/>
    <w:rsid w:val="00C05202"/>
    <w:rsid w:val="00C07BB3"/>
    <w:rsid w:val="00C117CE"/>
    <w:rsid w:val="00C1257E"/>
    <w:rsid w:val="00C1337B"/>
    <w:rsid w:val="00C17D44"/>
    <w:rsid w:val="00C208D7"/>
    <w:rsid w:val="00C226C1"/>
    <w:rsid w:val="00C22724"/>
    <w:rsid w:val="00C2345D"/>
    <w:rsid w:val="00C24E50"/>
    <w:rsid w:val="00C30D3F"/>
    <w:rsid w:val="00C30E82"/>
    <w:rsid w:val="00C3309A"/>
    <w:rsid w:val="00C33505"/>
    <w:rsid w:val="00C33DB6"/>
    <w:rsid w:val="00C34F2A"/>
    <w:rsid w:val="00C351BD"/>
    <w:rsid w:val="00C359FB"/>
    <w:rsid w:val="00C35F44"/>
    <w:rsid w:val="00C36C8A"/>
    <w:rsid w:val="00C42A43"/>
    <w:rsid w:val="00C43AD7"/>
    <w:rsid w:val="00C443C2"/>
    <w:rsid w:val="00C46556"/>
    <w:rsid w:val="00C47C91"/>
    <w:rsid w:val="00C55291"/>
    <w:rsid w:val="00C557AB"/>
    <w:rsid w:val="00C604B3"/>
    <w:rsid w:val="00C60A04"/>
    <w:rsid w:val="00C63F13"/>
    <w:rsid w:val="00C64DF2"/>
    <w:rsid w:val="00C70CF7"/>
    <w:rsid w:val="00C73B55"/>
    <w:rsid w:val="00C8188A"/>
    <w:rsid w:val="00C8493A"/>
    <w:rsid w:val="00C859A6"/>
    <w:rsid w:val="00C86816"/>
    <w:rsid w:val="00C9179A"/>
    <w:rsid w:val="00C93293"/>
    <w:rsid w:val="00C94E79"/>
    <w:rsid w:val="00C9577D"/>
    <w:rsid w:val="00C96D72"/>
    <w:rsid w:val="00CA102E"/>
    <w:rsid w:val="00CA5C21"/>
    <w:rsid w:val="00CA7095"/>
    <w:rsid w:val="00CA7D80"/>
    <w:rsid w:val="00CB0FC9"/>
    <w:rsid w:val="00CB1780"/>
    <w:rsid w:val="00CB43A9"/>
    <w:rsid w:val="00CB4463"/>
    <w:rsid w:val="00CB50A7"/>
    <w:rsid w:val="00CB6069"/>
    <w:rsid w:val="00CB6851"/>
    <w:rsid w:val="00CC47E7"/>
    <w:rsid w:val="00CC5C5A"/>
    <w:rsid w:val="00CD064F"/>
    <w:rsid w:val="00CD0D18"/>
    <w:rsid w:val="00CD1E8A"/>
    <w:rsid w:val="00CD1FC4"/>
    <w:rsid w:val="00CD3D4C"/>
    <w:rsid w:val="00CD7CC3"/>
    <w:rsid w:val="00CE2E29"/>
    <w:rsid w:val="00CE65E8"/>
    <w:rsid w:val="00CF2F40"/>
    <w:rsid w:val="00CF59C9"/>
    <w:rsid w:val="00CF7DB0"/>
    <w:rsid w:val="00D00914"/>
    <w:rsid w:val="00D02297"/>
    <w:rsid w:val="00D02BE1"/>
    <w:rsid w:val="00D03036"/>
    <w:rsid w:val="00D04219"/>
    <w:rsid w:val="00D043AB"/>
    <w:rsid w:val="00D057E5"/>
    <w:rsid w:val="00D10943"/>
    <w:rsid w:val="00D11D18"/>
    <w:rsid w:val="00D11DFF"/>
    <w:rsid w:val="00D128E0"/>
    <w:rsid w:val="00D15FB2"/>
    <w:rsid w:val="00D15FD2"/>
    <w:rsid w:val="00D174D6"/>
    <w:rsid w:val="00D179C2"/>
    <w:rsid w:val="00D20B0F"/>
    <w:rsid w:val="00D20F05"/>
    <w:rsid w:val="00D21420"/>
    <w:rsid w:val="00D21EE5"/>
    <w:rsid w:val="00D236CD"/>
    <w:rsid w:val="00D34CAE"/>
    <w:rsid w:val="00D36DF2"/>
    <w:rsid w:val="00D37308"/>
    <w:rsid w:val="00D4238C"/>
    <w:rsid w:val="00D4252B"/>
    <w:rsid w:val="00D46444"/>
    <w:rsid w:val="00D51739"/>
    <w:rsid w:val="00D569F5"/>
    <w:rsid w:val="00D56BC7"/>
    <w:rsid w:val="00D56E40"/>
    <w:rsid w:val="00D57B1E"/>
    <w:rsid w:val="00D61664"/>
    <w:rsid w:val="00D6592C"/>
    <w:rsid w:val="00D6602A"/>
    <w:rsid w:val="00D74193"/>
    <w:rsid w:val="00D742CB"/>
    <w:rsid w:val="00D752D6"/>
    <w:rsid w:val="00D77176"/>
    <w:rsid w:val="00D81267"/>
    <w:rsid w:val="00D81CCE"/>
    <w:rsid w:val="00D8414D"/>
    <w:rsid w:val="00D84438"/>
    <w:rsid w:val="00D8575B"/>
    <w:rsid w:val="00D8761A"/>
    <w:rsid w:val="00D9140F"/>
    <w:rsid w:val="00D91D09"/>
    <w:rsid w:val="00DA0095"/>
    <w:rsid w:val="00DA1E7A"/>
    <w:rsid w:val="00DA3C32"/>
    <w:rsid w:val="00DA5D6B"/>
    <w:rsid w:val="00DA65FD"/>
    <w:rsid w:val="00DA6D40"/>
    <w:rsid w:val="00DB1518"/>
    <w:rsid w:val="00DB1B70"/>
    <w:rsid w:val="00DB2012"/>
    <w:rsid w:val="00DB2F12"/>
    <w:rsid w:val="00DB3919"/>
    <w:rsid w:val="00DB4AF7"/>
    <w:rsid w:val="00DB4F99"/>
    <w:rsid w:val="00DB530E"/>
    <w:rsid w:val="00DB6DBB"/>
    <w:rsid w:val="00DC1769"/>
    <w:rsid w:val="00DC47DE"/>
    <w:rsid w:val="00DC488C"/>
    <w:rsid w:val="00DD1938"/>
    <w:rsid w:val="00DD1C8E"/>
    <w:rsid w:val="00DD2351"/>
    <w:rsid w:val="00DD3798"/>
    <w:rsid w:val="00DD69EA"/>
    <w:rsid w:val="00DE01FA"/>
    <w:rsid w:val="00DE0B33"/>
    <w:rsid w:val="00DE1E99"/>
    <w:rsid w:val="00DE39BB"/>
    <w:rsid w:val="00DE6559"/>
    <w:rsid w:val="00DE67A2"/>
    <w:rsid w:val="00DE6A0C"/>
    <w:rsid w:val="00DE6AE3"/>
    <w:rsid w:val="00DF07B9"/>
    <w:rsid w:val="00DF31B6"/>
    <w:rsid w:val="00DF4730"/>
    <w:rsid w:val="00DF53D6"/>
    <w:rsid w:val="00DF6873"/>
    <w:rsid w:val="00DF7AF3"/>
    <w:rsid w:val="00E00C93"/>
    <w:rsid w:val="00E05B90"/>
    <w:rsid w:val="00E06BE5"/>
    <w:rsid w:val="00E14804"/>
    <w:rsid w:val="00E15389"/>
    <w:rsid w:val="00E15723"/>
    <w:rsid w:val="00E17607"/>
    <w:rsid w:val="00E21957"/>
    <w:rsid w:val="00E224C3"/>
    <w:rsid w:val="00E23B54"/>
    <w:rsid w:val="00E251DC"/>
    <w:rsid w:val="00E30F89"/>
    <w:rsid w:val="00E325C4"/>
    <w:rsid w:val="00E32FAD"/>
    <w:rsid w:val="00E334C3"/>
    <w:rsid w:val="00E3758B"/>
    <w:rsid w:val="00E40376"/>
    <w:rsid w:val="00E42CFB"/>
    <w:rsid w:val="00E4321B"/>
    <w:rsid w:val="00E46341"/>
    <w:rsid w:val="00E50866"/>
    <w:rsid w:val="00E548A1"/>
    <w:rsid w:val="00E55132"/>
    <w:rsid w:val="00E570CB"/>
    <w:rsid w:val="00E57254"/>
    <w:rsid w:val="00E5742A"/>
    <w:rsid w:val="00E660B4"/>
    <w:rsid w:val="00E66210"/>
    <w:rsid w:val="00E6731C"/>
    <w:rsid w:val="00E6792A"/>
    <w:rsid w:val="00E71AB4"/>
    <w:rsid w:val="00E72932"/>
    <w:rsid w:val="00E72D98"/>
    <w:rsid w:val="00E9286C"/>
    <w:rsid w:val="00E952C8"/>
    <w:rsid w:val="00E963C9"/>
    <w:rsid w:val="00E97788"/>
    <w:rsid w:val="00EA0F54"/>
    <w:rsid w:val="00EA6017"/>
    <w:rsid w:val="00EA6547"/>
    <w:rsid w:val="00EA7645"/>
    <w:rsid w:val="00EB263C"/>
    <w:rsid w:val="00EB2B08"/>
    <w:rsid w:val="00EB3416"/>
    <w:rsid w:val="00EB79A3"/>
    <w:rsid w:val="00EB7AEE"/>
    <w:rsid w:val="00EB7CBE"/>
    <w:rsid w:val="00EC1C94"/>
    <w:rsid w:val="00EC2058"/>
    <w:rsid w:val="00EC264E"/>
    <w:rsid w:val="00EC298D"/>
    <w:rsid w:val="00EC2E7F"/>
    <w:rsid w:val="00EC63EC"/>
    <w:rsid w:val="00EC7B76"/>
    <w:rsid w:val="00ED1307"/>
    <w:rsid w:val="00ED2258"/>
    <w:rsid w:val="00ED352B"/>
    <w:rsid w:val="00ED5444"/>
    <w:rsid w:val="00ED560B"/>
    <w:rsid w:val="00EE1D13"/>
    <w:rsid w:val="00EE273B"/>
    <w:rsid w:val="00EE2D5F"/>
    <w:rsid w:val="00EE3B00"/>
    <w:rsid w:val="00EE5515"/>
    <w:rsid w:val="00EE5E38"/>
    <w:rsid w:val="00EE6294"/>
    <w:rsid w:val="00EE75F7"/>
    <w:rsid w:val="00EE7F26"/>
    <w:rsid w:val="00EF1588"/>
    <w:rsid w:val="00EF3D59"/>
    <w:rsid w:val="00F0116B"/>
    <w:rsid w:val="00F0264A"/>
    <w:rsid w:val="00F034D7"/>
    <w:rsid w:val="00F055FE"/>
    <w:rsid w:val="00F10854"/>
    <w:rsid w:val="00F1203A"/>
    <w:rsid w:val="00F13166"/>
    <w:rsid w:val="00F230CB"/>
    <w:rsid w:val="00F25763"/>
    <w:rsid w:val="00F32609"/>
    <w:rsid w:val="00F34F31"/>
    <w:rsid w:val="00F354AB"/>
    <w:rsid w:val="00F423C9"/>
    <w:rsid w:val="00F45061"/>
    <w:rsid w:val="00F45C4A"/>
    <w:rsid w:val="00F4792E"/>
    <w:rsid w:val="00F50EB7"/>
    <w:rsid w:val="00F51AF9"/>
    <w:rsid w:val="00F57ED5"/>
    <w:rsid w:val="00F6166C"/>
    <w:rsid w:val="00F6253A"/>
    <w:rsid w:val="00F62B01"/>
    <w:rsid w:val="00F630E4"/>
    <w:rsid w:val="00F66025"/>
    <w:rsid w:val="00F67CEB"/>
    <w:rsid w:val="00F75393"/>
    <w:rsid w:val="00F762E5"/>
    <w:rsid w:val="00F76F53"/>
    <w:rsid w:val="00F83153"/>
    <w:rsid w:val="00F86617"/>
    <w:rsid w:val="00FA2E36"/>
    <w:rsid w:val="00FA2F54"/>
    <w:rsid w:val="00FA4939"/>
    <w:rsid w:val="00FA4BA4"/>
    <w:rsid w:val="00FA5C7A"/>
    <w:rsid w:val="00FA644F"/>
    <w:rsid w:val="00FB0328"/>
    <w:rsid w:val="00FB0B4E"/>
    <w:rsid w:val="00FB5A80"/>
    <w:rsid w:val="00FC466B"/>
    <w:rsid w:val="00FC4AAD"/>
    <w:rsid w:val="00FC4C62"/>
    <w:rsid w:val="00FC7024"/>
    <w:rsid w:val="00FD028E"/>
    <w:rsid w:val="00FD072A"/>
    <w:rsid w:val="00FD239D"/>
    <w:rsid w:val="00FD40B6"/>
    <w:rsid w:val="00FD4C31"/>
    <w:rsid w:val="00FD4F00"/>
    <w:rsid w:val="00FD6D7F"/>
    <w:rsid w:val="00FE2E5E"/>
    <w:rsid w:val="00FE314E"/>
    <w:rsid w:val="00FE63BC"/>
    <w:rsid w:val="00FE69E7"/>
    <w:rsid w:val="00FF1117"/>
    <w:rsid w:val="00FF2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BDFB1"/>
  <w15:docId w15:val="{6BBE7AC6-E96D-4B07-A96D-35ED6130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844"/>
  </w:style>
  <w:style w:type="paragraph" w:styleId="1">
    <w:name w:val="heading 1"/>
    <w:basedOn w:val="a"/>
    <w:next w:val="a"/>
    <w:link w:val="10"/>
    <w:qFormat/>
    <w:rsid w:val="00EB3416"/>
    <w:pPr>
      <w:keepNext/>
      <w:jc w:val="center"/>
      <w:outlineLvl w:val="0"/>
    </w:pPr>
    <w:rPr>
      <w:b/>
      <w:sz w:val="44"/>
    </w:rPr>
  </w:style>
  <w:style w:type="paragraph" w:styleId="2">
    <w:name w:val="heading 2"/>
    <w:basedOn w:val="a"/>
    <w:next w:val="a"/>
    <w:link w:val="20"/>
    <w:uiPriority w:val="9"/>
    <w:semiHidden/>
    <w:unhideWhenUsed/>
    <w:qFormat/>
    <w:locked/>
    <w:rsid w:val="009F4519"/>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
    <w:semiHidden/>
    <w:unhideWhenUsed/>
    <w:qFormat/>
    <w:locked/>
    <w:rsid w:val="009F4519"/>
    <w:pPr>
      <w:keepNext/>
      <w:keepLines/>
      <w:spacing w:before="40" w:line="259" w:lineRule="auto"/>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94250"/>
    <w:rPr>
      <w:rFonts w:ascii="Cambria" w:hAnsi="Cambria" w:cs="Times New Roman"/>
      <w:b/>
      <w:bCs/>
      <w:kern w:val="32"/>
      <w:sz w:val="32"/>
      <w:szCs w:val="32"/>
    </w:rPr>
  </w:style>
  <w:style w:type="paragraph" w:styleId="a3">
    <w:name w:val="Title"/>
    <w:basedOn w:val="a"/>
    <w:link w:val="a4"/>
    <w:uiPriority w:val="10"/>
    <w:qFormat/>
    <w:rsid w:val="00EB3416"/>
    <w:pPr>
      <w:jc w:val="center"/>
    </w:pPr>
    <w:rPr>
      <w:sz w:val="28"/>
    </w:rPr>
  </w:style>
  <w:style w:type="character" w:customStyle="1" w:styleId="a4">
    <w:name w:val="Заголовок Знак"/>
    <w:link w:val="a3"/>
    <w:uiPriority w:val="10"/>
    <w:locked/>
    <w:rsid w:val="00194250"/>
    <w:rPr>
      <w:rFonts w:ascii="Cambria" w:hAnsi="Cambria" w:cs="Times New Roman"/>
      <w:b/>
      <w:bCs/>
      <w:kern w:val="28"/>
      <w:sz w:val="32"/>
      <w:szCs w:val="32"/>
    </w:rPr>
  </w:style>
  <w:style w:type="paragraph" w:styleId="a5">
    <w:name w:val="Body Text Indent"/>
    <w:basedOn w:val="a"/>
    <w:link w:val="a6"/>
    <w:rsid w:val="00F0116B"/>
    <w:pPr>
      <w:ind w:firstLine="851"/>
      <w:jc w:val="both"/>
    </w:pPr>
    <w:rPr>
      <w:sz w:val="28"/>
    </w:rPr>
  </w:style>
  <w:style w:type="character" w:customStyle="1" w:styleId="a6">
    <w:name w:val="Основной текст с отступом Знак"/>
    <w:link w:val="a5"/>
    <w:locked/>
    <w:rsid w:val="005C6199"/>
    <w:rPr>
      <w:rFonts w:cs="Times New Roman"/>
      <w:sz w:val="28"/>
      <w:lang w:val="ru-RU" w:eastAsia="ru-RU"/>
    </w:rPr>
  </w:style>
  <w:style w:type="paragraph" w:customStyle="1" w:styleId="ConsPlusNormal">
    <w:name w:val="ConsPlusNormal"/>
    <w:link w:val="ConsPlusNormal0"/>
    <w:qFormat/>
    <w:rsid w:val="00BF0593"/>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052BCF"/>
    <w:rPr>
      <w:rFonts w:ascii="Arial" w:hAnsi="Arial"/>
      <w:sz w:val="22"/>
      <w:lang w:val="ru-RU" w:eastAsia="ru-RU"/>
    </w:rPr>
  </w:style>
  <w:style w:type="paragraph" w:customStyle="1" w:styleId="ConsPlusCell">
    <w:name w:val="ConsPlusCell"/>
    <w:rsid w:val="00052BCF"/>
    <w:pPr>
      <w:autoSpaceDE w:val="0"/>
      <w:autoSpaceDN w:val="0"/>
      <w:adjustRightInd w:val="0"/>
    </w:pPr>
    <w:rPr>
      <w:rFonts w:ascii="Arial" w:hAnsi="Arial" w:cs="Arial"/>
      <w:sz w:val="2"/>
      <w:szCs w:val="2"/>
    </w:rPr>
  </w:style>
  <w:style w:type="paragraph" w:styleId="a7">
    <w:name w:val="List Paragraph"/>
    <w:basedOn w:val="a"/>
    <w:link w:val="a8"/>
    <w:uiPriority w:val="34"/>
    <w:qFormat/>
    <w:rsid w:val="00052BCF"/>
    <w:pPr>
      <w:ind w:left="720"/>
      <w:contextualSpacing/>
    </w:pPr>
    <w:rPr>
      <w:sz w:val="24"/>
    </w:rPr>
  </w:style>
  <w:style w:type="character" w:customStyle="1" w:styleId="a8">
    <w:name w:val="Абзац списка Знак"/>
    <w:link w:val="a7"/>
    <w:uiPriority w:val="34"/>
    <w:locked/>
    <w:rsid w:val="00052BCF"/>
    <w:rPr>
      <w:sz w:val="24"/>
      <w:lang w:eastAsia="ru-RU"/>
    </w:rPr>
  </w:style>
  <w:style w:type="paragraph" w:styleId="a9">
    <w:name w:val="header"/>
    <w:basedOn w:val="a"/>
    <w:link w:val="aa"/>
    <w:uiPriority w:val="99"/>
    <w:rsid w:val="005C6199"/>
    <w:pPr>
      <w:tabs>
        <w:tab w:val="center" w:pos="4677"/>
        <w:tab w:val="right" w:pos="9355"/>
      </w:tabs>
    </w:pPr>
    <w:rPr>
      <w:rFonts w:ascii="Calibri" w:hAnsi="Calibri"/>
      <w:sz w:val="22"/>
      <w:szCs w:val="22"/>
      <w:lang w:eastAsia="en-US"/>
    </w:rPr>
  </w:style>
  <w:style w:type="character" w:customStyle="1" w:styleId="aa">
    <w:name w:val="Верхний колонтитул Знак"/>
    <w:link w:val="a9"/>
    <w:uiPriority w:val="99"/>
    <w:locked/>
    <w:rsid w:val="005C6199"/>
    <w:rPr>
      <w:rFonts w:ascii="Calibri" w:hAnsi="Calibri" w:cs="Times New Roman"/>
      <w:sz w:val="22"/>
      <w:lang w:val="ru-RU" w:eastAsia="en-US"/>
    </w:rPr>
  </w:style>
  <w:style w:type="character" w:customStyle="1" w:styleId="apple-converted-space">
    <w:name w:val="apple-converted-space"/>
    <w:rsid w:val="005C6199"/>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5C6199"/>
    <w:pPr>
      <w:spacing w:before="100" w:beforeAutospacing="1" w:after="100" w:afterAutospacing="1"/>
    </w:pPr>
    <w:rPr>
      <w:sz w:val="24"/>
      <w:szCs w:val="24"/>
    </w:rPr>
  </w:style>
  <w:style w:type="paragraph" w:customStyle="1" w:styleId="11">
    <w:name w:val="Знак Знак Знак1 Знак Знак Знак"/>
    <w:basedOn w:val="a"/>
    <w:rsid w:val="005C6199"/>
    <w:pPr>
      <w:widowControl w:val="0"/>
      <w:adjustRightInd w:val="0"/>
      <w:spacing w:line="360" w:lineRule="atLeast"/>
      <w:jc w:val="both"/>
      <w:textAlignment w:val="baseline"/>
    </w:pPr>
    <w:rPr>
      <w:rFonts w:ascii="Verdana" w:hAnsi="Verdana" w:cs="Verdana"/>
      <w:lang w:val="en-US" w:eastAsia="en-US"/>
    </w:rPr>
  </w:style>
  <w:style w:type="paragraph" w:customStyle="1" w:styleId="21">
    <w:name w:val="Знак Знак Знак Знак Знак2"/>
    <w:basedOn w:val="a"/>
    <w:rsid w:val="005C6199"/>
    <w:pPr>
      <w:widowControl w:val="0"/>
      <w:adjustRightInd w:val="0"/>
      <w:spacing w:line="360" w:lineRule="atLeast"/>
      <w:jc w:val="both"/>
      <w:textAlignment w:val="baseline"/>
    </w:pPr>
    <w:rPr>
      <w:rFonts w:ascii="Verdana" w:hAnsi="Verdana" w:cs="Verdana"/>
      <w:lang w:val="en-US" w:eastAsia="en-US"/>
    </w:rPr>
  </w:style>
  <w:style w:type="paragraph" w:customStyle="1" w:styleId="rvps698610">
    <w:name w:val="rvps698610"/>
    <w:basedOn w:val="a"/>
    <w:rsid w:val="005C6199"/>
    <w:pPr>
      <w:spacing w:before="100" w:beforeAutospacing="1" w:after="100" w:afterAutospacing="1"/>
    </w:pPr>
    <w:rPr>
      <w:sz w:val="24"/>
      <w:szCs w:val="24"/>
    </w:rPr>
  </w:style>
  <w:style w:type="character" w:styleId="ac">
    <w:name w:val="Hyperlink"/>
    <w:uiPriority w:val="99"/>
    <w:rsid w:val="005C6199"/>
    <w:rPr>
      <w:rFonts w:cs="Times New Roman"/>
      <w:color w:val="0000FF"/>
      <w:u w:val="single"/>
    </w:rPr>
  </w:style>
  <w:style w:type="paragraph" w:customStyle="1" w:styleId="ConsPlusTitle">
    <w:name w:val="ConsPlusTitle"/>
    <w:uiPriority w:val="99"/>
    <w:rsid w:val="005C6199"/>
    <w:pPr>
      <w:autoSpaceDE w:val="0"/>
      <w:autoSpaceDN w:val="0"/>
      <w:adjustRightInd w:val="0"/>
    </w:pPr>
    <w:rPr>
      <w:rFonts w:ascii="Arial" w:hAnsi="Arial" w:cs="Arial"/>
      <w:b/>
      <w:bCs/>
      <w:lang w:eastAsia="en-US"/>
    </w:rPr>
  </w:style>
  <w:style w:type="paragraph" w:styleId="ad">
    <w:name w:val="Balloon Text"/>
    <w:basedOn w:val="a"/>
    <w:link w:val="ae"/>
    <w:uiPriority w:val="99"/>
    <w:semiHidden/>
    <w:rsid w:val="005C6199"/>
    <w:rPr>
      <w:rFonts w:ascii="Tahoma" w:hAnsi="Tahoma" w:cs="Tahoma"/>
      <w:sz w:val="16"/>
      <w:szCs w:val="16"/>
      <w:lang w:eastAsia="en-US"/>
    </w:rPr>
  </w:style>
  <w:style w:type="character" w:customStyle="1" w:styleId="ae">
    <w:name w:val="Текст выноски Знак"/>
    <w:link w:val="ad"/>
    <w:uiPriority w:val="99"/>
    <w:semiHidden/>
    <w:locked/>
    <w:rsid w:val="005C6199"/>
    <w:rPr>
      <w:rFonts w:ascii="Tahoma" w:hAnsi="Tahoma" w:cs="Times New Roman"/>
      <w:sz w:val="16"/>
      <w:lang w:val="ru-RU" w:eastAsia="en-US"/>
    </w:rPr>
  </w:style>
  <w:style w:type="paragraph" w:customStyle="1" w:styleId="af">
    <w:name w:val="Знак Знак"/>
    <w:basedOn w:val="a"/>
    <w:rsid w:val="005C6199"/>
    <w:pPr>
      <w:widowControl w:val="0"/>
      <w:adjustRightInd w:val="0"/>
      <w:spacing w:line="360" w:lineRule="atLeast"/>
      <w:jc w:val="both"/>
      <w:textAlignment w:val="baseline"/>
    </w:pPr>
    <w:rPr>
      <w:rFonts w:ascii="Verdana" w:hAnsi="Verdana" w:cs="Verdana"/>
      <w:lang w:val="en-US" w:eastAsia="en-US"/>
    </w:rPr>
  </w:style>
  <w:style w:type="paragraph" w:customStyle="1" w:styleId="af0">
    <w:name w:val="Котов"/>
    <w:basedOn w:val="22"/>
    <w:uiPriority w:val="99"/>
    <w:rsid w:val="005C6199"/>
    <w:pPr>
      <w:spacing w:after="0" w:line="240" w:lineRule="auto"/>
      <w:ind w:left="0" w:firstLine="902"/>
      <w:jc w:val="both"/>
    </w:pPr>
    <w:rPr>
      <w:rFonts w:ascii="Times New Roman" w:hAnsi="Times New Roman"/>
      <w:sz w:val="28"/>
      <w:szCs w:val="24"/>
      <w:lang w:eastAsia="ru-RU"/>
    </w:rPr>
  </w:style>
  <w:style w:type="paragraph" w:styleId="22">
    <w:name w:val="Body Text Indent 2"/>
    <w:basedOn w:val="a"/>
    <w:link w:val="23"/>
    <w:uiPriority w:val="99"/>
    <w:semiHidden/>
    <w:rsid w:val="005C6199"/>
    <w:pPr>
      <w:spacing w:after="120" w:line="480" w:lineRule="auto"/>
      <w:ind w:left="283"/>
    </w:pPr>
    <w:rPr>
      <w:rFonts w:ascii="Calibri" w:hAnsi="Calibri"/>
      <w:sz w:val="22"/>
      <w:szCs w:val="22"/>
      <w:lang w:eastAsia="en-US"/>
    </w:rPr>
  </w:style>
  <w:style w:type="character" w:customStyle="1" w:styleId="23">
    <w:name w:val="Основной текст с отступом 2 Знак"/>
    <w:link w:val="22"/>
    <w:uiPriority w:val="99"/>
    <w:semiHidden/>
    <w:locked/>
    <w:rsid w:val="005C6199"/>
    <w:rPr>
      <w:rFonts w:ascii="Calibri" w:hAnsi="Calibri" w:cs="Times New Roman"/>
      <w:sz w:val="22"/>
      <w:lang w:val="ru-RU" w:eastAsia="en-US"/>
    </w:rPr>
  </w:style>
  <w:style w:type="paragraph" w:customStyle="1" w:styleId="12">
    <w:name w:val="Название1"/>
    <w:basedOn w:val="a"/>
    <w:rsid w:val="005C6199"/>
    <w:pPr>
      <w:suppressLineNumbers/>
      <w:suppressAutoHyphens/>
      <w:spacing w:before="120" w:after="120"/>
    </w:pPr>
    <w:rPr>
      <w:rFonts w:cs="Tahoma"/>
      <w:i/>
      <w:iCs/>
      <w:kern w:val="1"/>
      <w:sz w:val="24"/>
      <w:szCs w:val="24"/>
      <w:lang w:eastAsia="ar-SA"/>
    </w:rPr>
  </w:style>
  <w:style w:type="paragraph" w:styleId="af1">
    <w:name w:val="No Spacing"/>
    <w:link w:val="af2"/>
    <w:uiPriority w:val="1"/>
    <w:qFormat/>
    <w:rsid w:val="005C6199"/>
    <w:rPr>
      <w:rFonts w:ascii="Calibri" w:hAnsi="Calibri"/>
      <w:sz w:val="22"/>
      <w:szCs w:val="22"/>
    </w:rPr>
  </w:style>
  <w:style w:type="character" w:customStyle="1" w:styleId="af2">
    <w:name w:val="Без интервала Знак"/>
    <w:link w:val="af1"/>
    <w:uiPriority w:val="1"/>
    <w:locked/>
    <w:rsid w:val="005C6199"/>
    <w:rPr>
      <w:rFonts w:ascii="Calibri" w:hAnsi="Calibri"/>
      <w:sz w:val="22"/>
      <w:lang w:val="ru-RU" w:eastAsia="ru-RU"/>
    </w:rPr>
  </w:style>
  <w:style w:type="paragraph" w:styleId="af3">
    <w:name w:val="Body Text"/>
    <w:basedOn w:val="a"/>
    <w:link w:val="af4"/>
    <w:uiPriority w:val="99"/>
    <w:rsid w:val="005C6199"/>
    <w:pPr>
      <w:spacing w:after="120" w:line="276" w:lineRule="auto"/>
    </w:pPr>
    <w:rPr>
      <w:rFonts w:ascii="Calibri" w:hAnsi="Calibri"/>
      <w:sz w:val="22"/>
      <w:szCs w:val="22"/>
      <w:lang w:eastAsia="en-US"/>
    </w:rPr>
  </w:style>
  <w:style w:type="character" w:customStyle="1" w:styleId="af4">
    <w:name w:val="Основной текст Знак"/>
    <w:link w:val="af3"/>
    <w:uiPriority w:val="99"/>
    <w:locked/>
    <w:rsid w:val="005C6199"/>
    <w:rPr>
      <w:rFonts w:ascii="Calibri" w:hAnsi="Calibri" w:cs="Times New Roman"/>
      <w:sz w:val="22"/>
      <w:lang w:val="ru-RU" w:eastAsia="en-US"/>
    </w:rPr>
  </w:style>
  <w:style w:type="character" w:customStyle="1" w:styleId="af5">
    <w:name w:val="Гипертекстовая ссылка"/>
    <w:uiPriority w:val="99"/>
    <w:rsid w:val="005C6199"/>
    <w:rPr>
      <w:color w:val="106BBE"/>
    </w:rPr>
  </w:style>
  <w:style w:type="character" w:styleId="af6">
    <w:name w:val="Strong"/>
    <w:uiPriority w:val="22"/>
    <w:qFormat/>
    <w:rsid w:val="005C6199"/>
    <w:rPr>
      <w:rFonts w:cs="Times New Roman"/>
      <w:b/>
    </w:rPr>
  </w:style>
  <w:style w:type="paragraph" w:customStyle="1" w:styleId="ConsPlusNonformat">
    <w:name w:val="ConsPlusNonformat"/>
    <w:rsid w:val="005C6199"/>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5C6199"/>
    <w:pPr>
      <w:spacing w:before="100" w:beforeAutospacing="1" w:after="100" w:afterAutospacing="1"/>
      <w:jc w:val="both"/>
    </w:pPr>
    <w:rPr>
      <w:sz w:val="24"/>
      <w:szCs w:val="24"/>
    </w:rPr>
  </w:style>
  <w:style w:type="paragraph" w:styleId="af7">
    <w:name w:val="footer"/>
    <w:basedOn w:val="a"/>
    <w:link w:val="af8"/>
    <w:uiPriority w:val="99"/>
    <w:rsid w:val="005C6199"/>
    <w:pPr>
      <w:tabs>
        <w:tab w:val="center" w:pos="4677"/>
        <w:tab w:val="right" w:pos="9355"/>
      </w:tabs>
      <w:spacing w:after="200" w:line="276" w:lineRule="auto"/>
    </w:pPr>
    <w:rPr>
      <w:rFonts w:ascii="Calibri" w:hAnsi="Calibri"/>
      <w:sz w:val="22"/>
      <w:szCs w:val="22"/>
      <w:lang w:eastAsia="en-US"/>
    </w:rPr>
  </w:style>
  <w:style w:type="character" w:customStyle="1" w:styleId="af8">
    <w:name w:val="Нижний колонтитул Знак"/>
    <w:link w:val="af7"/>
    <w:uiPriority w:val="99"/>
    <w:locked/>
    <w:rsid w:val="005C6199"/>
    <w:rPr>
      <w:rFonts w:ascii="Calibri" w:hAnsi="Calibri" w:cs="Times New Roman"/>
      <w:sz w:val="22"/>
      <w:lang w:val="ru-RU" w:eastAsia="en-US"/>
    </w:rPr>
  </w:style>
  <w:style w:type="paragraph" w:styleId="af9">
    <w:name w:val="endnote text"/>
    <w:basedOn w:val="a"/>
    <w:link w:val="afa"/>
    <w:uiPriority w:val="99"/>
    <w:rsid w:val="00864AA6"/>
    <w:pPr>
      <w:spacing w:after="200" w:line="276" w:lineRule="auto"/>
    </w:pPr>
    <w:rPr>
      <w:rFonts w:ascii="Calibri" w:hAnsi="Calibri"/>
    </w:rPr>
  </w:style>
  <w:style w:type="character" w:customStyle="1" w:styleId="afa">
    <w:name w:val="Текст концевой сноски Знак"/>
    <w:link w:val="af9"/>
    <w:uiPriority w:val="99"/>
    <w:locked/>
    <w:rsid w:val="00864AA6"/>
    <w:rPr>
      <w:rFonts w:ascii="Calibri" w:hAnsi="Calibri" w:cs="Times New Roman"/>
    </w:rPr>
  </w:style>
  <w:style w:type="character" w:styleId="afb">
    <w:name w:val="page number"/>
    <w:uiPriority w:val="99"/>
    <w:rsid w:val="00870863"/>
    <w:rPr>
      <w:rFonts w:cs="Times New Roman"/>
    </w:rPr>
  </w:style>
  <w:style w:type="paragraph" w:customStyle="1" w:styleId="220">
    <w:name w:val="Знак Знак Знак Знак Знак22"/>
    <w:basedOn w:val="a"/>
    <w:rsid w:val="000B1053"/>
    <w:pPr>
      <w:widowControl w:val="0"/>
      <w:adjustRightInd w:val="0"/>
      <w:spacing w:line="360" w:lineRule="atLeast"/>
      <w:jc w:val="both"/>
      <w:textAlignment w:val="baseline"/>
    </w:pPr>
    <w:rPr>
      <w:rFonts w:ascii="Verdana" w:hAnsi="Verdana" w:cs="Verdana"/>
      <w:lang w:val="en-US" w:eastAsia="en-US"/>
    </w:rPr>
  </w:style>
  <w:style w:type="table" w:styleId="afc">
    <w:name w:val="Table Grid"/>
    <w:basedOn w:val="a1"/>
    <w:locked/>
    <w:rsid w:val="0008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706B70"/>
  </w:style>
  <w:style w:type="paragraph" w:customStyle="1" w:styleId="14">
    <w:name w:val="Без интервала1"/>
    <w:rsid w:val="00706B70"/>
    <w:rPr>
      <w:rFonts w:ascii="Calibri" w:hAnsi="Calibri" w:cs="Calibri"/>
      <w:sz w:val="22"/>
      <w:szCs w:val="22"/>
    </w:rPr>
  </w:style>
  <w:style w:type="character" w:styleId="afd">
    <w:name w:val="line number"/>
    <w:uiPriority w:val="99"/>
    <w:semiHidden/>
    <w:rsid w:val="00706B70"/>
    <w:rPr>
      <w:rFonts w:cs="Times New Roman"/>
    </w:rPr>
  </w:style>
  <w:style w:type="paragraph" w:customStyle="1" w:styleId="110">
    <w:name w:val="Знак Знак Знак1 Знак Знак Знак1"/>
    <w:basedOn w:val="a"/>
    <w:rsid w:val="00E66210"/>
    <w:pPr>
      <w:widowControl w:val="0"/>
      <w:adjustRightInd w:val="0"/>
      <w:spacing w:line="360" w:lineRule="atLeast"/>
      <w:jc w:val="both"/>
      <w:textAlignment w:val="baseline"/>
    </w:pPr>
    <w:rPr>
      <w:rFonts w:ascii="Verdana" w:hAnsi="Verdana" w:cs="Verdana"/>
      <w:lang w:val="en-US" w:eastAsia="en-US"/>
    </w:rPr>
  </w:style>
  <w:style w:type="paragraph" w:customStyle="1" w:styleId="210">
    <w:name w:val="Знак Знак Знак Знак Знак21"/>
    <w:basedOn w:val="a"/>
    <w:rsid w:val="00E66210"/>
    <w:pPr>
      <w:widowControl w:val="0"/>
      <w:adjustRightInd w:val="0"/>
      <w:spacing w:line="360" w:lineRule="atLeast"/>
      <w:jc w:val="both"/>
      <w:textAlignment w:val="baseline"/>
    </w:pPr>
    <w:rPr>
      <w:rFonts w:ascii="Verdana" w:hAnsi="Verdana" w:cs="Verdana"/>
      <w:lang w:val="en-US" w:eastAsia="en-US"/>
    </w:rPr>
  </w:style>
  <w:style w:type="paragraph" w:customStyle="1" w:styleId="15">
    <w:name w:val="Знак Знак1"/>
    <w:basedOn w:val="a"/>
    <w:rsid w:val="00E66210"/>
    <w:pPr>
      <w:widowControl w:val="0"/>
      <w:adjustRightInd w:val="0"/>
      <w:spacing w:line="360" w:lineRule="atLeast"/>
      <w:jc w:val="both"/>
      <w:textAlignment w:val="baseline"/>
    </w:pPr>
    <w:rPr>
      <w:rFonts w:ascii="Verdana" w:hAnsi="Verdana" w:cs="Verdana"/>
      <w:lang w:val="en-US" w:eastAsia="en-US"/>
    </w:rPr>
  </w:style>
  <w:style w:type="paragraph" w:styleId="afe">
    <w:name w:val="footnote text"/>
    <w:basedOn w:val="a"/>
    <w:link w:val="aff"/>
    <w:semiHidden/>
    <w:rsid w:val="00E66210"/>
  </w:style>
  <w:style w:type="character" w:customStyle="1" w:styleId="aff">
    <w:name w:val="Текст сноски Знак"/>
    <w:link w:val="afe"/>
    <w:semiHidden/>
    <w:rsid w:val="00E66210"/>
  </w:style>
  <w:style w:type="character" w:styleId="aff0">
    <w:name w:val="footnote reference"/>
    <w:semiHidden/>
    <w:rsid w:val="00E66210"/>
    <w:rPr>
      <w:vertAlign w:val="superscript"/>
    </w:rPr>
  </w:style>
  <w:style w:type="paragraph" w:customStyle="1" w:styleId="211">
    <w:name w:val="Основной текст с отступом 21"/>
    <w:basedOn w:val="a"/>
    <w:rsid w:val="00E66210"/>
    <w:pPr>
      <w:spacing w:line="360" w:lineRule="auto"/>
      <w:ind w:firstLine="567"/>
      <w:jc w:val="both"/>
    </w:pPr>
    <w:rPr>
      <w:sz w:val="26"/>
    </w:rPr>
  </w:style>
  <w:style w:type="paragraph" w:customStyle="1" w:styleId="16">
    <w:name w:val="Абзац списка1"/>
    <w:basedOn w:val="a"/>
    <w:link w:val="ListParagraphChar"/>
    <w:rsid w:val="00E66210"/>
    <w:pPr>
      <w:spacing w:after="200" w:line="276" w:lineRule="auto"/>
      <w:ind w:left="720"/>
      <w:contextualSpacing/>
    </w:pPr>
    <w:rPr>
      <w:rFonts w:ascii="Calibri" w:eastAsia="Calibri" w:hAnsi="Calibri"/>
      <w:sz w:val="22"/>
      <w:szCs w:val="22"/>
    </w:rPr>
  </w:style>
  <w:style w:type="paragraph" w:customStyle="1" w:styleId="24">
    <w:name w:val="Без интервала2"/>
    <w:rsid w:val="00E66210"/>
    <w:rPr>
      <w:sz w:val="28"/>
      <w:szCs w:val="28"/>
      <w:lang w:eastAsia="en-US"/>
    </w:rPr>
  </w:style>
  <w:style w:type="paragraph" w:customStyle="1" w:styleId="Body1">
    <w:name w:val="Body 1"/>
    <w:uiPriority w:val="99"/>
    <w:rsid w:val="00E66210"/>
    <w:rPr>
      <w:rFonts w:ascii="Helvetica" w:eastAsia="ヒラギノ角ゴ Pro W3" w:hAnsi="Helvetica"/>
      <w:color w:val="000000"/>
      <w:sz w:val="24"/>
      <w:lang w:val="en-US"/>
    </w:rPr>
  </w:style>
  <w:style w:type="paragraph" w:customStyle="1" w:styleId="25">
    <w:name w:val="Знак Знак2 Знак"/>
    <w:basedOn w:val="a"/>
    <w:rsid w:val="00E66210"/>
    <w:pPr>
      <w:spacing w:after="160" w:line="240" w:lineRule="exact"/>
    </w:pPr>
    <w:rPr>
      <w:rFonts w:ascii="Verdana" w:hAnsi="Verdana" w:cs="Verdana"/>
      <w:lang w:val="en-US" w:eastAsia="en-US"/>
    </w:rPr>
  </w:style>
  <w:style w:type="paragraph" w:customStyle="1" w:styleId="Default">
    <w:name w:val="Default"/>
    <w:rsid w:val="00E66210"/>
    <w:pPr>
      <w:autoSpaceDE w:val="0"/>
      <w:autoSpaceDN w:val="0"/>
      <w:adjustRightInd w:val="0"/>
    </w:pPr>
    <w:rPr>
      <w:color w:val="000000"/>
      <w:sz w:val="24"/>
      <w:szCs w:val="24"/>
    </w:rPr>
  </w:style>
  <w:style w:type="character" w:styleId="aff1">
    <w:name w:val="Emphasis"/>
    <w:qFormat/>
    <w:locked/>
    <w:rsid w:val="00E66210"/>
    <w:rPr>
      <w:i/>
      <w:iCs/>
    </w:rPr>
  </w:style>
  <w:style w:type="character" w:customStyle="1" w:styleId="FontStyle42">
    <w:name w:val="Font Style42"/>
    <w:uiPriority w:val="99"/>
    <w:rsid w:val="00E66210"/>
    <w:rPr>
      <w:rFonts w:ascii="Times New Roman" w:hAnsi="Times New Roman" w:cs="Times New Roman"/>
      <w:sz w:val="26"/>
      <w:szCs w:val="26"/>
    </w:rPr>
  </w:style>
  <w:style w:type="character" w:customStyle="1" w:styleId="FontStyle37">
    <w:name w:val="Font Style37"/>
    <w:uiPriority w:val="99"/>
    <w:rsid w:val="00E66210"/>
    <w:rPr>
      <w:rFonts w:ascii="Times New Roman" w:hAnsi="Times New Roman" w:cs="Times New Roman"/>
      <w:i/>
      <w:iCs/>
      <w:sz w:val="26"/>
      <w:szCs w:val="26"/>
    </w:rPr>
  </w:style>
  <w:style w:type="paragraph" w:styleId="aff2">
    <w:name w:val="Plain Text"/>
    <w:basedOn w:val="a"/>
    <w:link w:val="aff3"/>
    <w:uiPriority w:val="99"/>
    <w:unhideWhenUsed/>
    <w:rsid w:val="00E66210"/>
    <w:rPr>
      <w:rFonts w:ascii="Calibri" w:eastAsia="Calibri" w:hAnsi="Calibri"/>
      <w:sz w:val="22"/>
      <w:szCs w:val="21"/>
      <w:lang w:eastAsia="en-US"/>
    </w:rPr>
  </w:style>
  <w:style w:type="character" w:customStyle="1" w:styleId="aff3">
    <w:name w:val="Текст Знак"/>
    <w:link w:val="aff2"/>
    <w:uiPriority w:val="99"/>
    <w:rsid w:val="00E66210"/>
    <w:rPr>
      <w:rFonts w:ascii="Calibri" w:eastAsia="Calibri" w:hAnsi="Calibri"/>
      <w:sz w:val="22"/>
      <w:szCs w:val="21"/>
      <w:lang w:eastAsia="en-US"/>
    </w:rPr>
  </w:style>
  <w:style w:type="character" w:customStyle="1" w:styleId="FontStyle102">
    <w:name w:val="Font Style102"/>
    <w:uiPriority w:val="99"/>
    <w:rsid w:val="00E66210"/>
    <w:rPr>
      <w:rFonts w:ascii="Times New Roman" w:hAnsi="Times New Roman" w:cs="Times New Roman"/>
      <w:sz w:val="28"/>
      <w:szCs w:val="28"/>
    </w:rPr>
  </w:style>
  <w:style w:type="paragraph" w:customStyle="1" w:styleId="Style10">
    <w:name w:val="Style10"/>
    <w:basedOn w:val="a"/>
    <w:uiPriority w:val="99"/>
    <w:rsid w:val="00E66210"/>
    <w:pPr>
      <w:widowControl w:val="0"/>
      <w:autoSpaceDE w:val="0"/>
      <w:autoSpaceDN w:val="0"/>
      <w:adjustRightInd w:val="0"/>
      <w:spacing w:line="480" w:lineRule="exact"/>
      <w:jc w:val="both"/>
    </w:pPr>
    <w:rPr>
      <w:sz w:val="24"/>
      <w:szCs w:val="24"/>
    </w:rPr>
  </w:style>
  <w:style w:type="paragraph" w:customStyle="1" w:styleId="17">
    <w:name w:val="Обычный1"/>
    <w:rsid w:val="00E66210"/>
    <w:rPr>
      <w:rFonts w:ascii="Arial" w:hAnsi="Arial" w:cs="Arial"/>
      <w:sz w:val="22"/>
      <w:szCs w:val="22"/>
    </w:rPr>
  </w:style>
  <w:style w:type="table" w:customStyle="1" w:styleId="18">
    <w:name w:val="Сетка таблицы1"/>
    <w:basedOn w:val="a1"/>
    <w:next w:val="afc"/>
    <w:locked/>
    <w:rsid w:val="003046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Subtitle"/>
    <w:basedOn w:val="a"/>
    <w:next w:val="a"/>
    <w:link w:val="aff5"/>
    <w:qFormat/>
    <w:locked/>
    <w:rsid w:val="003046F3"/>
    <w:pPr>
      <w:spacing w:after="60"/>
      <w:jc w:val="center"/>
      <w:outlineLvl w:val="1"/>
    </w:pPr>
    <w:rPr>
      <w:rFonts w:ascii="Cambria" w:hAnsi="Cambria"/>
      <w:sz w:val="24"/>
      <w:szCs w:val="24"/>
    </w:rPr>
  </w:style>
  <w:style w:type="character" w:customStyle="1" w:styleId="aff5">
    <w:name w:val="Подзаголовок Знак"/>
    <w:link w:val="aff4"/>
    <w:rsid w:val="003046F3"/>
    <w:rPr>
      <w:rFonts w:ascii="Cambria" w:eastAsia="Times New Roman" w:hAnsi="Cambria" w:cs="Times New Roman"/>
      <w:sz w:val="24"/>
      <w:szCs w:val="24"/>
    </w:rPr>
  </w:style>
  <w:style w:type="paragraph" w:customStyle="1" w:styleId="212">
    <w:name w:val="Заголовок 21"/>
    <w:basedOn w:val="a"/>
    <w:next w:val="a"/>
    <w:uiPriority w:val="9"/>
    <w:unhideWhenUsed/>
    <w:qFormat/>
    <w:rsid w:val="009F4519"/>
    <w:pPr>
      <w:keepNext/>
      <w:keepLines/>
      <w:spacing w:before="40" w:line="259" w:lineRule="auto"/>
      <w:outlineLvl w:val="1"/>
    </w:pPr>
    <w:rPr>
      <w:rFonts w:ascii="Calibri Light" w:hAnsi="Calibri Light"/>
      <w:color w:val="2E74B5"/>
      <w:sz w:val="26"/>
      <w:szCs w:val="26"/>
      <w:lang w:eastAsia="en-US"/>
    </w:rPr>
  </w:style>
  <w:style w:type="character" w:customStyle="1" w:styleId="30">
    <w:name w:val="Заголовок 3 Знак"/>
    <w:basedOn w:val="a0"/>
    <w:link w:val="3"/>
    <w:uiPriority w:val="9"/>
    <w:semiHidden/>
    <w:rsid w:val="009F4519"/>
    <w:rPr>
      <w:rFonts w:ascii="Cambria" w:hAnsi="Cambria"/>
      <w:b/>
      <w:bCs/>
      <w:color w:val="4F81BD"/>
      <w:sz w:val="24"/>
      <w:szCs w:val="24"/>
    </w:rPr>
  </w:style>
  <w:style w:type="numbering" w:customStyle="1" w:styleId="26">
    <w:name w:val="Нет списка2"/>
    <w:next w:val="a2"/>
    <w:uiPriority w:val="99"/>
    <w:semiHidden/>
    <w:unhideWhenUsed/>
    <w:rsid w:val="009F4519"/>
  </w:style>
  <w:style w:type="paragraph" w:customStyle="1" w:styleId="31">
    <w:name w:val="Заголовок 31"/>
    <w:basedOn w:val="a"/>
    <w:next w:val="a"/>
    <w:uiPriority w:val="9"/>
    <w:semiHidden/>
    <w:unhideWhenUsed/>
    <w:qFormat/>
    <w:rsid w:val="009F4519"/>
    <w:pPr>
      <w:keepNext/>
      <w:keepLines/>
      <w:spacing w:before="200"/>
      <w:outlineLvl w:val="2"/>
    </w:pPr>
    <w:rPr>
      <w:rFonts w:ascii="Cambria" w:hAnsi="Cambria"/>
      <w:b/>
      <w:bCs/>
      <w:color w:val="4F81BD"/>
      <w:sz w:val="24"/>
      <w:szCs w:val="24"/>
    </w:rPr>
  </w:style>
  <w:style w:type="numbering" w:customStyle="1" w:styleId="111">
    <w:name w:val="Нет списка11"/>
    <w:next w:val="a2"/>
    <w:uiPriority w:val="99"/>
    <w:semiHidden/>
    <w:unhideWhenUsed/>
    <w:rsid w:val="009F4519"/>
  </w:style>
  <w:style w:type="paragraph" w:styleId="32">
    <w:name w:val="Body Text 3"/>
    <w:basedOn w:val="a"/>
    <w:link w:val="33"/>
    <w:rsid w:val="009F4519"/>
    <w:pPr>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rsid w:val="009F4519"/>
    <w:rPr>
      <w:rFonts w:ascii="Calibri" w:eastAsia="Calibri" w:hAnsi="Calibri"/>
      <w:sz w:val="16"/>
      <w:szCs w:val="16"/>
      <w:lang w:eastAsia="en-US"/>
    </w:rPr>
  </w:style>
  <w:style w:type="paragraph" w:customStyle="1" w:styleId="person0">
    <w:name w:val="person_0"/>
    <w:basedOn w:val="a"/>
    <w:rsid w:val="009F4519"/>
    <w:pPr>
      <w:spacing w:before="100" w:beforeAutospacing="1" w:after="100" w:afterAutospacing="1"/>
    </w:pPr>
    <w:rPr>
      <w:sz w:val="24"/>
      <w:szCs w:val="24"/>
    </w:rPr>
  </w:style>
  <w:style w:type="table" w:customStyle="1" w:styleId="112">
    <w:name w:val="Сетка таблицы11"/>
    <w:basedOn w:val="a1"/>
    <w:next w:val="afc"/>
    <w:uiPriority w:val="59"/>
    <w:rsid w:val="009F45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6"/>
    <w:locked/>
    <w:rsid w:val="009F4519"/>
    <w:rPr>
      <w:rFonts w:ascii="Calibri" w:eastAsia="Calibri" w:hAnsi="Calibri"/>
      <w:sz w:val="22"/>
      <w:szCs w:val="22"/>
    </w:rPr>
  </w:style>
  <w:style w:type="paragraph" w:styleId="27">
    <w:name w:val="Body Text 2"/>
    <w:basedOn w:val="a"/>
    <w:link w:val="28"/>
    <w:unhideWhenUsed/>
    <w:rsid w:val="009F4519"/>
    <w:pPr>
      <w:spacing w:after="120" w:line="480" w:lineRule="auto"/>
    </w:pPr>
    <w:rPr>
      <w:rFonts w:ascii="Calibri" w:eastAsia="Calibri" w:hAnsi="Calibri"/>
      <w:sz w:val="22"/>
      <w:szCs w:val="22"/>
      <w:lang w:eastAsia="en-US"/>
    </w:rPr>
  </w:style>
  <w:style w:type="character" w:customStyle="1" w:styleId="28">
    <w:name w:val="Основной текст 2 Знак"/>
    <w:basedOn w:val="a0"/>
    <w:link w:val="27"/>
    <w:rsid w:val="009F4519"/>
    <w:rPr>
      <w:rFonts w:ascii="Calibri" w:eastAsia="Calibri" w:hAnsi="Calibri"/>
      <w:sz w:val="22"/>
      <w:szCs w:val="22"/>
      <w:lang w:eastAsia="en-US"/>
    </w:rPr>
  </w:style>
  <w:style w:type="character" w:customStyle="1" w:styleId="310">
    <w:name w:val="Заголовок 3 Знак1"/>
    <w:basedOn w:val="a0"/>
    <w:uiPriority w:val="9"/>
    <w:semiHidden/>
    <w:rsid w:val="009F4519"/>
    <w:rPr>
      <w:rFonts w:ascii="Calibri Light" w:eastAsia="Times New Roman" w:hAnsi="Calibri Light" w:cs="Times New Roman"/>
      <w:color w:val="1F4D78"/>
      <w:sz w:val="24"/>
      <w:szCs w:val="24"/>
    </w:rPr>
  </w:style>
  <w:style w:type="table" w:customStyle="1" w:styleId="29">
    <w:name w:val="Сетка таблицы2"/>
    <w:basedOn w:val="a1"/>
    <w:next w:val="afc"/>
    <w:uiPriority w:val="59"/>
    <w:rsid w:val="009F45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9F4519"/>
  </w:style>
  <w:style w:type="paragraph" w:customStyle="1" w:styleId="2a">
    <w:name w:val="Абзац списка2"/>
    <w:basedOn w:val="a"/>
    <w:rsid w:val="009F4519"/>
    <w:pPr>
      <w:spacing w:after="200" w:line="276" w:lineRule="auto"/>
      <w:ind w:left="720"/>
      <w:contextualSpacing/>
    </w:pPr>
    <w:rPr>
      <w:rFonts w:ascii="Calibri" w:eastAsia="Calibri" w:hAnsi="Calibri"/>
      <w:sz w:val="22"/>
      <w:szCs w:val="22"/>
    </w:rPr>
  </w:style>
  <w:style w:type="character" w:customStyle="1" w:styleId="aff6">
    <w:name w:val="Название Знак"/>
    <w:rsid w:val="009F4519"/>
    <w:rPr>
      <w:rFonts w:ascii="Times New Roman" w:hAnsi="Times New Roman"/>
      <w:sz w:val="28"/>
      <w:szCs w:val="24"/>
    </w:rPr>
  </w:style>
  <w:style w:type="table" w:customStyle="1" w:styleId="214">
    <w:name w:val="Сетка таблицы21"/>
    <w:basedOn w:val="a1"/>
    <w:next w:val="afc"/>
    <w:rsid w:val="009F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Без интервала3"/>
    <w:rsid w:val="009F4519"/>
    <w:rPr>
      <w:sz w:val="28"/>
      <w:szCs w:val="28"/>
      <w:lang w:eastAsia="en-US"/>
    </w:rPr>
  </w:style>
  <w:style w:type="numbering" w:customStyle="1" w:styleId="35">
    <w:name w:val="Нет списка3"/>
    <w:next w:val="a2"/>
    <w:uiPriority w:val="99"/>
    <w:semiHidden/>
    <w:unhideWhenUsed/>
    <w:rsid w:val="009F4519"/>
  </w:style>
  <w:style w:type="paragraph" w:customStyle="1" w:styleId="acxsplast">
    <w:name w:val="acxsplast"/>
    <w:basedOn w:val="a"/>
    <w:rsid w:val="009F4519"/>
    <w:pPr>
      <w:spacing w:before="30" w:after="30"/>
    </w:pPr>
  </w:style>
  <w:style w:type="character" w:customStyle="1" w:styleId="20">
    <w:name w:val="Заголовок 2 Знак"/>
    <w:basedOn w:val="a0"/>
    <w:link w:val="2"/>
    <w:uiPriority w:val="9"/>
    <w:rsid w:val="009F4519"/>
    <w:rPr>
      <w:rFonts w:ascii="Calibri Light" w:eastAsia="Times New Roman" w:hAnsi="Calibri Light" w:cs="Times New Roman"/>
      <w:color w:val="2E74B5"/>
      <w:sz w:val="26"/>
      <w:szCs w:val="26"/>
    </w:rPr>
  </w:style>
  <w:style w:type="numbering" w:customStyle="1" w:styleId="4">
    <w:name w:val="Нет списка4"/>
    <w:next w:val="a2"/>
    <w:semiHidden/>
    <w:rsid w:val="009F4519"/>
  </w:style>
  <w:style w:type="paragraph" w:customStyle="1" w:styleId="ConsPlusTitlePage">
    <w:name w:val="ConsPlusTitlePage"/>
    <w:rsid w:val="009F4519"/>
    <w:pPr>
      <w:widowControl w:val="0"/>
      <w:autoSpaceDE w:val="0"/>
      <w:autoSpaceDN w:val="0"/>
    </w:pPr>
    <w:rPr>
      <w:rFonts w:ascii="Tahoma" w:hAnsi="Tahoma" w:cs="Tahoma"/>
    </w:rPr>
  </w:style>
  <w:style w:type="paragraph" w:customStyle="1" w:styleId="formattexttopleveltext">
    <w:name w:val="formattext topleveltext"/>
    <w:basedOn w:val="a"/>
    <w:rsid w:val="009F4519"/>
    <w:pPr>
      <w:spacing w:before="100" w:beforeAutospacing="1" w:after="100" w:afterAutospacing="1"/>
    </w:pPr>
    <w:rPr>
      <w:sz w:val="24"/>
      <w:szCs w:val="24"/>
    </w:rPr>
  </w:style>
  <w:style w:type="paragraph" w:customStyle="1" w:styleId="formattext">
    <w:name w:val="formattext"/>
    <w:basedOn w:val="a"/>
    <w:rsid w:val="009F4519"/>
    <w:pPr>
      <w:spacing w:before="100" w:beforeAutospacing="1" w:after="100" w:afterAutospacing="1"/>
    </w:pPr>
    <w:rPr>
      <w:sz w:val="24"/>
      <w:szCs w:val="24"/>
    </w:rPr>
  </w:style>
  <w:style w:type="numbering" w:customStyle="1" w:styleId="5">
    <w:name w:val="Нет списка5"/>
    <w:next w:val="a2"/>
    <w:uiPriority w:val="99"/>
    <w:semiHidden/>
    <w:unhideWhenUsed/>
    <w:rsid w:val="009F4519"/>
  </w:style>
  <w:style w:type="numbering" w:customStyle="1" w:styleId="6">
    <w:name w:val="Нет списка6"/>
    <w:next w:val="a2"/>
    <w:uiPriority w:val="99"/>
    <w:semiHidden/>
    <w:unhideWhenUsed/>
    <w:rsid w:val="009F4519"/>
  </w:style>
  <w:style w:type="paragraph" w:customStyle="1" w:styleId="40">
    <w:name w:val="Без интервала4"/>
    <w:rsid w:val="009F4519"/>
    <w:rPr>
      <w:rFonts w:ascii="Calibri" w:hAnsi="Calibri" w:cs="Calibri"/>
      <w:sz w:val="22"/>
      <w:szCs w:val="22"/>
    </w:rPr>
  </w:style>
  <w:style w:type="numbering" w:customStyle="1" w:styleId="7">
    <w:name w:val="Нет списка7"/>
    <w:next w:val="a2"/>
    <w:uiPriority w:val="99"/>
    <w:semiHidden/>
    <w:unhideWhenUsed/>
    <w:rsid w:val="009F4519"/>
  </w:style>
  <w:style w:type="paragraph" w:customStyle="1" w:styleId="c3">
    <w:name w:val="c3"/>
    <w:basedOn w:val="a"/>
    <w:rsid w:val="009F4519"/>
    <w:pPr>
      <w:spacing w:before="100" w:beforeAutospacing="1" w:after="100" w:afterAutospacing="1"/>
    </w:pPr>
    <w:rPr>
      <w:sz w:val="24"/>
      <w:szCs w:val="24"/>
    </w:rPr>
  </w:style>
  <w:style w:type="character" w:customStyle="1" w:styleId="215">
    <w:name w:val="Заголовок 2 Знак1"/>
    <w:basedOn w:val="a0"/>
    <w:semiHidden/>
    <w:rsid w:val="009F45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5237">
      <w:bodyDiv w:val="1"/>
      <w:marLeft w:val="0"/>
      <w:marRight w:val="0"/>
      <w:marTop w:val="0"/>
      <w:marBottom w:val="0"/>
      <w:divBdr>
        <w:top w:val="none" w:sz="0" w:space="0" w:color="auto"/>
        <w:left w:val="none" w:sz="0" w:space="0" w:color="auto"/>
        <w:bottom w:val="none" w:sz="0" w:space="0" w:color="auto"/>
        <w:right w:val="none" w:sz="0" w:space="0" w:color="auto"/>
      </w:divBdr>
    </w:div>
    <w:div w:id="287662877">
      <w:bodyDiv w:val="1"/>
      <w:marLeft w:val="0"/>
      <w:marRight w:val="0"/>
      <w:marTop w:val="0"/>
      <w:marBottom w:val="0"/>
      <w:divBdr>
        <w:top w:val="none" w:sz="0" w:space="0" w:color="auto"/>
        <w:left w:val="none" w:sz="0" w:space="0" w:color="auto"/>
        <w:bottom w:val="none" w:sz="0" w:space="0" w:color="auto"/>
        <w:right w:val="none" w:sz="0" w:space="0" w:color="auto"/>
      </w:divBdr>
    </w:div>
    <w:div w:id="415322596">
      <w:bodyDiv w:val="1"/>
      <w:marLeft w:val="0"/>
      <w:marRight w:val="0"/>
      <w:marTop w:val="0"/>
      <w:marBottom w:val="0"/>
      <w:divBdr>
        <w:top w:val="none" w:sz="0" w:space="0" w:color="auto"/>
        <w:left w:val="none" w:sz="0" w:space="0" w:color="auto"/>
        <w:bottom w:val="none" w:sz="0" w:space="0" w:color="auto"/>
        <w:right w:val="none" w:sz="0" w:space="0" w:color="auto"/>
      </w:divBdr>
    </w:div>
    <w:div w:id="533420109">
      <w:bodyDiv w:val="1"/>
      <w:marLeft w:val="0"/>
      <w:marRight w:val="0"/>
      <w:marTop w:val="0"/>
      <w:marBottom w:val="0"/>
      <w:divBdr>
        <w:top w:val="none" w:sz="0" w:space="0" w:color="auto"/>
        <w:left w:val="none" w:sz="0" w:space="0" w:color="auto"/>
        <w:bottom w:val="none" w:sz="0" w:space="0" w:color="auto"/>
        <w:right w:val="none" w:sz="0" w:space="0" w:color="auto"/>
      </w:divBdr>
    </w:div>
    <w:div w:id="572423928">
      <w:bodyDiv w:val="1"/>
      <w:marLeft w:val="0"/>
      <w:marRight w:val="0"/>
      <w:marTop w:val="0"/>
      <w:marBottom w:val="0"/>
      <w:divBdr>
        <w:top w:val="none" w:sz="0" w:space="0" w:color="auto"/>
        <w:left w:val="none" w:sz="0" w:space="0" w:color="auto"/>
        <w:bottom w:val="none" w:sz="0" w:space="0" w:color="auto"/>
        <w:right w:val="none" w:sz="0" w:space="0" w:color="auto"/>
      </w:divBdr>
    </w:div>
    <w:div w:id="915169452">
      <w:bodyDiv w:val="1"/>
      <w:marLeft w:val="0"/>
      <w:marRight w:val="0"/>
      <w:marTop w:val="0"/>
      <w:marBottom w:val="0"/>
      <w:divBdr>
        <w:top w:val="none" w:sz="0" w:space="0" w:color="auto"/>
        <w:left w:val="none" w:sz="0" w:space="0" w:color="auto"/>
        <w:bottom w:val="none" w:sz="0" w:space="0" w:color="auto"/>
        <w:right w:val="none" w:sz="0" w:space="0" w:color="auto"/>
      </w:divBdr>
    </w:div>
    <w:div w:id="1018385348">
      <w:bodyDiv w:val="1"/>
      <w:marLeft w:val="0"/>
      <w:marRight w:val="0"/>
      <w:marTop w:val="0"/>
      <w:marBottom w:val="0"/>
      <w:divBdr>
        <w:top w:val="none" w:sz="0" w:space="0" w:color="auto"/>
        <w:left w:val="none" w:sz="0" w:space="0" w:color="auto"/>
        <w:bottom w:val="none" w:sz="0" w:space="0" w:color="auto"/>
        <w:right w:val="none" w:sz="0" w:space="0" w:color="auto"/>
      </w:divBdr>
    </w:div>
    <w:div w:id="1234392700">
      <w:bodyDiv w:val="1"/>
      <w:marLeft w:val="0"/>
      <w:marRight w:val="0"/>
      <w:marTop w:val="0"/>
      <w:marBottom w:val="0"/>
      <w:divBdr>
        <w:top w:val="none" w:sz="0" w:space="0" w:color="auto"/>
        <w:left w:val="none" w:sz="0" w:space="0" w:color="auto"/>
        <w:bottom w:val="none" w:sz="0" w:space="0" w:color="auto"/>
        <w:right w:val="none" w:sz="0" w:space="0" w:color="auto"/>
      </w:divBdr>
    </w:div>
    <w:div w:id="1303535198">
      <w:bodyDiv w:val="1"/>
      <w:marLeft w:val="0"/>
      <w:marRight w:val="0"/>
      <w:marTop w:val="0"/>
      <w:marBottom w:val="0"/>
      <w:divBdr>
        <w:top w:val="none" w:sz="0" w:space="0" w:color="auto"/>
        <w:left w:val="none" w:sz="0" w:space="0" w:color="auto"/>
        <w:bottom w:val="none" w:sz="0" w:space="0" w:color="auto"/>
        <w:right w:val="none" w:sz="0" w:space="0" w:color="auto"/>
      </w:divBdr>
    </w:div>
    <w:div w:id="1483619152">
      <w:bodyDiv w:val="1"/>
      <w:marLeft w:val="0"/>
      <w:marRight w:val="0"/>
      <w:marTop w:val="0"/>
      <w:marBottom w:val="0"/>
      <w:divBdr>
        <w:top w:val="none" w:sz="0" w:space="0" w:color="auto"/>
        <w:left w:val="none" w:sz="0" w:space="0" w:color="auto"/>
        <w:bottom w:val="none" w:sz="0" w:space="0" w:color="auto"/>
        <w:right w:val="none" w:sz="0" w:space="0" w:color="auto"/>
      </w:divBdr>
    </w:div>
    <w:div w:id="1604265662">
      <w:bodyDiv w:val="1"/>
      <w:marLeft w:val="0"/>
      <w:marRight w:val="0"/>
      <w:marTop w:val="0"/>
      <w:marBottom w:val="0"/>
      <w:divBdr>
        <w:top w:val="none" w:sz="0" w:space="0" w:color="auto"/>
        <w:left w:val="none" w:sz="0" w:space="0" w:color="auto"/>
        <w:bottom w:val="none" w:sz="0" w:space="0" w:color="auto"/>
        <w:right w:val="none" w:sz="0" w:space="0" w:color="auto"/>
      </w:divBdr>
    </w:div>
    <w:div w:id="1885560382">
      <w:bodyDiv w:val="1"/>
      <w:marLeft w:val="0"/>
      <w:marRight w:val="0"/>
      <w:marTop w:val="0"/>
      <w:marBottom w:val="0"/>
      <w:divBdr>
        <w:top w:val="none" w:sz="0" w:space="0" w:color="auto"/>
        <w:left w:val="none" w:sz="0" w:space="0" w:color="auto"/>
        <w:bottom w:val="none" w:sz="0" w:space="0" w:color="auto"/>
        <w:right w:val="none" w:sz="0" w:space="0" w:color="auto"/>
      </w:divBdr>
    </w:div>
    <w:div w:id="2126150111">
      <w:bodyDiv w:val="1"/>
      <w:marLeft w:val="0"/>
      <w:marRight w:val="0"/>
      <w:marTop w:val="0"/>
      <w:marBottom w:val="0"/>
      <w:divBdr>
        <w:top w:val="none" w:sz="0" w:space="0" w:color="auto"/>
        <w:left w:val="none" w:sz="0" w:space="0" w:color="auto"/>
        <w:bottom w:val="none" w:sz="0" w:space="0" w:color="auto"/>
        <w:right w:val="none" w:sz="0" w:space="0" w:color="auto"/>
      </w:divBdr>
    </w:div>
    <w:div w:id="21414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8D57-4432-40B0-924E-BC17C4C5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7416</Words>
  <Characters>49667</Characters>
  <Application>Microsoft Office Word</Application>
  <DocSecurity>0</DocSecurity>
  <Lines>413</Lines>
  <Paragraphs>113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56970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podgor</dc:creator>
  <cp:keywords/>
  <dc:description/>
  <cp:lastModifiedBy>User</cp:lastModifiedBy>
  <cp:revision>2</cp:revision>
  <cp:lastPrinted>2022-07-06T07:15:00Z</cp:lastPrinted>
  <dcterms:created xsi:type="dcterms:W3CDTF">2022-07-06T07:20:00Z</dcterms:created>
  <dcterms:modified xsi:type="dcterms:W3CDTF">2022-07-06T07:20:00Z</dcterms:modified>
</cp:coreProperties>
</file>