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69D36" w14:textId="77777777" w:rsidR="00214518" w:rsidRPr="00214518" w:rsidRDefault="00214518" w:rsidP="00214518">
      <w:pPr>
        <w:tabs>
          <w:tab w:val="left" w:pos="5985"/>
        </w:tabs>
        <w:autoSpaceDE w:val="0"/>
        <w:autoSpaceDN w:val="0"/>
        <w:adjustRightInd w:val="0"/>
        <w:spacing w:after="0" w:line="240" w:lineRule="auto"/>
        <w:ind w:left="720"/>
        <w:outlineLvl w:val="0"/>
        <w:rPr>
          <w:rFonts w:ascii="Times New Roman" w:eastAsia="Times New Roman" w:hAnsi="Times New Roman" w:cs="Times New Roman"/>
          <w:sz w:val="28"/>
          <w:szCs w:val="28"/>
          <w:lang w:eastAsia="ru-RU"/>
        </w:rPr>
      </w:pPr>
      <w:r w:rsidRPr="00214518">
        <w:rPr>
          <w:rFonts w:ascii="Times New Roman" w:eastAsia="Times New Roman" w:hAnsi="Times New Roman" w:cs="Times New Roman"/>
          <w:sz w:val="28"/>
          <w:szCs w:val="28"/>
          <w:lang w:eastAsia="ru-RU"/>
        </w:rPr>
        <w:t xml:space="preserve">                                                      </w:t>
      </w:r>
      <w:r w:rsidRPr="00214518">
        <w:rPr>
          <w:rFonts w:ascii="Times New Roman" w:eastAsia="Calibri" w:hAnsi="Times New Roman" w:cs="Times New Roman"/>
          <w:noProof/>
          <w:sz w:val="28"/>
          <w:lang w:eastAsia="ru-RU"/>
        </w:rPr>
        <w:drawing>
          <wp:inline distT="0" distB="0" distL="0" distR="0" wp14:anchorId="6C43117C" wp14:editId="6402B463">
            <wp:extent cx="676275" cy="7620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0720" cy="767008"/>
                    </a:xfrm>
                    <a:prstGeom prst="rect">
                      <a:avLst/>
                    </a:prstGeom>
                    <a:noFill/>
                    <a:ln>
                      <a:noFill/>
                    </a:ln>
                  </pic:spPr>
                </pic:pic>
              </a:graphicData>
            </a:graphic>
          </wp:inline>
        </w:drawing>
      </w:r>
      <w:r w:rsidRPr="00214518">
        <w:rPr>
          <w:rFonts w:ascii="Times New Roman" w:eastAsia="Times New Roman" w:hAnsi="Times New Roman" w:cs="Times New Roman"/>
          <w:sz w:val="28"/>
          <w:szCs w:val="28"/>
          <w:lang w:eastAsia="ru-RU"/>
        </w:rPr>
        <w:tab/>
      </w:r>
    </w:p>
    <w:p w14:paraId="5809F55C" w14:textId="77777777" w:rsidR="00214518" w:rsidRPr="00214518" w:rsidRDefault="00214518" w:rsidP="00214518">
      <w:pPr>
        <w:autoSpaceDE w:val="0"/>
        <w:autoSpaceDN w:val="0"/>
        <w:adjustRightInd w:val="0"/>
        <w:spacing w:after="0" w:line="240" w:lineRule="auto"/>
        <w:ind w:left="720"/>
        <w:jc w:val="center"/>
        <w:outlineLvl w:val="0"/>
        <w:rPr>
          <w:rFonts w:ascii="Times New Roman" w:eastAsia="Times New Roman" w:hAnsi="Times New Roman" w:cs="Times New Roman"/>
          <w:sz w:val="28"/>
          <w:szCs w:val="28"/>
          <w:lang w:eastAsia="ru-RU"/>
        </w:rPr>
      </w:pPr>
    </w:p>
    <w:p w14:paraId="1116B4F9" w14:textId="77777777" w:rsidR="00214518" w:rsidRPr="00214518" w:rsidRDefault="00214518" w:rsidP="00214518">
      <w:pPr>
        <w:autoSpaceDE w:val="0"/>
        <w:autoSpaceDN w:val="0"/>
        <w:adjustRightInd w:val="0"/>
        <w:spacing w:after="0" w:line="240" w:lineRule="auto"/>
        <w:ind w:left="720"/>
        <w:jc w:val="center"/>
        <w:outlineLvl w:val="0"/>
        <w:rPr>
          <w:rFonts w:ascii="Times New Roman" w:eastAsia="Times New Roman" w:hAnsi="Times New Roman" w:cs="Times New Roman"/>
          <w:sz w:val="28"/>
          <w:szCs w:val="28"/>
          <w:lang w:eastAsia="ru-RU"/>
        </w:rPr>
      </w:pPr>
      <w:r w:rsidRPr="00214518">
        <w:rPr>
          <w:rFonts w:ascii="Times New Roman" w:eastAsia="Times New Roman" w:hAnsi="Times New Roman" w:cs="Times New Roman"/>
          <w:sz w:val="28"/>
          <w:szCs w:val="28"/>
          <w:lang w:eastAsia="ru-RU"/>
        </w:rPr>
        <w:t>АДМИНИСТРАЦИЯ НИЖНЕИНГАШСКОГО РАЙОНА</w:t>
      </w:r>
    </w:p>
    <w:p w14:paraId="2F29732C" w14:textId="77777777" w:rsidR="00214518" w:rsidRPr="00214518" w:rsidRDefault="00214518" w:rsidP="00214518">
      <w:pPr>
        <w:autoSpaceDE w:val="0"/>
        <w:autoSpaceDN w:val="0"/>
        <w:adjustRightInd w:val="0"/>
        <w:spacing w:after="0" w:line="240" w:lineRule="auto"/>
        <w:ind w:left="720"/>
        <w:jc w:val="center"/>
        <w:outlineLvl w:val="0"/>
        <w:rPr>
          <w:rFonts w:ascii="Times New Roman" w:eastAsia="Times New Roman" w:hAnsi="Times New Roman" w:cs="Times New Roman"/>
          <w:sz w:val="28"/>
          <w:szCs w:val="28"/>
          <w:lang w:eastAsia="ru-RU"/>
        </w:rPr>
      </w:pPr>
      <w:r w:rsidRPr="00214518">
        <w:rPr>
          <w:rFonts w:ascii="Times New Roman" w:eastAsia="Times New Roman" w:hAnsi="Times New Roman" w:cs="Times New Roman"/>
          <w:sz w:val="28"/>
          <w:szCs w:val="28"/>
          <w:lang w:eastAsia="ru-RU"/>
        </w:rPr>
        <w:t>КРАСНОЯРСКОГО КРАЯ</w:t>
      </w:r>
    </w:p>
    <w:p w14:paraId="64343A18" w14:textId="77777777" w:rsidR="00214518" w:rsidRPr="00214518" w:rsidRDefault="00214518" w:rsidP="00214518">
      <w:pPr>
        <w:autoSpaceDE w:val="0"/>
        <w:autoSpaceDN w:val="0"/>
        <w:adjustRightInd w:val="0"/>
        <w:spacing w:after="0" w:line="240" w:lineRule="auto"/>
        <w:ind w:left="720"/>
        <w:jc w:val="center"/>
        <w:rPr>
          <w:rFonts w:ascii="Times New Roman" w:eastAsia="Times New Roman" w:hAnsi="Times New Roman" w:cs="Times New Roman"/>
          <w:b/>
          <w:sz w:val="28"/>
          <w:szCs w:val="28"/>
          <w:lang w:eastAsia="ru-RU"/>
        </w:rPr>
      </w:pPr>
    </w:p>
    <w:p w14:paraId="42A5A620" w14:textId="77777777" w:rsidR="00214518" w:rsidRPr="00214518" w:rsidRDefault="00214518" w:rsidP="00214518">
      <w:pPr>
        <w:autoSpaceDE w:val="0"/>
        <w:autoSpaceDN w:val="0"/>
        <w:adjustRightInd w:val="0"/>
        <w:spacing w:after="0" w:line="240" w:lineRule="auto"/>
        <w:ind w:left="720"/>
        <w:jc w:val="center"/>
        <w:outlineLvl w:val="0"/>
        <w:rPr>
          <w:rFonts w:ascii="Times New Roman" w:eastAsia="Times New Roman" w:hAnsi="Times New Roman" w:cs="Times New Roman"/>
          <w:b/>
          <w:sz w:val="48"/>
          <w:szCs w:val="48"/>
          <w:lang w:eastAsia="ru-RU"/>
        </w:rPr>
      </w:pPr>
      <w:r w:rsidRPr="00214518">
        <w:rPr>
          <w:rFonts w:ascii="Times New Roman" w:eastAsia="Times New Roman" w:hAnsi="Times New Roman" w:cs="Times New Roman"/>
          <w:b/>
          <w:sz w:val="48"/>
          <w:szCs w:val="48"/>
          <w:lang w:eastAsia="ru-RU"/>
        </w:rPr>
        <w:t>ПОСТАНОВЛЕНИЕ</w:t>
      </w:r>
    </w:p>
    <w:p w14:paraId="67E2F9AE" w14:textId="77777777" w:rsidR="00214518" w:rsidRPr="00214518" w:rsidRDefault="00214518" w:rsidP="00214518">
      <w:pPr>
        <w:spacing w:after="0"/>
        <w:jc w:val="both"/>
        <w:rPr>
          <w:rFonts w:ascii="Times New Roman" w:eastAsia="Calibri" w:hAnsi="Times New Roman" w:cs="Times New Roman"/>
          <w:sz w:val="28"/>
          <w:szCs w:val="28"/>
        </w:rPr>
      </w:pPr>
    </w:p>
    <w:p w14:paraId="0991832C" w14:textId="77777777" w:rsidR="00214518" w:rsidRPr="00214518" w:rsidRDefault="00214518" w:rsidP="00214518">
      <w:pPr>
        <w:spacing w:after="0"/>
        <w:jc w:val="both"/>
        <w:rPr>
          <w:rFonts w:ascii="Times New Roman" w:eastAsia="Calibri" w:hAnsi="Times New Roman" w:cs="Times New Roman"/>
          <w:sz w:val="28"/>
          <w:szCs w:val="28"/>
        </w:rPr>
      </w:pPr>
      <w:r w:rsidRPr="00214518">
        <w:rPr>
          <w:rFonts w:ascii="Times New Roman" w:eastAsia="Calibri" w:hAnsi="Times New Roman" w:cs="Times New Roman"/>
          <w:sz w:val="28"/>
          <w:szCs w:val="28"/>
        </w:rPr>
        <w:t xml:space="preserve">28.10.2022                                    </w:t>
      </w:r>
      <w:proofErr w:type="spellStart"/>
      <w:r w:rsidRPr="00214518">
        <w:rPr>
          <w:rFonts w:ascii="Times New Roman" w:eastAsia="Calibri" w:hAnsi="Times New Roman" w:cs="Times New Roman"/>
          <w:sz w:val="28"/>
          <w:szCs w:val="28"/>
        </w:rPr>
        <w:t>пгт</w:t>
      </w:r>
      <w:proofErr w:type="spellEnd"/>
      <w:r w:rsidRPr="00214518">
        <w:rPr>
          <w:rFonts w:ascii="Times New Roman" w:eastAsia="Calibri" w:hAnsi="Times New Roman" w:cs="Times New Roman"/>
          <w:sz w:val="28"/>
          <w:szCs w:val="28"/>
        </w:rPr>
        <w:t xml:space="preserve"> Нижний Ингаш                                 № 937</w:t>
      </w:r>
    </w:p>
    <w:p w14:paraId="2E61E53C" w14:textId="77777777" w:rsidR="00214518" w:rsidRPr="00214518" w:rsidRDefault="00214518" w:rsidP="00214518">
      <w:pPr>
        <w:spacing w:after="0"/>
        <w:jc w:val="both"/>
        <w:rPr>
          <w:rFonts w:ascii="Times New Roman" w:eastAsia="Calibri" w:hAnsi="Times New Roman" w:cs="Times New Roman"/>
          <w:sz w:val="28"/>
          <w:szCs w:val="28"/>
        </w:rPr>
      </w:pPr>
    </w:p>
    <w:p w14:paraId="7CA3F5C0" w14:textId="77777777" w:rsidR="00214518" w:rsidRPr="00214518" w:rsidRDefault="00214518" w:rsidP="00214518">
      <w:pPr>
        <w:spacing w:after="0"/>
        <w:jc w:val="both"/>
        <w:rPr>
          <w:rFonts w:ascii="Times New Roman" w:eastAsia="Calibri" w:hAnsi="Times New Roman" w:cs="Times New Roman"/>
          <w:sz w:val="28"/>
          <w:szCs w:val="28"/>
        </w:rPr>
      </w:pPr>
      <w:r w:rsidRPr="00214518">
        <w:rPr>
          <w:rFonts w:ascii="Times New Roman" w:eastAsia="Calibri" w:hAnsi="Times New Roman" w:cs="Times New Roman"/>
          <w:sz w:val="28"/>
          <w:szCs w:val="28"/>
        </w:rPr>
        <w:t>О внесении изменений в муниципальную программу «Управление муниципальными финансами Нижнеингашского района», утверждённую постановлением администрации района от 29.10.2013 № 1286 «Управление муниципальными финансами Нижнеингашского района»</w:t>
      </w:r>
    </w:p>
    <w:p w14:paraId="3917C77A" w14:textId="77777777" w:rsidR="00214518" w:rsidRPr="00214518" w:rsidRDefault="00214518" w:rsidP="00214518">
      <w:pPr>
        <w:spacing w:after="120" w:line="240" w:lineRule="auto"/>
        <w:jc w:val="both"/>
        <w:rPr>
          <w:rFonts w:ascii="Times New Roman" w:eastAsia="Calibri" w:hAnsi="Times New Roman" w:cs="Times New Roman"/>
          <w:sz w:val="28"/>
          <w:szCs w:val="28"/>
        </w:rPr>
      </w:pPr>
    </w:p>
    <w:p w14:paraId="604C6F8E" w14:textId="77777777" w:rsidR="00214518" w:rsidRPr="00214518" w:rsidRDefault="00214518" w:rsidP="00214518">
      <w:pPr>
        <w:spacing w:after="0" w:line="240" w:lineRule="auto"/>
        <w:jc w:val="both"/>
        <w:rPr>
          <w:rFonts w:ascii="Times New Roman" w:eastAsia="Times New Roman" w:hAnsi="Times New Roman" w:cs="Times New Roman"/>
          <w:sz w:val="28"/>
          <w:szCs w:val="28"/>
          <w:lang w:eastAsia="ru-RU"/>
        </w:rPr>
      </w:pPr>
      <w:r w:rsidRPr="00214518">
        <w:rPr>
          <w:rFonts w:ascii="Times New Roman" w:eastAsia="Calibri" w:hAnsi="Times New Roman" w:cs="Times New Roman"/>
          <w:sz w:val="28"/>
          <w:szCs w:val="28"/>
        </w:rPr>
        <w:t xml:space="preserve">      </w:t>
      </w:r>
      <w:r w:rsidRPr="00214518">
        <w:rPr>
          <w:rFonts w:ascii="Times New Roman" w:eastAsia="Times New Roman" w:hAnsi="Times New Roman" w:cs="Times New Roman"/>
          <w:sz w:val="28"/>
          <w:szCs w:val="28"/>
          <w:lang w:eastAsia="ru-RU"/>
        </w:rPr>
        <w:t>В соответствии со статьей 179 Бюджетного кодекса Российской Федерации, постановлением Главы Нижнеингашского района от 27.11.2015 № 880 «Об утверждении Порядка принятия решений о разработке, формировании и реализации муниципальных программ Нижнеингашского района», статьей 22 Устава муниципального образования Нижнеингашский район Красноярского края, ПОСТАНОВЛЯЮ:</w:t>
      </w:r>
    </w:p>
    <w:p w14:paraId="6F608B6D" w14:textId="77777777" w:rsidR="00214518" w:rsidRPr="00214518" w:rsidRDefault="00214518" w:rsidP="00214518">
      <w:pPr>
        <w:spacing w:after="0"/>
        <w:jc w:val="both"/>
        <w:rPr>
          <w:rFonts w:ascii="Times New Roman" w:eastAsia="Calibri" w:hAnsi="Times New Roman" w:cs="Times New Roman"/>
          <w:sz w:val="28"/>
          <w:szCs w:val="28"/>
        </w:rPr>
      </w:pPr>
      <w:r w:rsidRPr="00214518">
        <w:rPr>
          <w:rFonts w:ascii="Times New Roman" w:eastAsia="Calibri" w:hAnsi="Times New Roman" w:cs="Times New Roman"/>
          <w:sz w:val="28"/>
          <w:szCs w:val="28"/>
        </w:rPr>
        <w:t xml:space="preserve">      1. Внести в муниципальную программу «Управление муниципальными финансами Нижнеингашского района», утвержденную постановлением    администрации Нижнеингашского района от 29.10.2013 № 1286 (далее Постановление) следующее изменение:</w:t>
      </w:r>
    </w:p>
    <w:p w14:paraId="65D1C391" w14:textId="77777777" w:rsidR="00214518" w:rsidRPr="00214518" w:rsidRDefault="00214518" w:rsidP="00214518">
      <w:pPr>
        <w:spacing w:after="0" w:line="240" w:lineRule="auto"/>
        <w:contextualSpacing/>
        <w:jc w:val="both"/>
        <w:rPr>
          <w:rFonts w:ascii="Times New Roman" w:eastAsia="Calibri" w:hAnsi="Times New Roman" w:cs="Times New Roman"/>
          <w:sz w:val="28"/>
          <w:szCs w:val="28"/>
        </w:rPr>
      </w:pPr>
      <w:r w:rsidRPr="00214518">
        <w:rPr>
          <w:rFonts w:ascii="Times New Roman" w:eastAsia="Calibri" w:hAnsi="Times New Roman" w:cs="Times New Roman"/>
          <w:sz w:val="28"/>
          <w:szCs w:val="28"/>
        </w:rPr>
        <w:t xml:space="preserve">       приложение к Постановлению изложить в редакции согласно приложению к данному постановлению.   </w:t>
      </w:r>
    </w:p>
    <w:p w14:paraId="3B486BF7" w14:textId="77777777" w:rsidR="00214518" w:rsidRPr="00214518" w:rsidRDefault="00214518" w:rsidP="00214518">
      <w:pPr>
        <w:spacing w:after="0" w:line="240" w:lineRule="auto"/>
        <w:jc w:val="both"/>
        <w:rPr>
          <w:rFonts w:ascii="Times New Roman" w:eastAsia="Times New Roman" w:hAnsi="Times New Roman" w:cs="Times New Roman"/>
          <w:sz w:val="28"/>
          <w:szCs w:val="28"/>
          <w:lang w:eastAsia="ru-RU"/>
        </w:rPr>
      </w:pPr>
      <w:r w:rsidRPr="00214518">
        <w:rPr>
          <w:rFonts w:ascii="Times New Roman" w:eastAsia="Times New Roman" w:hAnsi="Times New Roman" w:cs="Times New Roman"/>
          <w:sz w:val="28"/>
          <w:szCs w:val="28"/>
          <w:lang w:eastAsia="ru-RU"/>
        </w:rPr>
        <w:t xml:space="preserve">      2. Опубликовать постановление в газете «Нижнеингашский вестник».</w:t>
      </w:r>
    </w:p>
    <w:p w14:paraId="6462B7D9" w14:textId="77777777" w:rsidR="00214518" w:rsidRPr="00214518" w:rsidRDefault="00214518" w:rsidP="00214518">
      <w:pPr>
        <w:spacing w:after="0" w:line="240" w:lineRule="auto"/>
        <w:jc w:val="both"/>
        <w:rPr>
          <w:rFonts w:ascii="Times New Roman" w:eastAsia="Times New Roman" w:hAnsi="Times New Roman" w:cs="Times New Roman"/>
          <w:sz w:val="28"/>
          <w:szCs w:val="28"/>
          <w:lang w:eastAsia="ru-RU"/>
        </w:rPr>
      </w:pPr>
      <w:r w:rsidRPr="00214518">
        <w:rPr>
          <w:rFonts w:ascii="Times New Roman" w:eastAsia="Times New Roman" w:hAnsi="Times New Roman" w:cs="Times New Roman"/>
          <w:sz w:val="28"/>
          <w:szCs w:val="28"/>
          <w:lang w:eastAsia="ru-RU"/>
        </w:rPr>
        <w:t xml:space="preserve">      3. </w:t>
      </w:r>
      <w:proofErr w:type="gramStart"/>
      <w:r w:rsidRPr="00214518">
        <w:rPr>
          <w:rFonts w:ascii="Times New Roman" w:eastAsia="Times New Roman" w:hAnsi="Times New Roman" w:cs="Times New Roman"/>
          <w:sz w:val="28"/>
          <w:szCs w:val="28"/>
          <w:lang w:eastAsia="ru-RU"/>
        </w:rPr>
        <w:t>Контроль за</w:t>
      </w:r>
      <w:proofErr w:type="gramEnd"/>
      <w:r w:rsidRPr="00214518">
        <w:rPr>
          <w:rFonts w:ascii="Times New Roman" w:eastAsia="Times New Roman" w:hAnsi="Times New Roman" w:cs="Times New Roman"/>
          <w:sz w:val="28"/>
          <w:szCs w:val="28"/>
          <w:lang w:eastAsia="ru-RU"/>
        </w:rPr>
        <w:t xml:space="preserve"> выполнением постановления возложить на Первого заместителя Главы района Т.В. Пантелееву.</w:t>
      </w:r>
    </w:p>
    <w:p w14:paraId="3A33E6DC" w14:textId="77777777" w:rsidR="00214518" w:rsidRPr="00214518" w:rsidRDefault="00214518" w:rsidP="00214518">
      <w:pPr>
        <w:spacing w:after="0" w:line="240" w:lineRule="auto"/>
        <w:jc w:val="both"/>
        <w:rPr>
          <w:rFonts w:ascii="Times New Roman" w:eastAsia="Calibri" w:hAnsi="Times New Roman" w:cs="Times New Roman"/>
          <w:sz w:val="28"/>
          <w:szCs w:val="28"/>
        </w:rPr>
      </w:pPr>
      <w:r w:rsidRPr="00214518">
        <w:rPr>
          <w:rFonts w:ascii="Times New Roman" w:eastAsia="Calibri" w:hAnsi="Times New Roman" w:cs="Times New Roman"/>
          <w:sz w:val="28"/>
          <w:szCs w:val="28"/>
        </w:rPr>
        <w:t xml:space="preserve">      4. Постановление вступает в силу в день, следующий за днем его официального опубликования, и распространяется на </w:t>
      </w:r>
      <w:proofErr w:type="gramStart"/>
      <w:r w:rsidRPr="00214518">
        <w:rPr>
          <w:rFonts w:ascii="Times New Roman" w:eastAsia="Calibri" w:hAnsi="Times New Roman" w:cs="Times New Roman"/>
          <w:sz w:val="28"/>
          <w:szCs w:val="28"/>
        </w:rPr>
        <w:t>правоотношения</w:t>
      </w:r>
      <w:proofErr w:type="gramEnd"/>
      <w:r w:rsidRPr="00214518">
        <w:rPr>
          <w:rFonts w:ascii="Times New Roman" w:eastAsia="Calibri" w:hAnsi="Times New Roman" w:cs="Times New Roman"/>
          <w:sz w:val="28"/>
          <w:szCs w:val="28"/>
        </w:rPr>
        <w:t xml:space="preserve"> возникшие с 1 января 2023 года.</w:t>
      </w:r>
    </w:p>
    <w:p w14:paraId="742C5664" w14:textId="77777777" w:rsidR="00214518" w:rsidRPr="00214518" w:rsidRDefault="00214518" w:rsidP="00214518">
      <w:pPr>
        <w:spacing w:after="0"/>
        <w:jc w:val="both"/>
        <w:rPr>
          <w:rFonts w:ascii="Times New Roman" w:eastAsia="Calibri" w:hAnsi="Times New Roman" w:cs="Times New Roman"/>
          <w:sz w:val="28"/>
          <w:szCs w:val="28"/>
        </w:rPr>
      </w:pPr>
    </w:p>
    <w:p w14:paraId="63FB3DAD" w14:textId="77777777" w:rsidR="00214518" w:rsidRPr="00214518" w:rsidRDefault="00214518" w:rsidP="00214518">
      <w:pPr>
        <w:spacing w:after="0"/>
        <w:jc w:val="both"/>
        <w:rPr>
          <w:rFonts w:ascii="Times New Roman" w:eastAsia="Calibri" w:hAnsi="Times New Roman" w:cs="Times New Roman"/>
          <w:sz w:val="28"/>
          <w:szCs w:val="28"/>
        </w:rPr>
      </w:pPr>
    </w:p>
    <w:p w14:paraId="3879FFB9" w14:textId="77777777" w:rsidR="00214518" w:rsidRPr="00214518" w:rsidRDefault="00214518" w:rsidP="00214518">
      <w:pPr>
        <w:spacing w:after="0" w:line="240" w:lineRule="auto"/>
        <w:jc w:val="both"/>
        <w:rPr>
          <w:rFonts w:ascii="Times New Roman" w:eastAsia="Calibri" w:hAnsi="Times New Roman" w:cs="Times New Roman"/>
          <w:sz w:val="28"/>
          <w:szCs w:val="28"/>
        </w:rPr>
      </w:pPr>
      <w:r w:rsidRPr="00214518">
        <w:rPr>
          <w:rFonts w:ascii="Times New Roman" w:eastAsia="Calibri" w:hAnsi="Times New Roman" w:cs="Times New Roman"/>
          <w:sz w:val="28"/>
          <w:szCs w:val="28"/>
        </w:rPr>
        <w:t>Глава района                                                                                 П.А. Малышкин</w:t>
      </w:r>
    </w:p>
    <w:p w14:paraId="3B5428EF" w14:textId="77777777" w:rsidR="00214518" w:rsidRPr="00214518" w:rsidRDefault="00214518" w:rsidP="00214518">
      <w:pPr>
        <w:autoSpaceDE w:val="0"/>
        <w:autoSpaceDN w:val="0"/>
        <w:adjustRightInd w:val="0"/>
        <w:spacing w:after="0" w:line="240" w:lineRule="auto"/>
        <w:ind w:left="720"/>
        <w:jc w:val="center"/>
        <w:outlineLvl w:val="0"/>
        <w:rPr>
          <w:rFonts w:ascii="Times New Roman" w:eastAsia="Times New Roman" w:hAnsi="Times New Roman" w:cs="Times New Roman"/>
          <w:sz w:val="28"/>
          <w:szCs w:val="28"/>
          <w:lang w:eastAsia="ru-RU"/>
        </w:rPr>
      </w:pPr>
    </w:p>
    <w:p w14:paraId="26B332AA" w14:textId="77777777" w:rsidR="00214518" w:rsidRPr="00214518" w:rsidRDefault="00214518" w:rsidP="00214518">
      <w:pPr>
        <w:autoSpaceDE w:val="0"/>
        <w:autoSpaceDN w:val="0"/>
        <w:adjustRightInd w:val="0"/>
        <w:spacing w:after="0" w:line="240" w:lineRule="auto"/>
        <w:ind w:left="720"/>
        <w:jc w:val="center"/>
        <w:outlineLvl w:val="0"/>
        <w:rPr>
          <w:rFonts w:ascii="Times New Roman" w:eastAsia="Times New Roman" w:hAnsi="Times New Roman" w:cs="Times New Roman"/>
          <w:sz w:val="28"/>
          <w:szCs w:val="28"/>
          <w:lang w:eastAsia="ru-RU"/>
        </w:rPr>
      </w:pPr>
    </w:p>
    <w:p w14:paraId="43AB756E" w14:textId="77777777" w:rsidR="00214518" w:rsidRPr="00214518" w:rsidRDefault="00214518" w:rsidP="00214518">
      <w:pPr>
        <w:autoSpaceDE w:val="0"/>
        <w:autoSpaceDN w:val="0"/>
        <w:adjustRightInd w:val="0"/>
        <w:spacing w:after="0" w:line="240" w:lineRule="auto"/>
        <w:ind w:left="720"/>
        <w:jc w:val="center"/>
        <w:outlineLvl w:val="0"/>
        <w:rPr>
          <w:rFonts w:ascii="Times New Roman" w:eastAsia="Times New Roman" w:hAnsi="Times New Roman" w:cs="Times New Roman"/>
          <w:sz w:val="28"/>
          <w:szCs w:val="28"/>
          <w:lang w:eastAsia="ru-RU"/>
        </w:rPr>
      </w:pPr>
    </w:p>
    <w:p w14:paraId="23C4D65A" w14:textId="77777777" w:rsidR="00214518" w:rsidRPr="00214518" w:rsidRDefault="00214518" w:rsidP="00214518">
      <w:pPr>
        <w:autoSpaceDE w:val="0"/>
        <w:autoSpaceDN w:val="0"/>
        <w:adjustRightInd w:val="0"/>
        <w:spacing w:after="0" w:line="240" w:lineRule="auto"/>
        <w:ind w:left="720"/>
        <w:jc w:val="center"/>
        <w:outlineLvl w:val="0"/>
        <w:rPr>
          <w:rFonts w:ascii="Times New Roman" w:eastAsia="Times New Roman" w:hAnsi="Times New Roman" w:cs="Times New Roman"/>
          <w:sz w:val="28"/>
          <w:szCs w:val="28"/>
          <w:lang w:eastAsia="ru-RU"/>
        </w:rPr>
      </w:pPr>
    </w:p>
    <w:p w14:paraId="516008EB" w14:textId="77777777" w:rsidR="00214518" w:rsidRPr="00214518" w:rsidRDefault="00214518" w:rsidP="00214518">
      <w:pPr>
        <w:autoSpaceDE w:val="0"/>
        <w:autoSpaceDN w:val="0"/>
        <w:adjustRightInd w:val="0"/>
        <w:spacing w:after="0" w:line="240" w:lineRule="auto"/>
        <w:ind w:left="720"/>
        <w:jc w:val="center"/>
        <w:outlineLvl w:val="0"/>
        <w:rPr>
          <w:rFonts w:ascii="Times New Roman" w:eastAsia="Times New Roman" w:hAnsi="Times New Roman" w:cs="Times New Roman"/>
          <w:sz w:val="28"/>
          <w:szCs w:val="28"/>
          <w:lang w:eastAsia="ru-RU"/>
        </w:rPr>
      </w:pPr>
    </w:p>
    <w:p w14:paraId="40CC1350" w14:textId="10625E20" w:rsidR="001D7A05" w:rsidRPr="00424B7F" w:rsidRDefault="00214518" w:rsidP="00214518">
      <w:pPr>
        <w:autoSpaceDE w:val="0"/>
        <w:autoSpaceDN w:val="0"/>
        <w:adjustRightInd w:val="0"/>
        <w:spacing w:after="0" w:line="240" w:lineRule="auto"/>
        <w:ind w:left="720"/>
        <w:jc w:val="center"/>
        <w:outlineLvl w:val="0"/>
        <w:rPr>
          <w:rFonts w:ascii="Times New Roman" w:eastAsia="Calibri" w:hAnsi="Times New Roman" w:cs="Times New Roman"/>
          <w:sz w:val="24"/>
          <w:szCs w:val="24"/>
        </w:rPr>
      </w:pPr>
      <w:r>
        <w:rPr>
          <w:rFonts w:ascii="Times New Roman" w:eastAsia="Times New Roman" w:hAnsi="Times New Roman" w:cs="Times New Roman"/>
          <w:sz w:val="28"/>
          <w:szCs w:val="28"/>
          <w:lang w:eastAsia="ru-RU"/>
        </w:rPr>
        <w:lastRenderedPageBreak/>
        <w:t xml:space="preserve">                                                                                                     </w:t>
      </w:r>
      <w:r w:rsidR="001D7A05" w:rsidRPr="00424B7F">
        <w:rPr>
          <w:rFonts w:ascii="Times New Roman" w:eastAsia="Calibri" w:hAnsi="Times New Roman" w:cs="Times New Roman"/>
          <w:sz w:val="24"/>
          <w:szCs w:val="24"/>
        </w:rPr>
        <w:t xml:space="preserve">Приложение </w:t>
      </w:r>
    </w:p>
    <w:p w14:paraId="59A59F50" w14:textId="0947B338" w:rsidR="001D7A05" w:rsidRPr="00424B7F" w:rsidRDefault="001D7A05" w:rsidP="00424B7F">
      <w:pPr>
        <w:autoSpaceDE w:val="0"/>
        <w:autoSpaceDN w:val="0"/>
        <w:adjustRightInd w:val="0"/>
        <w:spacing w:after="0" w:line="240" w:lineRule="auto"/>
        <w:jc w:val="right"/>
        <w:rPr>
          <w:rFonts w:ascii="Times New Roman" w:eastAsia="Calibri" w:hAnsi="Times New Roman" w:cs="Times New Roman"/>
          <w:sz w:val="24"/>
          <w:szCs w:val="24"/>
        </w:rPr>
      </w:pPr>
      <w:r w:rsidRPr="00424B7F">
        <w:rPr>
          <w:rFonts w:ascii="Times New Roman" w:eastAsia="Calibri" w:hAnsi="Times New Roman" w:cs="Times New Roman"/>
          <w:sz w:val="24"/>
          <w:szCs w:val="24"/>
        </w:rPr>
        <w:t xml:space="preserve">к </w:t>
      </w:r>
      <w:r w:rsidR="00424B7F" w:rsidRPr="00424B7F">
        <w:rPr>
          <w:rFonts w:ascii="Times New Roman" w:eastAsia="Calibri" w:hAnsi="Times New Roman" w:cs="Times New Roman"/>
          <w:sz w:val="24"/>
          <w:szCs w:val="24"/>
        </w:rPr>
        <w:t xml:space="preserve">  постановлению </w:t>
      </w:r>
      <w:r w:rsidRPr="00424B7F">
        <w:rPr>
          <w:rFonts w:ascii="Times New Roman" w:eastAsia="Calibri" w:hAnsi="Times New Roman" w:cs="Times New Roman"/>
          <w:sz w:val="24"/>
          <w:szCs w:val="24"/>
        </w:rPr>
        <w:t xml:space="preserve">администрации </w:t>
      </w:r>
    </w:p>
    <w:p w14:paraId="41DDB015" w14:textId="77777777" w:rsidR="001D7A05" w:rsidRPr="00424B7F" w:rsidRDefault="001D7A05" w:rsidP="00424B7F">
      <w:pPr>
        <w:spacing w:after="0" w:line="240" w:lineRule="auto"/>
        <w:jc w:val="right"/>
        <w:rPr>
          <w:rFonts w:ascii="Times New Roman" w:eastAsia="Calibri" w:hAnsi="Times New Roman" w:cs="Times New Roman"/>
          <w:sz w:val="24"/>
          <w:szCs w:val="24"/>
        </w:rPr>
      </w:pPr>
      <w:r w:rsidRPr="00424B7F">
        <w:rPr>
          <w:rFonts w:ascii="Times New Roman" w:eastAsia="Calibri" w:hAnsi="Times New Roman" w:cs="Times New Roman"/>
          <w:sz w:val="24"/>
          <w:szCs w:val="24"/>
        </w:rPr>
        <w:t xml:space="preserve">Нижнеингашского района </w:t>
      </w:r>
    </w:p>
    <w:p w14:paraId="70B8DE4F" w14:textId="1F7E7460" w:rsidR="001D7A05" w:rsidRPr="00424B7F" w:rsidRDefault="00424B7F" w:rsidP="00424B7F">
      <w:pPr>
        <w:spacing w:after="0" w:line="240" w:lineRule="auto"/>
        <w:jc w:val="right"/>
        <w:rPr>
          <w:rFonts w:ascii="Times New Roman" w:eastAsia="Calibri" w:hAnsi="Times New Roman" w:cs="Times New Roman"/>
          <w:sz w:val="24"/>
          <w:szCs w:val="24"/>
        </w:rPr>
      </w:pPr>
      <w:r w:rsidRPr="00424B7F">
        <w:rPr>
          <w:rFonts w:ascii="Times New Roman" w:eastAsia="Calibri" w:hAnsi="Times New Roman" w:cs="Times New Roman"/>
          <w:sz w:val="24"/>
          <w:szCs w:val="24"/>
        </w:rPr>
        <w:t>о</w:t>
      </w:r>
      <w:r w:rsidR="001D7A05" w:rsidRPr="00424B7F">
        <w:rPr>
          <w:rFonts w:ascii="Times New Roman" w:eastAsia="Calibri" w:hAnsi="Times New Roman" w:cs="Times New Roman"/>
          <w:sz w:val="24"/>
          <w:szCs w:val="24"/>
        </w:rPr>
        <w:t xml:space="preserve">т   </w:t>
      </w:r>
      <w:r w:rsidRPr="00424B7F">
        <w:rPr>
          <w:rFonts w:ascii="Times New Roman" w:eastAsia="Calibri" w:hAnsi="Times New Roman" w:cs="Times New Roman"/>
          <w:sz w:val="24"/>
          <w:szCs w:val="24"/>
        </w:rPr>
        <w:t>28.10</w:t>
      </w:r>
      <w:r w:rsidR="001D7A05" w:rsidRPr="00424B7F">
        <w:rPr>
          <w:rFonts w:ascii="Times New Roman" w:eastAsia="Calibri" w:hAnsi="Times New Roman" w:cs="Times New Roman"/>
          <w:sz w:val="24"/>
          <w:szCs w:val="24"/>
        </w:rPr>
        <w:t xml:space="preserve">.2022 </w:t>
      </w:r>
      <w:r w:rsidRPr="00424B7F">
        <w:rPr>
          <w:rFonts w:ascii="Times New Roman" w:eastAsia="Calibri" w:hAnsi="Times New Roman" w:cs="Times New Roman"/>
          <w:sz w:val="24"/>
          <w:szCs w:val="24"/>
        </w:rPr>
        <w:t>№ 937</w:t>
      </w:r>
    </w:p>
    <w:p w14:paraId="2F417147" w14:textId="79F6E4AD" w:rsidR="00FB0C25" w:rsidRPr="000F1A6D" w:rsidRDefault="00FB0C25" w:rsidP="00FB0C25">
      <w:pPr>
        <w:spacing w:after="0" w:line="240" w:lineRule="auto"/>
        <w:jc w:val="right"/>
        <w:rPr>
          <w:rFonts w:ascii="Times New Roman" w:eastAsia="Calibri" w:hAnsi="Times New Roman" w:cs="Times New Roman"/>
          <w:sz w:val="20"/>
          <w:szCs w:val="20"/>
        </w:rPr>
      </w:pPr>
    </w:p>
    <w:p w14:paraId="7CA3768C" w14:textId="77777777" w:rsidR="00FB0C25" w:rsidRPr="000F1A6D" w:rsidRDefault="00FB0C25" w:rsidP="00FB0C25">
      <w:pPr>
        <w:tabs>
          <w:tab w:val="left" w:pos="3544"/>
          <w:tab w:val="left" w:pos="7797"/>
        </w:tabs>
        <w:spacing w:after="0" w:line="240" w:lineRule="auto"/>
        <w:jc w:val="right"/>
        <w:rPr>
          <w:rFonts w:ascii="Times New Roman" w:eastAsia="Calibri" w:hAnsi="Times New Roman" w:cs="Times New Roman"/>
          <w:sz w:val="20"/>
          <w:szCs w:val="20"/>
        </w:rPr>
      </w:pPr>
    </w:p>
    <w:p w14:paraId="119509A5" w14:textId="77777777" w:rsidR="000F1A6D" w:rsidRPr="00424B7F" w:rsidRDefault="000F1A6D" w:rsidP="000F1A6D">
      <w:pPr>
        <w:autoSpaceDE w:val="0"/>
        <w:autoSpaceDN w:val="0"/>
        <w:adjustRightInd w:val="0"/>
        <w:spacing w:after="0" w:line="240" w:lineRule="auto"/>
        <w:jc w:val="center"/>
        <w:outlineLvl w:val="0"/>
        <w:rPr>
          <w:rFonts w:ascii="Times New Roman" w:eastAsia="Calibri" w:hAnsi="Times New Roman" w:cs="Times New Roman"/>
          <w:bCs/>
          <w:sz w:val="28"/>
          <w:szCs w:val="28"/>
        </w:rPr>
      </w:pPr>
      <w:r w:rsidRPr="00424B7F">
        <w:rPr>
          <w:rFonts w:ascii="Times New Roman" w:eastAsia="Calibri" w:hAnsi="Times New Roman" w:cs="Times New Roman"/>
          <w:bCs/>
          <w:sz w:val="28"/>
          <w:szCs w:val="28"/>
        </w:rPr>
        <w:t xml:space="preserve">Муниципальная программа  </w:t>
      </w:r>
    </w:p>
    <w:p w14:paraId="1D9FCC45" w14:textId="77777777" w:rsidR="000F1A6D" w:rsidRPr="00424B7F" w:rsidRDefault="000F1A6D" w:rsidP="000F1A6D">
      <w:pPr>
        <w:autoSpaceDE w:val="0"/>
        <w:autoSpaceDN w:val="0"/>
        <w:adjustRightInd w:val="0"/>
        <w:spacing w:after="0" w:line="240" w:lineRule="auto"/>
        <w:jc w:val="center"/>
        <w:rPr>
          <w:rFonts w:ascii="Times New Roman" w:eastAsia="Calibri" w:hAnsi="Times New Roman" w:cs="Times New Roman"/>
          <w:bCs/>
          <w:sz w:val="28"/>
          <w:szCs w:val="28"/>
        </w:rPr>
      </w:pPr>
      <w:r w:rsidRPr="00424B7F">
        <w:rPr>
          <w:rFonts w:ascii="Times New Roman" w:eastAsia="Calibri" w:hAnsi="Times New Roman" w:cs="Times New Roman"/>
          <w:bCs/>
          <w:sz w:val="28"/>
          <w:szCs w:val="28"/>
        </w:rPr>
        <w:t>«</w:t>
      </w:r>
      <w:r w:rsidRPr="00424B7F">
        <w:rPr>
          <w:rFonts w:ascii="Times New Roman" w:eastAsia="Calibri" w:hAnsi="Times New Roman" w:cs="Times New Roman"/>
          <w:sz w:val="28"/>
          <w:szCs w:val="28"/>
        </w:rPr>
        <w:t>Управление муниципальными финансами Нижнеингашского района</w:t>
      </w:r>
      <w:r w:rsidRPr="00424B7F">
        <w:rPr>
          <w:rFonts w:ascii="Times New Roman" w:eastAsia="Calibri" w:hAnsi="Times New Roman" w:cs="Times New Roman"/>
          <w:bCs/>
          <w:sz w:val="28"/>
          <w:szCs w:val="28"/>
        </w:rPr>
        <w:t xml:space="preserve">» </w:t>
      </w:r>
    </w:p>
    <w:p w14:paraId="166C37EE" w14:textId="77777777" w:rsidR="000F1A6D" w:rsidRPr="00424B7F" w:rsidRDefault="000F1A6D" w:rsidP="000F1A6D">
      <w:pPr>
        <w:autoSpaceDE w:val="0"/>
        <w:autoSpaceDN w:val="0"/>
        <w:adjustRightInd w:val="0"/>
        <w:spacing w:after="0" w:line="240" w:lineRule="auto"/>
        <w:jc w:val="center"/>
        <w:rPr>
          <w:rFonts w:ascii="Times New Roman" w:eastAsia="Calibri" w:hAnsi="Times New Roman" w:cs="Times New Roman"/>
          <w:sz w:val="28"/>
          <w:szCs w:val="28"/>
        </w:rPr>
      </w:pPr>
    </w:p>
    <w:p w14:paraId="50AA562A" w14:textId="77777777" w:rsidR="000F1A6D" w:rsidRPr="00FE747D" w:rsidRDefault="000F1A6D" w:rsidP="000F1A6D">
      <w:pPr>
        <w:numPr>
          <w:ilvl w:val="0"/>
          <w:numId w:val="5"/>
        </w:numPr>
        <w:autoSpaceDE w:val="0"/>
        <w:autoSpaceDN w:val="0"/>
        <w:adjustRightInd w:val="0"/>
        <w:spacing w:after="0" w:line="240" w:lineRule="auto"/>
        <w:jc w:val="center"/>
        <w:outlineLvl w:val="0"/>
        <w:rPr>
          <w:rFonts w:ascii="Times New Roman" w:eastAsia="Calibri" w:hAnsi="Times New Roman" w:cs="Times New Roman"/>
          <w:b/>
          <w:sz w:val="28"/>
          <w:szCs w:val="28"/>
        </w:rPr>
      </w:pPr>
      <w:r w:rsidRPr="00FE747D">
        <w:rPr>
          <w:rFonts w:ascii="Times New Roman" w:eastAsia="Calibri" w:hAnsi="Times New Roman" w:cs="Times New Roman"/>
          <w:b/>
          <w:sz w:val="28"/>
          <w:szCs w:val="28"/>
        </w:rPr>
        <w:t>Паспорт муниципальной программы</w:t>
      </w:r>
    </w:p>
    <w:tbl>
      <w:tblPr>
        <w:tblpPr w:leftFromText="180" w:rightFromText="180" w:vertAnchor="text" w:horzAnchor="margin" w:tblpXSpec="right" w:tblpY="237"/>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7381"/>
      </w:tblGrid>
      <w:tr w:rsidR="00424B7F" w:rsidRPr="00FE747D" w14:paraId="31C86146" w14:textId="77777777" w:rsidTr="00424B7F">
        <w:trPr>
          <w:trHeight w:val="600"/>
        </w:trPr>
        <w:tc>
          <w:tcPr>
            <w:tcW w:w="2400" w:type="dxa"/>
            <w:tcBorders>
              <w:top w:val="single" w:sz="4" w:space="0" w:color="auto"/>
              <w:left w:val="single" w:sz="4" w:space="0" w:color="auto"/>
              <w:bottom w:val="single" w:sz="4" w:space="0" w:color="auto"/>
              <w:right w:val="single" w:sz="4" w:space="0" w:color="auto"/>
            </w:tcBorders>
          </w:tcPr>
          <w:p w14:paraId="3CA362DB" w14:textId="77777777" w:rsidR="00424B7F" w:rsidRPr="00FE747D" w:rsidRDefault="00424B7F" w:rsidP="00424B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Наименование муниципальной программы</w:t>
            </w:r>
          </w:p>
        </w:tc>
        <w:tc>
          <w:tcPr>
            <w:tcW w:w="7381" w:type="dxa"/>
            <w:tcBorders>
              <w:top w:val="single" w:sz="4" w:space="0" w:color="auto"/>
              <w:left w:val="single" w:sz="4" w:space="0" w:color="auto"/>
              <w:bottom w:val="single" w:sz="4" w:space="0" w:color="auto"/>
              <w:right w:val="single" w:sz="4" w:space="0" w:color="auto"/>
            </w:tcBorders>
          </w:tcPr>
          <w:p w14:paraId="6314447F" w14:textId="77777777" w:rsidR="00424B7F" w:rsidRPr="00FE747D" w:rsidRDefault="00424B7F" w:rsidP="00424B7F">
            <w:pPr>
              <w:autoSpaceDE w:val="0"/>
              <w:autoSpaceDN w:val="0"/>
              <w:adjustRightInd w:val="0"/>
              <w:spacing w:after="0" w:line="240" w:lineRule="auto"/>
              <w:jc w:val="both"/>
              <w:rPr>
                <w:rFonts w:ascii="Times New Roman" w:eastAsia="Calibri" w:hAnsi="Times New Roman" w:cs="Times New Roman"/>
                <w:sz w:val="24"/>
                <w:szCs w:val="24"/>
              </w:rPr>
            </w:pPr>
            <w:r w:rsidRPr="00FE747D">
              <w:rPr>
                <w:rFonts w:ascii="Times New Roman" w:eastAsia="Calibri" w:hAnsi="Times New Roman" w:cs="Times New Roman"/>
                <w:sz w:val="24"/>
                <w:szCs w:val="24"/>
              </w:rPr>
              <w:t>«Управление муниципальными финансами Нижнеингашского района» (далее – муниципальная программа)</w:t>
            </w:r>
          </w:p>
          <w:p w14:paraId="1B94AD48" w14:textId="77777777" w:rsidR="00424B7F" w:rsidRPr="00FE747D" w:rsidRDefault="00424B7F" w:rsidP="00424B7F">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c>
      </w:tr>
      <w:tr w:rsidR="00424B7F" w:rsidRPr="00FE747D" w14:paraId="2E8EA796" w14:textId="77777777" w:rsidTr="00424B7F">
        <w:trPr>
          <w:trHeight w:val="600"/>
        </w:trPr>
        <w:tc>
          <w:tcPr>
            <w:tcW w:w="2400" w:type="dxa"/>
            <w:tcBorders>
              <w:top w:val="single" w:sz="4" w:space="0" w:color="auto"/>
              <w:left w:val="single" w:sz="4" w:space="0" w:color="auto"/>
              <w:bottom w:val="single" w:sz="4" w:space="0" w:color="auto"/>
              <w:right w:val="single" w:sz="4" w:space="0" w:color="auto"/>
            </w:tcBorders>
          </w:tcPr>
          <w:p w14:paraId="6F488428" w14:textId="77777777" w:rsidR="00424B7F" w:rsidRPr="00FE747D" w:rsidRDefault="00424B7F" w:rsidP="00424B7F">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Основания для разработки муниципальной программы</w:t>
            </w:r>
          </w:p>
        </w:tc>
        <w:tc>
          <w:tcPr>
            <w:tcW w:w="7381" w:type="dxa"/>
            <w:tcBorders>
              <w:top w:val="single" w:sz="4" w:space="0" w:color="auto"/>
              <w:left w:val="single" w:sz="4" w:space="0" w:color="auto"/>
              <w:bottom w:val="single" w:sz="4" w:space="0" w:color="auto"/>
              <w:right w:val="single" w:sz="4" w:space="0" w:color="auto"/>
            </w:tcBorders>
          </w:tcPr>
          <w:p w14:paraId="4C02E88B" w14:textId="77777777" w:rsidR="00424B7F" w:rsidRPr="00FE747D" w:rsidRDefault="00424B7F" w:rsidP="00424B7F">
            <w:pPr>
              <w:autoSpaceDE w:val="0"/>
              <w:autoSpaceDN w:val="0"/>
              <w:adjustRightInd w:val="0"/>
              <w:spacing w:after="0" w:line="240" w:lineRule="auto"/>
              <w:jc w:val="both"/>
              <w:rPr>
                <w:rFonts w:ascii="Times New Roman" w:eastAsia="Calibri" w:hAnsi="Times New Roman" w:cs="Times New Roman"/>
                <w:sz w:val="24"/>
                <w:szCs w:val="24"/>
              </w:rPr>
            </w:pPr>
            <w:r w:rsidRPr="00FE747D">
              <w:rPr>
                <w:rFonts w:ascii="Times New Roman" w:eastAsia="Calibri" w:hAnsi="Times New Roman" w:cs="Times New Roman"/>
                <w:sz w:val="24"/>
                <w:szCs w:val="24"/>
              </w:rPr>
              <w:t>Статья 179 Бюджетного кодекса Российской Федерации;</w:t>
            </w:r>
          </w:p>
          <w:p w14:paraId="269FF9A2" w14:textId="77777777" w:rsidR="00424B7F" w:rsidRPr="00FE747D" w:rsidRDefault="00424B7F" w:rsidP="00424B7F">
            <w:pPr>
              <w:autoSpaceDE w:val="0"/>
              <w:autoSpaceDN w:val="0"/>
              <w:adjustRightInd w:val="0"/>
              <w:spacing w:after="0" w:line="240" w:lineRule="auto"/>
              <w:jc w:val="both"/>
              <w:rPr>
                <w:rFonts w:ascii="Times New Roman" w:eastAsia="Calibri" w:hAnsi="Times New Roman" w:cs="Times New Roman"/>
                <w:sz w:val="24"/>
                <w:szCs w:val="24"/>
              </w:rPr>
            </w:pPr>
            <w:r w:rsidRPr="00FE747D">
              <w:rPr>
                <w:rFonts w:ascii="Times New Roman" w:eastAsia="Calibri" w:hAnsi="Times New Roman" w:cs="Times New Roman"/>
                <w:sz w:val="24"/>
                <w:szCs w:val="24"/>
              </w:rPr>
              <w:t>Постановление Главы Нижнеингашского района от 27.11.2015 №880 «Об утверждении Порядка принятия решений о разработке, формировании и реализации муниципальных программ Нижнеингашского района»</w:t>
            </w:r>
          </w:p>
          <w:p w14:paraId="62388D39" w14:textId="77777777" w:rsidR="00424B7F" w:rsidRPr="00FE747D" w:rsidRDefault="00424B7F" w:rsidP="00424B7F">
            <w:pPr>
              <w:autoSpaceDE w:val="0"/>
              <w:autoSpaceDN w:val="0"/>
              <w:adjustRightInd w:val="0"/>
              <w:spacing w:after="0" w:line="240" w:lineRule="auto"/>
              <w:jc w:val="both"/>
              <w:rPr>
                <w:rFonts w:ascii="Times New Roman" w:eastAsia="Calibri" w:hAnsi="Times New Roman" w:cs="Times New Roman"/>
                <w:b/>
                <w:sz w:val="24"/>
                <w:szCs w:val="24"/>
              </w:rPr>
            </w:pPr>
            <w:r w:rsidRPr="00FE747D">
              <w:rPr>
                <w:rFonts w:ascii="Times New Roman" w:eastAsia="Calibri" w:hAnsi="Times New Roman" w:cs="Times New Roman"/>
                <w:sz w:val="24"/>
                <w:szCs w:val="24"/>
              </w:rPr>
              <w:t xml:space="preserve">Распоряжение администрации Нижнеингашского района от 25.07.2013   №286-р «Об утверждении перечня муниципальных программ Нижнеингашского района» </w:t>
            </w:r>
          </w:p>
        </w:tc>
      </w:tr>
      <w:tr w:rsidR="00424B7F" w:rsidRPr="00FE747D" w14:paraId="4E61AA81" w14:textId="77777777" w:rsidTr="00424B7F">
        <w:trPr>
          <w:trHeight w:val="600"/>
        </w:trPr>
        <w:tc>
          <w:tcPr>
            <w:tcW w:w="2400" w:type="dxa"/>
            <w:tcBorders>
              <w:top w:val="single" w:sz="4" w:space="0" w:color="auto"/>
              <w:left w:val="single" w:sz="4" w:space="0" w:color="auto"/>
              <w:bottom w:val="single" w:sz="4" w:space="0" w:color="auto"/>
              <w:right w:val="single" w:sz="4" w:space="0" w:color="auto"/>
            </w:tcBorders>
          </w:tcPr>
          <w:p w14:paraId="31C00434" w14:textId="77777777" w:rsidR="00424B7F" w:rsidRPr="00FE747D" w:rsidRDefault="00424B7F" w:rsidP="00424B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Ответственный исполнитель муниципальной программы</w:t>
            </w:r>
          </w:p>
        </w:tc>
        <w:tc>
          <w:tcPr>
            <w:tcW w:w="7381" w:type="dxa"/>
            <w:tcBorders>
              <w:top w:val="single" w:sz="4" w:space="0" w:color="auto"/>
              <w:left w:val="single" w:sz="4" w:space="0" w:color="auto"/>
              <w:bottom w:val="single" w:sz="4" w:space="0" w:color="auto"/>
              <w:right w:val="single" w:sz="4" w:space="0" w:color="auto"/>
            </w:tcBorders>
          </w:tcPr>
          <w:p w14:paraId="2E6E0925" w14:textId="77777777" w:rsidR="00424B7F" w:rsidRPr="00FE747D" w:rsidRDefault="00424B7F" w:rsidP="00424B7F">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E747D">
              <w:rPr>
                <w:rFonts w:ascii="Times New Roman" w:eastAsia="Times New Roman" w:hAnsi="Times New Roman" w:cs="Arial"/>
                <w:sz w:val="24"/>
                <w:szCs w:val="24"/>
                <w:lang w:eastAsia="ru-RU"/>
              </w:rPr>
              <w:t>Финансовое управление администрации Нижнеингашского района</w:t>
            </w:r>
          </w:p>
        </w:tc>
      </w:tr>
      <w:tr w:rsidR="00424B7F" w:rsidRPr="00FE747D" w14:paraId="6E5ABF9D" w14:textId="77777777" w:rsidTr="00424B7F">
        <w:trPr>
          <w:trHeight w:val="600"/>
        </w:trPr>
        <w:tc>
          <w:tcPr>
            <w:tcW w:w="2400" w:type="dxa"/>
            <w:tcBorders>
              <w:top w:val="single" w:sz="4" w:space="0" w:color="auto"/>
              <w:left w:val="single" w:sz="4" w:space="0" w:color="auto"/>
              <w:bottom w:val="single" w:sz="4" w:space="0" w:color="auto"/>
              <w:right w:val="single" w:sz="4" w:space="0" w:color="auto"/>
            </w:tcBorders>
          </w:tcPr>
          <w:p w14:paraId="13D6FD71" w14:textId="77777777" w:rsidR="00424B7F" w:rsidRPr="00FE747D" w:rsidRDefault="00424B7F" w:rsidP="00424B7F">
            <w:pPr>
              <w:autoSpaceDE w:val="0"/>
              <w:autoSpaceDN w:val="0"/>
              <w:adjustRightInd w:val="0"/>
              <w:spacing w:after="0" w:line="240" w:lineRule="auto"/>
              <w:jc w:val="both"/>
              <w:rPr>
                <w:rFonts w:ascii="Times New Roman" w:eastAsia="Calibri" w:hAnsi="Times New Roman" w:cs="Times New Roman"/>
                <w:sz w:val="24"/>
                <w:szCs w:val="24"/>
              </w:rPr>
            </w:pPr>
            <w:r w:rsidRPr="00FE747D">
              <w:rPr>
                <w:rFonts w:ascii="Times New Roman" w:eastAsia="Calibri" w:hAnsi="Times New Roman" w:cs="Times New Roman"/>
                <w:sz w:val="24"/>
                <w:szCs w:val="24"/>
              </w:rPr>
              <w:t>Соисполнители муниципальной программы:</w:t>
            </w:r>
          </w:p>
        </w:tc>
        <w:tc>
          <w:tcPr>
            <w:tcW w:w="7381" w:type="dxa"/>
            <w:tcBorders>
              <w:top w:val="single" w:sz="4" w:space="0" w:color="auto"/>
              <w:left w:val="single" w:sz="4" w:space="0" w:color="auto"/>
              <w:bottom w:val="single" w:sz="4" w:space="0" w:color="auto"/>
              <w:right w:val="single" w:sz="4" w:space="0" w:color="auto"/>
            </w:tcBorders>
          </w:tcPr>
          <w:p w14:paraId="39C5A514" w14:textId="77777777" w:rsidR="00424B7F" w:rsidRPr="00FE747D" w:rsidRDefault="00424B7F" w:rsidP="00424B7F">
            <w:pPr>
              <w:autoSpaceDE w:val="0"/>
              <w:autoSpaceDN w:val="0"/>
              <w:adjustRightInd w:val="0"/>
              <w:spacing w:after="0" w:line="240" w:lineRule="auto"/>
              <w:jc w:val="both"/>
              <w:rPr>
                <w:rFonts w:ascii="Times New Roman" w:eastAsia="Calibri" w:hAnsi="Times New Roman" w:cs="Times New Roman"/>
                <w:sz w:val="24"/>
                <w:szCs w:val="24"/>
              </w:rPr>
            </w:pPr>
            <w:r w:rsidRPr="00FE747D">
              <w:rPr>
                <w:rFonts w:ascii="Times New Roman" w:eastAsia="Calibri" w:hAnsi="Times New Roman" w:cs="Times New Roman"/>
                <w:sz w:val="24"/>
                <w:szCs w:val="24"/>
              </w:rPr>
              <w:t>Отдел по имущественным и земельным отношениям администрации Нижнеингашского района.</w:t>
            </w:r>
          </w:p>
        </w:tc>
      </w:tr>
      <w:tr w:rsidR="00424B7F" w:rsidRPr="00FE747D" w14:paraId="78D92DDD" w14:textId="77777777" w:rsidTr="00424B7F">
        <w:trPr>
          <w:trHeight w:val="600"/>
        </w:trPr>
        <w:tc>
          <w:tcPr>
            <w:tcW w:w="2400" w:type="dxa"/>
            <w:tcBorders>
              <w:top w:val="single" w:sz="4" w:space="0" w:color="auto"/>
              <w:left w:val="single" w:sz="4" w:space="0" w:color="auto"/>
              <w:bottom w:val="single" w:sz="4" w:space="0" w:color="auto"/>
              <w:right w:val="single" w:sz="4" w:space="0" w:color="auto"/>
            </w:tcBorders>
          </w:tcPr>
          <w:p w14:paraId="2A75D196" w14:textId="77777777" w:rsidR="00424B7F" w:rsidRPr="00FE747D" w:rsidRDefault="00424B7F" w:rsidP="00424B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Перечень подпрограмм и отдельных мероприятий муниципальной программы</w:t>
            </w:r>
          </w:p>
        </w:tc>
        <w:tc>
          <w:tcPr>
            <w:tcW w:w="7381" w:type="dxa"/>
            <w:tcBorders>
              <w:top w:val="single" w:sz="4" w:space="0" w:color="auto"/>
              <w:left w:val="single" w:sz="4" w:space="0" w:color="auto"/>
              <w:bottom w:val="single" w:sz="4" w:space="0" w:color="auto"/>
              <w:right w:val="single" w:sz="4" w:space="0" w:color="auto"/>
            </w:tcBorders>
          </w:tcPr>
          <w:p w14:paraId="04F64289" w14:textId="77777777" w:rsidR="00424B7F" w:rsidRPr="00FE747D" w:rsidRDefault="00424B7F" w:rsidP="00424B7F">
            <w:pPr>
              <w:autoSpaceDE w:val="0"/>
              <w:autoSpaceDN w:val="0"/>
              <w:adjustRightInd w:val="0"/>
              <w:spacing w:after="0" w:line="240" w:lineRule="auto"/>
              <w:jc w:val="both"/>
              <w:rPr>
                <w:rFonts w:ascii="Times New Roman" w:eastAsia="Calibri" w:hAnsi="Times New Roman" w:cs="Times New Roman"/>
                <w:sz w:val="24"/>
                <w:szCs w:val="24"/>
              </w:rPr>
            </w:pPr>
            <w:r w:rsidRPr="00FE747D">
              <w:rPr>
                <w:rFonts w:ascii="Times New Roman" w:eastAsia="Calibri" w:hAnsi="Times New Roman" w:cs="Times New Roman"/>
                <w:sz w:val="24"/>
                <w:szCs w:val="24"/>
              </w:rPr>
              <w:t>Подпрограммы:</w:t>
            </w:r>
          </w:p>
          <w:p w14:paraId="7663297B" w14:textId="77777777" w:rsidR="00424B7F" w:rsidRPr="00FE747D" w:rsidRDefault="00424B7F" w:rsidP="00424B7F">
            <w:pPr>
              <w:autoSpaceDE w:val="0"/>
              <w:autoSpaceDN w:val="0"/>
              <w:adjustRightInd w:val="0"/>
              <w:spacing w:after="0" w:line="240" w:lineRule="auto"/>
              <w:jc w:val="both"/>
              <w:rPr>
                <w:rFonts w:ascii="Times New Roman" w:eastAsia="Calibri" w:hAnsi="Times New Roman" w:cs="Times New Roman"/>
                <w:sz w:val="24"/>
                <w:szCs w:val="24"/>
              </w:rPr>
            </w:pPr>
            <w:r w:rsidRPr="00FE747D">
              <w:rPr>
                <w:rFonts w:ascii="Times New Roman" w:eastAsia="Calibri" w:hAnsi="Times New Roman" w:cs="Times New Roman"/>
                <w:sz w:val="24"/>
                <w:szCs w:val="24"/>
              </w:rPr>
              <w:t>1.Развитие межбюджетных отношений в Нижнеингашском районе;</w:t>
            </w:r>
          </w:p>
          <w:p w14:paraId="553B37DD" w14:textId="77777777" w:rsidR="00424B7F" w:rsidRPr="00FE747D" w:rsidRDefault="00424B7F" w:rsidP="00424B7F">
            <w:pPr>
              <w:autoSpaceDE w:val="0"/>
              <w:autoSpaceDN w:val="0"/>
              <w:adjustRightInd w:val="0"/>
              <w:spacing w:after="0" w:line="240" w:lineRule="auto"/>
              <w:jc w:val="both"/>
              <w:rPr>
                <w:rFonts w:ascii="Times New Roman" w:eastAsia="Calibri" w:hAnsi="Times New Roman" w:cs="Times New Roman"/>
                <w:sz w:val="24"/>
                <w:szCs w:val="24"/>
              </w:rPr>
            </w:pPr>
            <w:r w:rsidRPr="00FE747D">
              <w:rPr>
                <w:rFonts w:ascii="Times New Roman" w:eastAsia="Calibri" w:hAnsi="Times New Roman" w:cs="Times New Roman"/>
                <w:sz w:val="24"/>
                <w:szCs w:val="24"/>
              </w:rPr>
              <w:t>2.Организация и осуществление муниципального финансового контроля и контроля в сфере закупок в Нижнеингашском районе;</w:t>
            </w:r>
          </w:p>
          <w:p w14:paraId="5BDAED94" w14:textId="77777777" w:rsidR="00424B7F" w:rsidRPr="00FE747D" w:rsidRDefault="00424B7F" w:rsidP="00424B7F">
            <w:pPr>
              <w:autoSpaceDE w:val="0"/>
              <w:autoSpaceDN w:val="0"/>
              <w:adjustRightInd w:val="0"/>
              <w:spacing w:after="0" w:line="240" w:lineRule="auto"/>
              <w:jc w:val="both"/>
              <w:rPr>
                <w:rFonts w:ascii="Times New Roman" w:eastAsia="Times New Roman" w:hAnsi="Times New Roman" w:cs="Times New Roman"/>
                <w:sz w:val="24"/>
                <w:szCs w:val="24"/>
              </w:rPr>
            </w:pPr>
            <w:r w:rsidRPr="00FE747D">
              <w:rPr>
                <w:rFonts w:ascii="Times New Roman" w:eastAsia="Calibri" w:hAnsi="Times New Roman" w:cs="Times New Roman"/>
                <w:sz w:val="24"/>
                <w:szCs w:val="24"/>
              </w:rPr>
              <w:t xml:space="preserve">3.Обеспечение реализации муниципальной программы и прочие мероприятия  </w:t>
            </w:r>
          </w:p>
        </w:tc>
      </w:tr>
      <w:tr w:rsidR="00424B7F" w:rsidRPr="00FE747D" w14:paraId="3F6B4A63" w14:textId="77777777" w:rsidTr="00424B7F">
        <w:trPr>
          <w:trHeight w:val="1686"/>
        </w:trPr>
        <w:tc>
          <w:tcPr>
            <w:tcW w:w="2400" w:type="dxa"/>
            <w:tcBorders>
              <w:top w:val="single" w:sz="4" w:space="0" w:color="auto"/>
              <w:left w:val="single" w:sz="4" w:space="0" w:color="auto"/>
              <w:bottom w:val="single" w:sz="4" w:space="0" w:color="auto"/>
              <w:right w:val="single" w:sz="4" w:space="0" w:color="auto"/>
            </w:tcBorders>
          </w:tcPr>
          <w:p w14:paraId="3EC17517" w14:textId="77777777" w:rsidR="00424B7F" w:rsidRPr="00FE747D" w:rsidRDefault="00424B7F" w:rsidP="00424B7F">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Цель муниципальной программы</w:t>
            </w:r>
          </w:p>
        </w:tc>
        <w:tc>
          <w:tcPr>
            <w:tcW w:w="7381" w:type="dxa"/>
            <w:tcBorders>
              <w:top w:val="single" w:sz="4" w:space="0" w:color="auto"/>
              <w:left w:val="single" w:sz="4" w:space="0" w:color="auto"/>
              <w:bottom w:val="single" w:sz="4" w:space="0" w:color="auto"/>
              <w:right w:val="single" w:sz="4" w:space="0" w:color="auto"/>
            </w:tcBorders>
          </w:tcPr>
          <w:p w14:paraId="1EB5CC4C" w14:textId="77777777" w:rsidR="00424B7F" w:rsidRPr="00FE747D" w:rsidRDefault="00424B7F" w:rsidP="00424B7F">
            <w:pPr>
              <w:autoSpaceDE w:val="0"/>
              <w:autoSpaceDN w:val="0"/>
              <w:adjustRightInd w:val="0"/>
              <w:spacing w:after="0" w:line="240" w:lineRule="auto"/>
              <w:jc w:val="both"/>
              <w:rPr>
                <w:rFonts w:ascii="Times New Roman" w:eastAsia="Times New Roman" w:hAnsi="Times New Roman" w:cs="Times New Roman"/>
                <w:sz w:val="24"/>
                <w:szCs w:val="24"/>
              </w:rPr>
            </w:pPr>
            <w:r w:rsidRPr="00FE747D">
              <w:rPr>
                <w:rFonts w:ascii="Times New Roman" w:eastAsia="Calibri" w:hAnsi="Times New Roman" w:cs="Times New Roman"/>
                <w:sz w:val="24"/>
                <w:szCs w:val="24"/>
              </w:rPr>
              <w:t>Обеспечение долгосрочной сбалансированности и устойчивости бюджетной системы Нижнеингашского района, создание условий для оптимизации и повышения эффективности расходов местного бюджета для эффективного выполнения полномочий органов местного самоуправления, повышение качества и прозрачности управления муниципальными финансами</w:t>
            </w:r>
          </w:p>
        </w:tc>
      </w:tr>
      <w:tr w:rsidR="00424B7F" w:rsidRPr="00FE747D" w14:paraId="4FAA40CA" w14:textId="77777777" w:rsidTr="00424B7F">
        <w:trPr>
          <w:trHeight w:val="1124"/>
        </w:trPr>
        <w:tc>
          <w:tcPr>
            <w:tcW w:w="2400" w:type="dxa"/>
            <w:tcBorders>
              <w:top w:val="single" w:sz="4" w:space="0" w:color="auto"/>
              <w:left w:val="single" w:sz="4" w:space="0" w:color="auto"/>
              <w:bottom w:val="single" w:sz="4" w:space="0" w:color="auto"/>
              <w:right w:val="single" w:sz="4" w:space="0" w:color="auto"/>
            </w:tcBorders>
          </w:tcPr>
          <w:p w14:paraId="12119C72" w14:textId="77777777" w:rsidR="00424B7F" w:rsidRPr="00FE747D" w:rsidRDefault="00424B7F" w:rsidP="00424B7F">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Задачи муниципальной программы</w:t>
            </w:r>
          </w:p>
        </w:tc>
        <w:tc>
          <w:tcPr>
            <w:tcW w:w="7381" w:type="dxa"/>
            <w:tcBorders>
              <w:top w:val="single" w:sz="4" w:space="0" w:color="auto"/>
              <w:left w:val="single" w:sz="4" w:space="0" w:color="auto"/>
              <w:bottom w:val="single" w:sz="4" w:space="0" w:color="auto"/>
              <w:right w:val="single" w:sz="4" w:space="0" w:color="auto"/>
            </w:tcBorders>
          </w:tcPr>
          <w:p w14:paraId="48AB8B25" w14:textId="77777777" w:rsidR="00424B7F" w:rsidRPr="00FE747D" w:rsidRDefault="00424B7F" w:rsidP="00424B7F">
            <w:pPr>
              <w:autoSpaceDE w:val="0"/>
              <w:autoSpaceDN w:val="0"/>
              <w:adjustRightInd w:val="0"/>
              <w:spacing w:after="0" w:line="240" w:lineRule="auto"/>
              <w:jc w:val="both"/>
              <w:rPr>
                <w:rFonts w:ascii="Times New Roman" w:eastAsia="Calibri" w:hAnsi="Times New Roman" w:cs="Times New Roman"/>
                <w:sz w:val="24"/>
                <w:szCs w:val="24"/>
              </w:rPr>
            </w:pPr>
            <w:r w:rsidRPr="00FE747D">
              <w:rPr>
                <w:rFonts w:ascii="Times New Roman" w:eastAsia="Calibri" w:hAnsi="Times New Roman" w:cs="Times New Roman"/>
                <w:sz w:val="24"/>
                <w:szCs w:val="24"/>
              </w:rPr>
              <w:t>1. Реализация мероприятий, направленных на эффективное исполнение расходных обязательств муниципальных образований Нижнеингашского района при сохранении экономической стабильности, долгосрочной сбалансированности и устойчивости бюджетной системы района; создание механизмов и условий для оценки результативности бюджетных расходов, финансовой самостоятельности бюджетов;</w:t>
            </w:r>
          </w:p>
          <w:p w14:paraId="7805DA16" w14:textId="77777777" w:rsidR="00424B7F" w:rsidRPr="00FE747D" w:rsidRDefault="00424B7F" w:rsidP="00424B7F">
            <w:pPr>
              <w:autoSpaceDE w:val="0"/>
              <w:autoSpaceDN w:val="0"/>
              <w:adjustRightInd w:val="0"/>
              <w:spacing w:after="0" w:line="240" w:lineRule="auto"/>
              <w:jc w:val="both"/>
              <w:rPr>
                <w:rFonts w:ascii="Times New Roman" w:eastAsia="Calibri" w:hAnsi="Times New Roman" w:cs="Times New Roman"/>
                <w:sz w:val="24"/>
                <w:szCs w:val="24"/>
              </w:rPr>
            </w:pPr>
            <w:r w:rsidRPr="00FE747D">
              <w:rPr>
                <w:rFonts w:ascii="Times New Roman" w:eastAsia="Calibri" w:hAnsi="Times New Roman" w:cs="Times New Roman"/>
                <w:sz w:val="24"/>
                <w:szCs w:val="24"/>
              </w:rPr>
              <w:t>выравнивание бюджетной обеспеченности муниципального образования и поддержка бюджета поселений в осуществлении реализации полномочий по решению вопросов местного значения;</w:t>
            </w:r>
          </w:p>
          <w:p w14:paraId="138C816B" w14:textId="77777777" w:rsidR="00424B7F" w:rsidRPr="00FE747D" w:rsidRDefault="00424B7F" w:rsidP="00424B7F">
            <w:pPr>
              <w:autoSpaceDE w:val="0"/>
              <w:autoSpaceDN w:val="0"/>
              <w:adjustRightInd w:val="0"/>
              <w:spacing w:after="0" w:line="240" w:lineRule="auto"/>
              <w:jc w:val="both"/>
              <w:rPr>
                <w:rFonts w:ascii="Times New Roman" w:eastAsia="Calibri" w:hAnsi="Times New Roman" w:cs="Times New Roman"/>
                <w:sz w:val="24"/>
                <w:szCs w:val="24"/>
              </w:rPr>
            </w:pPr>
            <w:r w:rsidRPr="00FE747D">
              <w:rPr>
                <w:rFonts w:ascii="Times New Roman" w:eastAsia="Calibri" w:hAnsi="Times New Roman" w:cs="Times New Roman"/>
                <w:sz w:val="24"/>
                <w:szCs w:val="24"/>
              </w:rPr>
              <w:t xml:space="preserve">повышение заинтересованности органов местного самоуправления </w:t>
            </w:r>
            <w:r w:rsidRPr="00FE747D">
              <w:rPr>
                <w:rFonts w:ascii="Times New Roman" w:eastAsia="Calibri" w:hAnsi="Times New Roman" w:cs="Times New Roman"/>
                <w:sz w:val="24"/>
                <w:szCs w:val="24"/>
              </w:rPr>
              <w:lastRenderedPageBreak/>
              <w:t>поселений в росте налогового потенциала;</w:t>
            </w:r>
          </w:p>
          <w:p w14:paraId="104DB06E" w14:textId="77777777" w:rsidR="00424B7F" w:rsidRPr="00FE747D" w:rsidRDefault="00424B7F" w:rsidP="00424B7F">
            <w:pPr>
              <w:autoSpaceDE w:val="0"/>
              <w:autoSpaceDN w:val="0"/>
              <w:adjustRightInd w:val="0"/>
              <w:spacing w:after="0" w:line="240" w:lineRule="auto"/>
              <w:jc w:val="both"/>
              <w:rPr>
                <w:rFonts w:ascii="Times New Roman" w:eastAsia="Calibri" w:hAnsi="Times New Roman" w:cs="Times New Roman"/>
                <w:sz w:val="24"/>
                <w:szCs w:val="24"/>
              </w:rPr>
            </w:pPr>
            <w:r w:rsidRPr="00FE747D">
              <w:rPr>
                <w:rFonts w:ascii="Times New Roman" w:eastAsia="Calibri" w:hAnsi="Times New Roman" w:cs="Times New Roman"/>
                <w:sz w:val="24"/>
                <w:szCs w:val="24"/>
              </w:rPr>
              <w:t>повышение качества реализации органами местного самоуправления поселений закрепленных за ними полномочий.</w:t>
            </w:r>
          </w:p>
          <w:p w14:paraId="0F76152D" w14:textId="77777777" w:rsidR="00424B7F" w:rsidRPr="00FE747D" w:rsidRDefault="00424B7F" w:rsidP="00424B7F">
            <w:pPr>
              <w:autoSpaceDE w:val="0"/>
              <w:autoSpaceDN w:val="0"/>
              <w:adjustRightInd w:val="0"/>
              <w:spacing w:after="0" w:line="240" w:lineRule="auto"/>
              <w:jc w:val="both"/>
              <w:rPr>
                <w:rFonts w:ascii="Times New Roman" w:eastAsia="Calibri" w:hAnsi="Times New Roman" w:cs="Times New Roman"/>
                <w:sz w:val="24"/>
                <w:szCs w:val="24"/>
              </w:rPr>
            </w:pPr>
            <w:r w:rsidRPr="00FE747D">
              <w:rPr>
                <w:rFonts w:ascii="Times New Roman" w:eastAsia="Calibri" w:hAnsi="Times New Roman" w:cs="Times New Roman"/>
                <w:sz w:val="24"/>
                <w:szCs w:val="24"/>
              </w:rPr>
              <w:t>2.Обеспечение осуществления внутреннего 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Нижнеингашского района. Обеспечение проверок эффективного использования муниципального имущества, закреплённого на праве оперативного управления за муниципальными учреждениями.</w:t>
            </w:r>
          </w:p>
          <w:p w14:paraId="40170F14" w14:textId="77777777" w:rsidR="00424B7F" w:rsidRPr="00FE747D" w:rsidRDefault="00424B7F" w:rsidP="00424B7F">
            <w:pPr>
              <w:autoSpaceDE w:val="0"/>
              <w:autoSpaceDN w:val="0"/>
              <w:adjustRightInd w:val="0"/>
              <w:spacing w:after="0" w:line="240" w:lineRule="auto"/>
              <w:jc w:val="both"/>
              <w:rPr>
                <w:rFonts w:ascii="Times New Roman" w:eastAsia="Calibri" w:hAnsi="Times New Roman" w:cs="Times New Roman"/>
                <w:sz w:val="24"/>
                <w:szCs w:val="24"/>
              </w:rPr>
            </w:pPr>
            <w:r w:rsidRPr="00FE747D">
              <w:rPr>
                <w:rFonts w:ascii="Times New Roman" w:eastAsia="Calibri" w:hAnsi="Times New Roman" w:cs="Times New Roman"/>
                <w:sz w:val="24"/>
                <w:szCs w:val="24"/>
              </w:rPr>
              <w:t>3.Создание условий для эффективного, ответственного и прозрачного управления финансовыми ресурсами в рамках установленных функций и полномочий, а также повышения эффективности расходов районного бюджета с созданием механизмов и условий для оценки результативности бюджетных расходов и качества финансового менеджмента главных распорядителей бюджетных средств.</w:t>
            </w:r>
          </w:p>
        </w:tc>
      </w:tr>
      <w:tr w:rsidR="00424B7F" w:rsidRPr="00FE747D" w14:paraId="5EFC4505" w14:textId="77777777" w:rsidTr="00424B7F">
        <w:trPr>
          <w:trHeight w:val="1073"/>
        </w:trPr>
        <w:tc>
          <w:tcPr>
            <w:tcW w:w="2400" w:type="dxa"/>
            <w:tcBorders>
              <w:top w:val="single" w:sz="4" w:space="0" w:color="auto"/>
              <w:left w:val="single" w:sz="4" w:space="0" w:color="auto"/>
              <w:bottom w:val="single" w:sz="4" w:space="0" w:color="auto"/>
              <w:right w:val="single" w:sz="4" w:space="0" w:color="auto"/>
            </w:tcBorders>
          </w:tcPr>
          <w:p w14:paraId="51846D02" w14:textId="77777777" w:rsidR="00424B7F" w:rsidRPr="00FE747D" w:rsidRDefault="00424B7F" w:rsidP="00424B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lastRenderedPageBreak/>
              <w:t>Этапы и сроки реализации муниципальной программы</w:t>
            </w:r>
          </w:p>
        </w:tc>
        <w:tc>
          <w:tcPr>
            <w:tcW w:w="7381" w:type="dxa"/>
            <w:tcBorders>
              <w:top w:val="single" w:sz="4" w:space="0" w:color="auto"/>
              <w:left w:val="single" w:sz="4" w:space="0" w:color="auto"/>
              <w:bottom w:val="single" w:sz="4" w:space="0" w:color="auto"/>
              <w:right w:val="single" w:sz="4" w:space="0" w:color="auto"/>
            </w:tcBorders>
          </w:tcPr>
          <w:p w14:paraId="6056C795" w14:textId="77777777" w:rsidR="00424B7F" w:rsidRPr="00FE747D" w:rsidRDefault="00424B7F" w:rsidP="00424B7F">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2014-202</w:t>
            </w:r>
            <w:r>
              <w:rPr>
                <w:rFonts w:ascii="Times New Roman" w:eastAsia="Times New Roman" w:hAnsi="Times New Roman" w:cs="Times New Roman"/>
                <w:sz w:val="24"/>
                <w:szCs w:val="24"/>
                <w:lang w:eastAsia="ru-RU"/>
              </w:rPr>
              <w:t>5</w:t>
            </w:r>
            <w:r w:rsidRPr="00FE747D">
              <w:rPr>
                <w:rFonts w:ascii="Times New Roman" w:eastAsia="Times New Roman" w:hAnsi="Times New Roman" w:cs="Times New Roman"/>
                <w:sz w:val="24"/>
                <w:szCs w:val="24"/>
                <w:lang w:eastAsia="ru-RU"/>
              </w:rPr>
              <w:t xml:space="preserve"> годы </w:t>
            </w:r>
          </w:p>
          <w:p w14:paraId="7C338182" w14:textId="77777777" w:rsidR="00424B7F" w:rsidRPr="00FE747D" w:rsidRDefault="00424B7F" w:rsidP="00424B7F">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r w:rsidR="00424B7F" w:rsidRPr="00FE747D" w14:paraId="0AA5C13C" w14:textId="77777777" w:rsidTr="00424B7F">
        <w:trPr>
          <w:trHeight w:val="840"/>
        </w:trPr>
        <w:tc>
          <w:tcPr>
            <w:tcW w:w="2400" w:type="dxa"/>
            <w:tcBorders>
              <w:top w:val="single" w:sz="4" w:space="0" w:color="auto"/>
              <w:left w:val="single" w:sz="4" w:space="0" w:color="auto"/>
              <w:bottom w:val="single" w:sz="4" w:space="0" w:color="auto"/>
              <w:right w:val="single" w:sz="4" w:space="0" w:color="auto"/>
            </w:tcBorders>
          </w:tcPr>
          <w:p w14:paraId="0EF0C722" w14:textId="77777777" w:rsidR="00424B7F" w:rsidRPr="00FE747D" w:rsidRDefault="00214518" w:rsidP="00424B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w:anchor="Par155" w:history="1">
              <w:r w:rsidR="00424B7F" w:rsidRPr="00FE747D">
                <w:rPr>
                  <w:rFonts w:ascii="Times New Roman" w:eastAsia="Times New Roman" w:hAnsi="Times New Roman" w:cs="Times New Roman"/>
                  <w:sz w:val="24"/>
                  <w:szCs w:val="24"/>
                  <w:lang w:eastAsia="ru-RU"/>
                </w:rPr>
                <w:t>Перечень</w:t>
              </w:r>
            </w:hyperlink>
            <w:r w:rsidR="00424B7F" w:rsidRPr="00FE747D">
              <w:rPr>
                <w:rFonts w:ascii="Times New Roman" w:eastAsia="Times New Roman" w:hAnsi="Times New Roman" w:cs="Times New Roman"/>
                <w:sz w:val="24"/>
                <w:szCs w:val="24"/>
                <w:lang w:eastAsia="ru-RU"/>
              </w:rPr>
              <w:t xml:space="preserve"> целевых показателей муниципальной программы </w:t>
            </w:r>
          </w:p>
        </w:tc>
        <w:tc>
          <w:tcPr>
            <w:tcW w:w="7381" w:type="dxa"/>
            <w:tcBorders>
              <w:top w:val="single" w:sz="4" w:space="0" w:color="auto"/>
              <w:left w:val="single" w:sz="4" w:space="0" w:color="auto"/>
              <w:bottom w:val="single" w:sz="4" w:space="0" w:color="auto"/>
              <w:right w:val="single" w:sz="4" w:space="0" w:color="auto"/>
            </w:tcBorders>
          </w:tcPr>
          <w:p w14:paraId="46140F8F" w14:textId="77777777" w:rsidR="00424B7F" w:rsidRPr="00FE747D" w:rsidRDefault="00424B7F" w:rsidP="00424B7F">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Утвержден в приложении 1 к муниципальной программе</w:t>
            </w:r>
          </w:p>
        </w:tc>
      </w:tr>
      <w:tr w:rsidR="00424B7F" w:rsidRPr="00FE747D" w14:paraId="2FD0BFFD" w14:textId="77777777" w:rsidTr="00424B7F">
        <w:trPr>
          <w:trHeight w:val="416"/>
        </w:trPr>
        <w:tc>
          <w:tcPr>
            <w:tcW w:w="2400" w:type="dxa"/>
            <w:tcBorders>
              <w:top w:val="single" w:sz="4" w:space="0" w:color="auto"/>
              <w:left w:val="single" w:sz="4" w:space="0" w:color="auto"/>
              <w:bottom w:val="single" w:sz="4" w:space="0" w:color="auto"/>
              <w:right w:val="single" w:sz="4" w:space="0" w:color="auto"/>
            </w:tcBorders>
          </w:tcPr>
          <w:p w14:paraId="13F2DDF0" w14:textId="77777777" w:rsidR="00424B7F" w:rsidRPr="00D026C2" w:rsidRDefault="00424B7F" w:rsidP="00424B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26C2">
              <w:rPr>
                <w:rFonts w:ascii="Times New Roman" w:eastAsia="Times New Roman" w:hAnsi="Times New Roman" w:cs="Times New Roman"/>
                <w:sz w:val="24"/>
                <w:szCs w:val="24"/>
                <w:lang w:eastAsia="ru-RU"/>
              </w:rPr>
              <w:t>Информация по ресурсному обеспечению муниципальной программы</w:t>
            </w:r>
          </w:p>
        </w:tc>
        <w:tc>
          <w:tcPr>
            <w:tcW w:w="7381" w:type="dxa"/>
            <w:tcBorders>
              <w:top w:val="single" w:sz="4" w:space="0" w:color="auto"/>
              <w:left w:val="single" w:sz="4" w:space="0" w:color="auto"/>
              <w:bottom w:val="single" w:sz="4" w:space="0" w:color="auto"/>
              <w:right w:val="single" w:sz="4" w:space="0" w:color="auto"/>
            </w:tcBorders>
          </w:tcPr>
          <w:p w14:paraId="6738EA12" w14:textId="77777777" w:rsidR="00424B7F" w:rsidRPr="00D026C2" w:rsidRDefault="00424B7F" w:rsidP="002145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6C2">
              <w:rPr>
                <w:rFonts w:ascii="Times New Roman" w:eastAsia="Times New Roman" w:hAnsi="Times New Roman" w:cs="Times New Roman"/>
                <w:sz w:val="24"/>
                <w:szCs w:val="24"/>
                <w:lang w:eastAsia="ru-RU"/>
              </w:rPr>
              <w:t xml:space="preserve">Общий объем бюджетных ассигнований на реализацию муниципальной программы по годам составляет </w:t>
            </w:r>
            <w:r w:rsidRPr="00D026C2">
              <w:rPr>
                <w:rFonts w:ascii="Times New Roman" w:eastAsia="Times New Roman" w:hAnsi="Times New Roman" w:cs="Times New Roman"/>
                <w:b/>
                <w:sz w:val="24"/>
                <w:szCs w:val="24"/>
                <w:lang w:eastAsia="ru-RU"/>
              </w:rPr>
              <w:t>1519250,9</w:t>
            </w:r>
            <w:r w:rsidRPr="00D026C2">
              <w:rPr>
                <w:rFonts w:ascii="Times New Roman" w:eastAsia="Times New Roman" w:hAnsi="Times New Roman" w:cs="Times New Roman"/>
                <w:b/>
                <w:bCs/>
                <w:sz w:val="24"/>
                <w:szCs w:val="24"/>
                <w:lang w:eastAsia="ru-RU"/>
              </w:rPr>
              <w:t xml:space="preserve"> </w:t>
            </w:r>
            <w:r w:rsidRPr="00D026C2">
              <w:rPr>
                <w:rFonts w:ascii="Times New Roman" w:eastAsia="Times New Roman" w:hAnsi="Times New Roman" w:cs="Times New Roman"/>
                <w:sz w:val="24"/>
                <w:szCs w:val="24"/>
                <w:lang w:eastAsia="ru-RU"/>
              </w:rPr>
              <w:t>тыс. рублей, в том числе:</w:t>
            </w:r>
          </w:p>
          <w:p w14:paraId="0D78A2FD" w14:textId="77777777" w:rsidR="00424B7F" w:rsidRPr="00D026C2" w:rsidRDefault="00424B7F" w:rsidP="002145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6C2">
              <w:rPr>
                <w:rFonts w:ascii="Times New Roman" w:eastAsia="Times New Roman" w:hAnsi="Times New Roman" w:cs="Times New Roman"/>
                <w:b/>
                <w:bCs/>
                <w:sz w:val="24"/>
                <w:szCs w:val="24"/>
                <w:lang w:eastAsia="ru-RU"/>
              </w:rPr>
              <w:t>1708,0</w:t>
            </w:r>
            <w:r w:rsidRPr="00D026C2">
              <w:rPr>
                <w:rFonts w:ascii="Times New Roman" w:eastAsia="Times New Roman" w:hAnsi="Times New Roman" w:cs="Times New Roman"/>
                <w:sz w:val="24"/>
                <w:szCs w:val="24"/>
                <w:lang w:eastAsia="ru-RU"/>
              </w:rPr>
              <w:t xml:space="preserve"> тыс. рублей – средства федерального бюджета;</w:t>
            </w:r>
          </w:p>
          <w:p w14:paraId="68116D58" w14:textId="77777777" w:rsidR="00424B7F" w:rsidRPr="00D026C2" w:rsidRDefault="00424B7F" w:rsidP="002145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6C2">
              <w:rPr>
                <w:rFonts w:ascii="Times New Roman" w:eastAsia="Times New Roman" w:hAnsi="Times New Roman" w:cs="Times New Roman"/>
                <w:b/>
                <w:bCs/>
                <w:sz w:val="24"/>
                <w:szCs w:val="24"/>
                <w:lang w:eastAsia="ru-RU"/>
              </w:rPr>
              <w:t>192421,2</w:t>
            </w:r>
            <w:r w:rsidRPr="00D026C2">
              <w:rPr>
                <w:rFonts w:ascii="Times New Roman" w:eastAsia="Times New Roman" w:hAnsi="Times New Roman" w:cs="Times New Roman"/>
                <w:sz w:val="24"/>
                <w:szCs w:val="24"/>
                <w:lang w:eastAsia="ru-RU"/>
              </w:rPr>
              <w:t xml:space="preserve"> тыс. рублей – средства краевого бюджета;</w:t>
            </w:r>
          </w:p>
          <w:p w14:paraId="7F9CB3F6" w14:textId="77777777" w:rsidR="00424B7F" w:rsidRPr="00D026C2" w:rsidRDefault="00424B7F" w:rsidP="002145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6C2">
              <w:rPr>
                <w:rFonts w:ascii="Times New Roman" w:eastAsia="Times New Roman" w:hAnsi="Times New Roman" w:cs="Times New Roman"/>
                <w:b/>
                <w:bCs/>
                <w:sz w:val="24"/>
                <w:szCs w:val="24"/>
                <w:lang w:eastAsia="ru-RU"/>
              </w:rPr>
              <w:t>1325121,7</w:t>
            </w:r>
            <w:r w:rsidRPr="00D026C2">
              <w:rPr>
                <w:rFonts w:ascii="Times New Roman" w:eastAsia="Times New Roman" w:hAnsi="Times New Roman" w:cs="Times New Roman"/>
                <w:sz w:val="24"/>
                <w:szCs w:val="24"/>
                <w:lang w:eastAsia="ru-RU"/>
              </w:rPr>
              <w:t xml:space="preserve"> тыс. рублей - средства районного бюджета; </w:t>
            </w:r>
          </w:p>
          <w:p w14:paraId="39B0F342" w14:textId="77777777" w:rsidR="00424B7F" w:rsidRPr="00D026C2" w:rsidRDefault="00424B7F" w:rsidP="002145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6C2">
              <w:rPr>
                <w:rFonts w:ascii="Times New Roman" w:eastAsia="Times New Roman" w:hAnsi="Times New Roman" w:cs="Times New Roman"/>
                <w:sz w:val="24"/>
                <w:szCs w:val="24"/>
                <w:lang w:eastAsia="ru-RU"/>
              </w:rPr>
              <w:t>Объем финансирования по годам реализации муниципальной программы:</w:t>
            </w:r>
          </w:p>
          <w:p w14:paraId="5470ED70" w14:textId="77777777" w:rsidR="00424B7F" w:rsidRPr="00D026C2" w:rsidRDefault="00424B7F" w:rsidP="002145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6C2">
              <w:rPr>
                <w:rFonts w:ascii="Times New Roman" w:eastAsia="Times New Roman" w:hAnsi="Times New Roman" w:cs="Times New Roman"/>
                <w:sz w:val="24"/>
                <w:szCs w:val="24"/>
                <w:lang w:eastAsia="ru-RU"/>
              </w:rPr>
              <w:t xml:space="preserve">2014 год </w:t>
            </w:r>
            <w:r w:rsidRPr="00D026C2">
              <w:rPr>
                <w:rFonts w:ascii="Times New Roman" w:eastAsia="Times New Roman" w:hAnsi="Times New Roman" w:cs="Times New Roman"/>
                <w:b/>
                <w:bCs/>
                <w:sz w:val="24"/>
                <w:szCs w:val="24"/>
                <w:lang w:eastAsia="ru-RU"/>
              </w:rPr>
              <w:t>– 86890, 5тыс.рублей</w:t>
            </w:r>
            <w:r w:rsidRPr="00D026C2">
              <w:rPr>
                <w:rFonts w:ascii="Times New Roman" w:eastAsia="Times New Roman" w:hAnsi="Times New Roman" w:cs="Times New Roman"/>
                <w:sz w:val="24"/>
                <w:szCs w:val="24"/>
                <w:lang w:eastAsia="ru-RU"/>
              </w:rPr>
              <w:t xml:space="preserve">, в том числе </w:t>
            </w:r>
          </w:p>
          <w:p w14:paraId="0B51BFF3" w14:textId="77777777" w:rsidR="00424B7F" w:rsidRPr="00D026C2" w:rsidRDefault="00424B7F" w:rsidP="002145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6C2">
              <w:rPr>
                <w:rFonts w:ascii="Times New Roman" w:eastAsia="Times New Roman" w:hAnsi="Times New Roman" w:cs="Times New Roman"/>
                <w:sz w:val="24"/>
                <w:szCs w:val="24"/>
                <w:lang w:eastAsia="ru-RU"/>
              </w:rPr>
              <w:t>1708,0 тыс. рублей – средства федерального бюджета;</w:t>
            </w:r>
          </w:p>
          <w:p w14:paraId="5A3D9415" w14:textId="77777777" w:rsidR="00424B7F" w:rsidRPr="00D026C2" w:rsidRDefault="00424B7F" w:rsidP="002145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6C2">
              <w:rPr>
                <w:rFonts w:ascii="Times New Roman" w:eastAsia="Times New Roman" w:hAnsi="Times New Roman" w:cs="Times New Roman"/>
                <w:sz w:val="24"/>
                <w:szCs w:val="24"/>
                <w:lang w:eastAsia="ru-RU"/>
              </w:rPr>
              <w:t>11852,9 тыс. рублей – средства краевого бюджета;</w:t>
            </w:r>
          </w:p>
          <w:p w14:paraId="0766DC6C" w14:textId="77777777" w:rsidR="00424B7F" w:rsidRPr="00D026C2" w:rsidRDefault="00424B7F" w:rsidP="002145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6C2">
              <w:rPr>
                <w:rFonts w:ascii="Times New Roman" w:eastAsia="Times New Roman" w:hAnsi="Times New Roman" w:cs="Times New Roman"/>
                <w:sz w:val="24"/>
                <w:szCs w:val="24"/>
                <w:lang w:eastAsia="ru-RU"/>
              </w:rPr>
              <w:t>73329,6 тыс. рублей – средства районного бюджета;</w:t>
            </w:r>
          </w:p>
          <w:p w14:paraId="1022D934" w14:textId="77777777" w:rsidR="00424B7F" w:rsidRPr="00D026C2" w:rsidRDefault="00424B7F" w:rsidP="002145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6C2">
              <w:rPr>
                <w:rFonts w:ascii="Times New Roman" w:eastAsia="Times New Roman" w:hAnsi="Times New Roman" w:cs="Times New Roman"/>
                <w:sz w:val="24"/>
                <w:szCs w:val="24"/>
                <w:lang w:eastAsia="ru-RU"/>
              </w:rPr>
              <w:t xml:space="preserve">2015 год – </w:t>
            </w:r>
            <w:r w:rsidRPr="00D026C2">
              <w:rPr>
                <w:rFonts w:ascii="Times New Roman" w:eastAsia="Times New Roman" w:hAnsi="Times New Roman" w:cs="Times New Roman"/>
                <w:b/>
                <w:bCs/>
                <w:sz w:val="24"/>
                <w:szCs w:val="24"/>
                <w:lang w:eastAsia="ru-RU"/>
              </w:rPr>
              <w:t>84495,9</w:t>
            </w:r>
            <w:r w:rsidRPr="00D026C2">
              <w:rPr>
                <w:rFonts w:ascii="Times New Roman" w:eastAsia="Times New Roman" w:hAnsi="Times New Roman" w:cs="Times New Roman"/>
                <w:sz w:val="24"/>
                <w:szCs w:val="24"/>
                <w:lang w:eastAsia="ru-RU"/>
              </w:rPr>
              <w:t xml:space="preserve"> тыс. рублей, в том числе:</w:t>
            </w:r>
          </w:p>
          <w:p w14:paraId="23F35BAF" w14:textId="77777777" w:rsidR="00424B7F" w:rsidRPr="00D026C2" w:rsidRDefault="00424B7F" w:rsidP="002145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6C2">
              <w:rPr>
                <w:rFonts w:ascii="Times New Roman" w:eastAsia="Times New Roman" w:hAnsi="Times New Roman" w:cs="Times New Roman"/>
                <w:sz w:val="24"/>
                <w:szCs w:val="24"/>
                <w:lang w:eastAsia="ru-RU"/>
              </w:rPr>
              <w:t>13028,8 тыс. рублей - средства краевого бюджета;</w:t>
            </w:r>
          </w:p>
          <w:p w14:paraId="4A112077" w14:textId="77777777" w:rsidR="00424B7F" w:rsidRPr="00D026C2" w:rsidRDefault="00424B7F" w:rsidP="002145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6C2">
              <w:rPr>
                <w:rFonts w:ascii="Times New Roman" w:eastAsia="Times New Roman" w:hAnsi="Times New Roman" w:cs="Times New Roman"/>
                <w:sz w:val="24"/>
                <w:szCs w:val="24"/>
                <w:lang w:eastAsia="ru-RU"/>
              </w:rPr>
              <w:t xml:space="preserve">71467,1 тыс. рублей – средства районного бюджета; </w:t>
            </w:r>
          </w:p>
          <w:p w14:paraId="0E17518C" w14:textId="77777777" w:rsidR="00424B7F" w:rsidRPr="00D026C2" w:rsidRDefault="00424B7F" w:rsidP="002145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6C2">
              <w:rPr>
                <w:rFonts w:ascii="Times New Roman" w:eastAsia="Times New Roman" w:hAnsi="Times New Roman" w:cs="Times New Roman"/>
                <w:sz w:val="24"/>
                <w:szCs w:val="24"/>
                <w:lang w:eastAsia="ru-RU"/>
              </w:rPr>
              <w:t xml:space="preserve">2016 год – </w:t>
            </w:r>
            <w:r w:rsidRPr="00D026C2">
              <w:rPr>
                <w:rFonts w:ascii="Times New Roman" w:eastAsia="Times New Roman" w:hAnsi="Times New Roman" w:cs="Times New Roman"/>
                <w:b/>
                <w:bCs/>
                <w:sz w:val="24"/>
                <w:szCs w:val="24"/>
                <w:lang w:eastAsia="ru-RU"/>
              </w:rPr>
              <w:t>92870,7</w:t>
            </w:r>
            <w:r w:rsidRPr="00D026C2">
              <w:rPr>
                <w:rFonts w:ascii="Times New Roman" w:eastAsia="Times New Roman" w:hAnsi="Times New Roman" w:cs="Times New Roman"/>
                <w:sz w:val="24"/>
                <w:szCs w:val="24"/>
                <w:lang w:eastAsia="ru-RU"/>
              </w:rPr>
              <w:t xml:space="preserve"> тыс. рублей, в том числе:</w:t>
            </w:r>
          </w:p>
          <w:p w14:paraId="2FA012F2" w14:textId="77777777" w:rsidR="00424B7F" w:rsidRPr="00D026C2" w:rsidRDefault="00424B7F" w:rsidP="002145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6C2">
              <w:rPr>
                <w:rFonts w:ascii="Times New Roman" w:eastAsia="Times New Roman" w:hAnsi="Times New Roman" w:cs="Times New Roman"/>
                <w:sz w:val="24"/>
                <w:szCs w:val="24"/>
                <w:lang w:eastAsia="ru-RU"/>
              </w:rPr>
              <w:t>14751,6 тыс. рублей - средства краевого бюджета;</w:t>
            </w:r>
          </w:p>
          <w:p w14:paraId="2B039266" w14:textId="77777777" w:rsidR="00424B7F" w:rsidRPr="00D026C2" w:rsidRDefault="00424B7F" w:rsidP="002145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6C2">
              <w:rPr>
                <w:rFonts w:ascii="Times New Roman" w:eastAsia="Times New Roman" w:hAnsi="Times New Roman" w:cs="Times New Roman"/>
                <w:sz w:val="24"/>
                <w:szCs w:val="24"/>
                <w:lang w:eastAsia="ru-RU"/>
              </w:rPr>
              <w:t xml:space="preserve">78119,1 тыс. рублей – средства районного бюджета </w:t>
            </w:r>
          </w:p>
          <w:p w14:paraId="43142DA5" w14:textId="77777777" w:rsidR="00424B7F" w:rsidRPr="00D026C2" w:rsidRDefault="00424B7F" w:rsidP="002145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6C2">
              <w:rPr>
                <w:rFonts w:ascii="Times New Roman" w:eastAsia="Times New Roman" w:hAnsi="Times New Roman" w:cs="Times New Roman"/>
                <w:sz w:val="24"/>
                <w:szCs w:val="24"/>
                <w:lang w:eastAsia="ru-RU"/>
              </w:rPr>
              <w:t xml:space="preserve">2017 год– </w:t>
            </w:r>
            <w:r w:rsidRPr="00D026C2">
              <w:rPr>
                <w:rFonts w:ascii="Times New Roman" w:eastAsia="Times New Roman" w:hAnsi="Times New Roman" w:cs="Times New Roman"/>
                <w:b/>
                <w:bCs/>
                <w:sz w:val="24"/>
                <w:szCs w:val="24"/>
                <w:lang w:eastAsia="ru-RU"/>
              </w:rPr>
              <w:t>97543,4</w:t>
            </w:r>
            <w:r w:rsidRPr="00D026C2">
              <w:rPr>
                <w:rFonts w:ascii="Times New Roman" w:eastAsia="Times New Roman" w:hAnsi="Times New Roman" w:cs="Times New Roman"/>
                <w:sz w:val="24"/>
                <w:szCs w:val="24"/>
                <w:lang w:eastAsia="ru-RU"/>
              </w:rPr>
              <w:t xml:space="preserve"> тыс. рублей, в том числе:</w:t>
            </w:r>
          </w:p>
          <w:p w14:paraId="7827DD91" w14:textId="77777777" w:rsidR="00424B7F" w:rsidRPr="00D026C2" w:rsidRDefault="00424B7F" w:rsidP="002145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6C2">
              <w:rPr>
                <w:rFonts w:ascii="Times New Roman" w:eastAsia="Times New Roman" w:hAnsi="Times New Roman" w:cs="Times New Roman"/>
                <w:sz w:val="24"/>
                <w:szCs w:val="24"/>
                <w:lang w:eastAsia="ru-RU"/>
              </w:rPr>
              <w:t xml:space="preserve">12221,3 тыс. рублей – средства краевого бюджета; </w:t>
            </w:r>
          </w:p>
          <w:p w14:paraId="2C6C0095" w14:textId="77777777" w:rsidR="00424B7F" w:rsidRPr="00D026C2" w:rsidRDefault="00424B7F" w:rsidP="002145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6C2">
              <w:rPr>
                <w:rFonts w:ascii="Times New Roman" w:eastAsia="Times New Roman" w:hAnsi="Times New Roman" w:cs="Times New Roman"/>
                <w:sz w:val="24"/>
                <w:szCs w:val="24"/>
                <w:lang w:eastAsia="ru-RU"/>
              </w:rPr>
              <w:t>85322,1 тыс. рублей - средства районного бюджета;</w:t>
            </w:r>
          </w:p>
          <w:p w14:paraId="465F262D" w14:textId="77777777" w:rsidR="00424B7F" w:rsidRPr="00D026C2" w:rsidRDefault="00424B7F" w:rsidP="002145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6C2">
              <w:rPr>
                <w:rFonts w:ascii="Times New Roman" w:eastAsia="Times New Roman" w:hAnsi="Times New Roman" w:cs="Times New Roman"/>
                <w:sz w:val="24"/>
                <w:szCs w:val="24"/>
                <w:lang w:eastAsia="ru-RU"/>
              </w:rPr>
              <w:t xml:space="preserve">2018 год – </w:t>
            </w:r>
            <w:r w:rsidRPr="00D026C2">
              <w:rPr>
                <w:rFonts w:ascii="Times New Roman" w:eastAsia="Times New Roman" w:hAnsi="Times New Roman" w:cs="Times New Roman"/>
                <w:b/>
                <w:bCs/>
                <w:sz w:val="24"/>
                <w:szCs w:val="24"/>
                <w:lang w:eastAsia="ru-RU"/>
              </w:rPr>
              <w:t>94631,4</w:t>
            </w:r>
            <w:r w:rsidRPr="00D026C2">
              <w:rPr>
                <w:rFonts w:ascii="Times New Roman" w:eastAsia="Times New Roman" w:hAnsi="Times New Roman" w:cs="Times New Roman"/>
                <w:sz w:val="24"/>
                <w:szCs w:val="24"/>
                <w:lang w:eastAsia="ru-RU"/>
              </w:rPr>
              <w:t xml:space="preserve"> тыс. рублей, в том числе:</w:t>
            </w:r>
          </w:p>
          <w:p w14:paraId="4B486237" w14:textId="77777777" w:rsidR="00424B7F" w:rsidRPr="00D026C2" w:rsidRDefault="00424B7F" w:rsidP="002145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6C2">
              <w:rPr>
                <w:rFonts w:ascii="Times New Roman" w:eastAsia="Times New Roman" w:hAnsi="Times New Roman" w:cs="Times New Roman"/>
                <w:sz w:val="24"/>
                <w:szCs w:val="24"/>
                <w:lang w:eastAsia="ru-RU"/>
              </w:rPr>
              <w:t xml:space="preserve">10225,4 тыс. рублей – средства краевого бюджета; </w:t>
            </w:r>
          </w:p>
          <w:p w14:paraId="32ECB7F7" w14:textId="77777777" w:rsidR="00424B7F" w:rsidRPr="00D026C2" w:rsidRDefault="00424B7F" w:rsidP="002145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6C2">
              <w:rPr>
                <w:rFonts w:ascii="Times New Roman" w:eastAsia="Times New Roman" w:hAnsi="Times New Roman" w:cs="Times New Roman"/>
                <w:sz w:val="24"/>
                <w:szCs w:val="24"/>
                <w:lang w:eastAsia="ru-RU"/>
              </w:rPr>
              <w:t>84406,0 тыс. рублей - средства районного бюджета;</w:t>
            </w:r>
          </w:p>
          <w:p w14:paraId="3E5A4C5B" w14:textId="77777777" w:rsidR="00424B7F" w:rsidRPr="00D026C2" w:rsidRDefault="00424B7F" w:rsidP="002145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6C2">
              <w:rPr>
                <w:rFonts w:ascii="Times New Roman" w:eastAsia="Times New Roman" w:hAnsi="Times New Roman" w:cs="Times New Roman"/>
                <w:sz w:val="24"/>
                <w:szCs w:val="24"/>
                <w:lang w:eastAsia="ru-RU"/>
              </w:rPr>
              <w:lastRenderedPageBreak/>
              <w:t xml:space="preserve">2019 год – </w:t>
            </w:r>
            <w:r w:rsidRPr="00D026C2">
              <w:rPr>
                <w:rFonts w:ascii="Times New Roman" w:eastAsia="Times New Roman" w:hAnsi="Times New Roman" w:cs="Times New Roman"/>
                <w:b/>
                <w:bCs/>
                <w:sz w:val="24"/>
                <w:szCs w:val="24"/>
                <w:lang w:eastAsia="ru-RU"/>
              </w:rPr>
              <w:t>102961,9</w:t>
            </w:r>
            <w:r w:rsidRPr="00D026C2">
              <w:rPr>
                <w:rFonts w:ascii="Times New Roman" w:eastAsia="Times New Roman" w:hAnsi="Times New Roman" w:cs="Times New Roman"/>
                <w:sz w:val="24"/>
                <w:szCs w:val="24"/>
                <w:lang w:eastAsia="ru-RU"/>
              </w:rPr>
              <w:t xml:space="preserve"> тыс. рублей, в том числе:</w:t>
            </w:r>
          </w:p>
          <w:p w14:paraId="29301FCB" w14:textId="77777777" w:rsidR="00424B7F" w:rsidRPr="00D026C2" w:rsidRDefault="00424B7F" w:rsidP="002145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6C2">
              <w:rPr>
                <w:rFonts w:ascii="Times New Roman" w:eastAsia="Times New Roman" w:hAnsi="Times New Roman" w:cs="Times New Roman"/>
                <w:sz w:val="24"/>
                <w:szCs w:val="24"/>
                <w:lang w:eastAsia="ru-RU"/>
              </w:rPr>
              <w:t xml:space="preserve">12906,20 тыс. рублей – средства краевого бюджета; </w:t>
            </w:r>
          </w:p>
          <w:p w14:paraId="36407554" w14:textId="77777777" w:rsidR="00424B7F" w:rsidRPr="00D026C2" w:rsidRDefault="00424B7F" w:rsidP="002145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6C2">
              <w:rPr>
                <w:rFonts w:ascii="Times New Roman" w:eastAsia="Times New Roman" w:hAnsi="Times New Roman" w:cs="Times New Roman"/>
                <w:sz w:val="24"/>
                <w:szCs w:val="24"/>
                <w:lang w:eastAsia="ru-RU"/>
              </w:rPr>
              <w:t>90055,7 тыс. рублей - средства районного бюджета;</w:t>
            </w:r>
          </w:p>
          <w:p w14:paraId="61E1F566" w14:textId="77777777" w:rsidR="00424B7F" w:rsidRPr="00D026C2" w:rsidRDefault="00424B7F" w:rsidP="002145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6C2">
              <w:rPr>
                <w:rFonts w:ascii="Times New Roman" w:eastAsia="Times New Roman" w:hAnsi="Times New Roman" w:cs="Times New Roman"/>
                <w:sz w:val="24"/>
                <w:szCs w:val="24"/>
                <w:lang w:eastAsia="ru-RU"/>
              </w:rPr>
              <w:t xml:space="preserve">2020 год– </w:t>
            </w:r>
            <w:r w:rsidRPr="00D026C2">
              <w:rPr>
                <w:rFonts w:ascii="Times New Roman" w:eastAsia="Times New Roman" w:hAnsi="Times New Roman" w:cs="Times New Roman"/>
                <w:b/>
                <w:bCs/>
                <w:sz w:val="24"/>
                <w:szCs w:val="24"/>
                <w:lang w:eastAsia="ru-RU"/>
              </w:rPr>
              <w:t>136858,7</w:t>
            </w:r>
            <w:r w:rsidRPr="00D026C2">
              <w:rPr>
                <w:rFonts w:ascii="Times New Roman" w:eastAsia="Times New Roman" w:hAnsi="Times New Roman" w:cs="Times New Roman"/>
                <w:sz w:val="24"/>
                <w:szCs w:val="24"/>
                <w:lang w:eastAsia="ru-RU"/>
              </w:rPr>
              <w:t xml:space="preserve"> тыс. рублей, в том числе:</w:t>
            </w:r>
          </w:p>
          <w:p w14:paraId="34903ABF" w14:textId="77777777" w:rsidR="00424B7F" w:rsidRPr="00D026C2" w:rsidRDefault="00424B7F" w:rsidP="002145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6C2">
              <w:rPr>
                <w:rFonts w:ascii="Times New Roman" w:eastAsia="Times New Roman" w:hAnsi="Times New Roman" w:cs="Times New Roman"/>
                <w:sz w:val="24"/>
                <w:szCs w:val="24"/>
                <w:lang w:eastAsia="ru-RU"/>
              </w:rPr>
              <w:t xml:space="preserve">16966,3 тыс. рублей – средства краевого бюджета; </w:t>
            </w:r>
          </w:p>
          <w:p w14:paraId="1C2A926C" w14:textId="77777777" w:rsidR="00424B7F" w:rsidRPr="00D026C2" w:rsidRDefault="00424B7F" w:rsidP="002145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6C2">
              <w:rPr>
                <w:rFonts w:ascii="Times New Roman" w:eastAsia="Times New Roman" w:hAnsi="Times New Roman" w:cs="Times New Roman"/>
                <w:sz w:val="24"/>
                <w:szCs w:val="24"/>
                <w:lang w:eastAsia="ru-RU"/>
              </w:rPr>
              <w:t>119892,4 тыс. рублей - средства районного бюджета</w:t>
            </w:r>
          </w:p>
          <w:p w14:paraId="283FF554" w14:textId="77777777" w:rsidR="00424B7F" w:rsidRPr="00D026C2" w:rsidRDefault="00424B7F" w:rsidP="002145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6C2">
              <w:rPr>
                <w:rFonts w:ascii="Times New Roman" w:eastAsia="Times New Roman" w:hAnsi="Times New Roman" w:cs="Times New Roman"/>
                <w:sz w:val="24"/>
                <w:szCs w:val="24"/>
                <w:lang w:eastAsia="ru-RU"/>
              </w:rPr>
              <w:t xml:space="preserve">2021 год– </w:t>
            </w:r>
            <w:r w:rsidRPr="00D026C2">
              <w:rPr>
                <w:rFonts w:ascii="Times New Roman" w:eastAsia="Times New Roman" w:hAnsi="Times New Roman" w:cs="Times New Roman"/>
                <w:b/>
                <w:bCs/>
                <w:sz w:val="24"/>
                <w:szCs w:val="24"/>
                <w:lang w:eastAsia="ru-RU"/>
              </w:rPr>
              <w:t>144560,9</w:t>
            </w:r>
            <w:r w:rsidRPr="00D026C2">
              <w:rPr>
                <w:rFonts w:ascii="Times New Roman" w:eastAsia="Times New Roman" w:hAnsi="Times New Roman" w:cs="Times New Roman"/>
                <w:sz w:val="24"/>
                <w:szCs w:val="24"/>
                <w:lang w:eastAsia="ru-RU"/>
              </w:rPr>
              <w:t xml:space="preserve"> тыс. рублей, в том числе:</w:t>
            </w:r>
          </w:p>
          <w:p w14:paraId="38B364EB" w14:textId="77777777" w:rsidR="00424B7F" w:rsidRPr="00D026C2" w:rsidRDefault="00424B7F" w:rsidP="002145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6C2">
              <w:rPr>
                <w:rFonts w:ascii="Times New Roman" w:eastAsia="Times New Roman" w:hAnsi="Times New Roman" w:cs="Times New Roman"/>
                <w:sz w:val="24"/>
                <w:szCs w:val="24"/>
                <w:lang w:eastAsia="ru-RU"/>
              </w:rPr>
              <w:t xml:space="preserve">19638,8 тыс. рублей – средства краевого бюджета; </w:t>
            </w:r>
          </w:p>
          <w:p w14:paraId="55335733" w14:textId="77777777" w:rsidR="00424B7F" w:rsidRPr="00D026C2" w:rsidRDefault="00424B7F" w:rsidP="002145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6C2">
              <w:rPr>
                <w:rFonts w:ascii="Times New Roman" w:eastAsia="Times New Roman" w:hAnsi="Times New Roman" w:cs="Times New Roman"/>
                <w:sz w:val="24"/>
                <w:szCs w:val="24"/>
                <w:lang w:eastAsia="ru-RU"/>
              </w:rPr>
              <w:t xml:space="preserve"> 124922,1 тыс. рублей - средства районного бюджета</w:t>
            </w:r>
          </w:p>
          <w:p w14:paraId="2DA51279" w14:textId="77777777" w:rsidR="00424B7F" w:rsidRPr="00D026C2" w:rsidRDefault="00424B7F" w:rsidP="002145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6C2">
              <w:rPr>
                <w:rFonts w:ascii="Times New Roman" w:eastAsia="Times New Roman" w:hAnsi="Times New Roman" w:cs="Times New Roman"/>
                <w:sz w:val="24"/>
                <w:szCs w:val="24"/>
                <w:lang w:eastAsia="ru-RU"/>
              </w:rPr>
              <w:t xml:space="preserve">2022 год – </w:t>
            </w:r>
            <w:r w:rsidRPr="00D026C2">
              <w:rPr>
                <w:rFonts w:ascii="Times New Roman" w:eastAsia="Times New Roman" w:hAnsi="Times New Roman" w:cs="Times New Roman"/>
                <w:b/>
                <w:sz w:val="24"/>
                <w:szCs w:val="24"/>
                <w:lang w:eastAsia="ru-RU"/>
              </w:rPr>
              <w:t>170039,6</w:t>
            </w:r>
            <w:r w:rsidRPr="00D026C2">
              <w:rPr>
                <w:rFonts w:ascii="Times New Roman" w:eastAsia="Times New Roman" w:hAnsi="Times New Roman" w:cs="Times New Roman"/>
                <w:sz w:val="24"/>
                <w:szCs w:val="24"/>
                <w:lang w:eastAsia="ru-RU"/>
              </w:rPr>
              <w:t xml:space="preserve"> тыс. рублей, в том числе:</w:t>
            </w:r>
          </w:p>
          <w:p w14:paraId="30C288B8" w14:textId="77777777" w:rsidR="00424B7F" w:rsidRPr="00D026C2" w:rsidRDefault="00424B7F" w:rsidP="002145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6C2">
              <w:rPr>
                <w:rFonts w:ascii="Times New Roman" w:eastAsia="Times New Roman" w:hAnsi="Times New Roman" w:cs="Times New Roman"/>
                <w:sz w:val="24"/>
                <w:szCs w:val="24"/>
                <w:lang w:eastAsia="ru-RU"/>
              </w:rPr>
              <w:t xml:space="preserve">26485,0 тыс. рублей – средства краевого бюджета; </w:t>
            </w:r>
          </w:p>
          <w:p w14:paraId="3203CFBD" w14:textId="77777777" w:rsidR="00424B7F" w:rsidRPr="00D026C2" w:rsidRDefault="00424B7F" w:rsidP="002145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26C2">
              <w:rPr>
                <w:rFonts w:ascii="Times New Roman" w:eastAsia="Times New Roman" w:hAnsi="Times New Roman" w:cs="Times New Roman"/>
                <w:sz w:val="24"/>
                <w:szCs w:val="24"/>
                <w:lang w:eastAsia="ru-RU"/>
              </w:rPr>
              <w:t>143554,6 тыс. рублей - средства районного бюджета</w:t>
            </w:r>
          </w:p>
          <w:p w14:paraId="574557C8" w14:textId="77777777" w:rsidR="00424B7F" w:rsidRPr="00D026C2" w:rsidRDefault="00424B7F" w:rsidP="002145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0" w:name="_GoBack"/>
            <w:bookmarkEnd w:id="0"/>
          </w:p>
          <w:p w14:paraId="1A45707F" w14:textId="77777777" w:rsidR="00424B7F" w:rsidRPr="00D026C2" w:rsidRDefault="00424B7F" w:rsidP="002145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6C2">
              <w:rPr>
                <w:rFonts w:ascii="Times New Roman" w:eastAsia="Times New Roman" w:hAnsi="Times New Roman" w:cs="Times New Roman"/>
                <w:sz w:val="24"/>
                <w:szCs w:val="24"/>
                <w:lang w:eastAsia="ru-RU"/>
              </w:rPr>
              <w:t xml:space="preserve">2023 год– </w:t>
            </w:r>
            <w:r w:rsidRPr="00D026C2">
              <w:rPr>
                <w:rFonts w:ascii="Times New Roman" w:eastAsia="Times New Roman" w:hAnsi="Times New Roman" w:cs="Times New Roman"/>
                <w:b/>
                <w:bCs/>
                <w:sz w:val="24"/>
                <w:szCs w:val="24"/>
                <w:lang w:eastAsia="ru-RU"/>
              </w:rPr>
              <w:t>172238,9</w:t>
            </w:r>
            <w:r w:rsidRPr="00D026C2">
              <w:rPr>
                <w:rFonts w:ascii="Times New Roman" w:eastAsia="Times New Roman" w:hAnsi="Times New Roman" w:cs="Times New Roman"/>
                <w:sz w:val="24"/>
                <w:szCs w:val="24"/>
                <w:lang w:eastAsia="ru-RU"/>
              </w:rPr>
              <w:t>тыс. рублей, в том числе:</w:t>
            </w:r>
          </w:p>
          <w:p w14:paraId="74F96DA2" w14:textId="77777777" w:rsidR="00424B7F" w:rsidRPr="00D026C2" w:rsidRDefault="00424B7F" w:rsidP="002145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6C2">
              <w:rPr>
                <w:rFonts w:ascii="Times New Roman" w:eastAsia="Times New Roman" w:hAnsi="Times New Roman" w:cs="Times New Roman"/>
                <w:sz w:val="24"/>
                <w:szCs w:val="24"/>
                <w:lang w:eastAsia="ru-RU"/>
              </w:rPr>
              <w:t xml:space="preserve">20901,9 тыс. рублей – средства краевого бюджета; </w:t>
            </w:r>
          </w:p>
          <w:p w14:paraId="1FEFD438" w14:textId="77777777" w:rsidR="00424B7F" w:rsidRPr="00D026C2" w:rsidRDefault="00424B7F" w:rsidP="002145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26C2">
              <w:rPr>
                <w:rFonts w:ascii="Times New Roman" w:eastAsia="Times New Roman" w:hAnsi="Times New Roman" w:cs="Times New Roman"/>
                <w:sz w:val="24"/>
                <w:szCs w:val="24"/>
                <w:lang w:eastAsia="ru-RU"/>
              </w:rPr>
              <w:t>151337,0  тыс. рублей - средства районного бюджета</w:t>
            </w:r>
          </w:p>
          <w:p w14:paraId="4EAD1F44" w14:textId="77777777" w:rsidR="00424B7F" w:rsidRPr="00D026C2" w:rsidRDefault="00424B7F" w:rsidP="002145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2955303" w14:textId="77777777" w:rsidR="00424B7F" w:rsidRPr="00D026C2" w:rsidRDefault="00424B7F" w:rsidP="002145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6C2">
              <w:rPr>
                <w:rFonts w:ascii="Times New Roman" w:eastAsia="Times New Roman" w:hAnsi="Times New Roman" w:cs="Times New Roman"/>
                <w:sz w:val="24"/>
                <w:szCs w:val="24"/>
                <w:lang w:eastAsia="ru-RU"/>
              </w:rPr>
              <w:t xml:space="preserve">2024 год– </w:t>
            </w:r>
            <w:r w:rsidRPr="00D026C2">
              <w:rPr>
                <w:rFonts w:ascii="Times New Roman" w:eastAsia="Times New Roman" w:hAnsi="Times New Roman" w:cs="Times New Roman"/>
                <w:b/>
                <w:bCs/>
                <w:sz w:val="24"/>
                <w:szCs w:val="24"/>
                <w:lang w:eastAsia="ru-RU"/>
              </w:rPr>
              <w:t>168058,5</w:t>
            </w:r>
            <w:r w:rsidRPr="00D026C2">
              <w:rPr>
                <w:rFonts w:ascii="Times New Roman" w:eastAsia="Times New Roman" w:hAnsi="Times New Roman" w:cs="Times New Roman"/>
                <w:sz w:val="24"/>
                <w:szCs w:val="24"/>
                <w:lang w:eastAsia="ru-RU"/>
              </w:rPr>
              <w:t xml:space="preserve"> тыс. рублей, в том числе:</w:t>
            </w:r>
          </w:p>
          <w:p w14:paraId="159E75BB" w14:textId="77777777" w:rsidR="00424B7F" w:rsidRPr="00D026C2" w:rsidRDefault="00424B7F" w:rsidP="002145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6C2">
              <w:rPr>
                <w:rFonts w:ascii="Times New Roman" w:eastAsia="Times New Roman" w:hAnsi="Times New Roman" w:cs="Times New Roman"/>
                <w:sz w:val="24"/>
                <w:szCs w:val="24"/>
                <w:lang w:eastAsia="ru-RU"/>
              </w:rPr>
              <w:t xml:space="preserve">16721,5 тыс. рублей – средства краевого бюджета; </w:t>
            </w:r>
          </w:p>
          <w:p w14:paraId="7B174007" w14:textId="77777777" w:rsidR="00424B7F" w:rsidRPr="00D026C2" w:rsidRDefault="00424B7F" w:rsidP="002145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26C2">
              <w:rPr>
                <w:rFonts w:ascii="Times New Roman" w:eastAsia="Times New Roman" w:hAnsi="Times New Roman" w:cs="Times New Roman"/>
                <w:sz w:val="24"/>
                <w:szCs w:val="24"/>
                <w:lang w:eastAsia="ru-RU"/>
              </w:rPr>
              <w:t>151337,0 тыс. рублей - средства районного бюджета</w:t>
            </w:r>
          </w:p>
          <w:p w14:paraId="4600361E" w14:textId="77777777" w:rsidR="00424B7F" w:rsidRPr="00D026C2" w:rsidRDefault="00424B7F" w:rsidP="002145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6C2">
              <w:rPr>
                <w:rFonts w:ascii="Times New Roman" w:eastAsia="Times New Roman" w:hAnsi="Times New Roman" w:cs="Times New Roman"/>
                <w:sz w:val="24"/>
                <w:szCs w:val="24"/>
                <w:lang w:eastAsia="ru-RU"/>
              </w:rPr>
              <w:t xml:space="preserve">2025 год– </w:t>
            </w:r>
            <w:r w:rsidRPr="00D026C2">
              <w:rPr>
                <w:rFonts w:ascii="Times New Roman" w:eastAsia="Times New Roman" w:hAnsi="Times New Roman" w:cs="Times New Roman"/>
                <w:b/>
                <w:bCs/>
                <w:sz w:val="24"/>
                <w:szCs w:val="24"/>
                <w:lang w:eastAsia="ru-RU"/>
              </w:rPr>
              <w:t xml:space="preserve">168100,5 </w:t>
            </w:r>
            <w:r w:rsidRPr="00D026C2">
              <w:rPr>
                <w:rFonts w:ascii="Times New Roman" w:eastAsia="Times New Roman" w:hAnsi="Times New Roman" w:cs="Times New Roman"/>
                <w:sz w:val="24"/>
                <w:szCs w:val="24"/>
                <w:lang w:eastAsia="ru-RU"/>
              </w:rPr>
              <w:t>тыс. рублей, в том числе:</w:t>
            </w:r>
          </w:p>
          <w:p w14:paraId="1128F431" w14:textId="77777777" w:rsidR="00424B7F" w:rsidRPr="00D026C2" w:rsidRDefault="00424B7F" w:rsidP="002145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6C2">
              <w:rPr>
                <w:rFonts w:ascii="Times New Roman" w:eastAsia="Times New Roman" w:hAnsi="Times New Roman" w:cs="Times New Roman"/>
                <w:sz w:val="24"/>
                <w:szCs w:val="24"/>
                <w:lang w:eastAsia="ru-RU"/>
              </w:rPr>
              <w:t xml:space="preserve">16721,5 тыс. рублей – средства краевого бюджета; </w:t>
            </w:r>
          </w:p>
          <w:p w14:paraId="6B2CC6BA" w14:textId="77777777" w:rsidR="00424B7F" w:rsidRPr="00FE747D" w:rsidRDefault="00424B7F" w:rsidP="002145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026C2">
              <w:rPr>
                <w:rFonts w:ascii="Times New Roman" w:eastAsia="Times New Roman" w:hAnsi="Times New Roman" w:cs="Times New Roman"/>
                <w:sz w:val="24"/>
                <w:szCs w:val="24"/>
                <w:lang w:eastAsia="ru-RU"/>
              </w:rPr>
              <w:t>151379,0  тыс. рублей - средства районного бюджета</w:t>
            </w:r>
          </w:p>
        </w:tc>
      </w:tr>
    </w:tbl>
    <w:p w14:paraId="15325EA6" w14:textId="77777777" w:rsidR="000F1A6D" w:rsidRPr="00FE747D" w:rsidRDefault="000F1A6D" w:rsidP="00424B7F">
      <w:pPr>
        <w:autoSpaceDE w:val="0"/>
        <w:autoSpaceDN w:val="0"/>
        <w:adjustRightInd w:val="0"/>
        <w:spacing w:after="0" w:line="240" w:lineRule="auto"/>
        <w:jc w:val="both"/>
        <w:rPr>
          <w:rFonts w:ascii="Times New Roman" w:eastAsia="Calibri" w:hAnsi="Times New Roman" w:cs="Times New Roman"/>
          <w:sz w:val="24"/>
          <w:szCs w:val="24"/>
        </w:rPr>
      </w:pPr>
    </w:p>
    <w:p w14:paraId="4865D175" w14:textId="77777777" w:rsidR="000F1A6D" w:rsidRPr="00FE747D" w:rsidRDefault="000F1A6D" w:rsidP="000F1A6D">
      <w:pPr>
        <w:numPr>
          <w:ilvl w:val="0"/>
          <w:numId w:val="5"/>
        </w:numPr>
        <w:autoSpaceDE w:val="0"/>
        <w:autoSpaceDN w:val="0"/>
        <w:adjustRightInd w:val="0"/>
        <w:spacing w:after="0" w:line="240" w:lineRule="auto"/>
        <w:jc w:val="center"/>
        <w:rPr>
          <w:rFonts w:ascii="Times New Roman" w:eastAsia="Calibri" w:hAnsi="Times New Roman" w:cs="Times New Roman"/>
          <w:b/>
          <w:sz w:val="24"/>
          <w:szCs w:val="24"/>
        </w:rPr>
      </w:pPr>
      <w:r w:rsidRPr="00FE747D">
        <w:rPr>
          <w:rFonts w:ascii="Times New Roman" w:eastAsia="Calibri" w:hAnsi="Times New Roman" w:cs="Times New Roman"/>
          <w:b/>
          <w:sz w:val="24"/>
          <w:szCs w:val="24"/>
        </w:rPr>
        <w:t>Характеристика текущего состояния в сфере управления муниципальными финансами с указанием основных показателей социально-экономического развития Нижнеингашского района</w:t>
      </w:r>
    </w:p>
    <w:p w14:paraId="05215677" w14:textId="77777777" w:rsidR="000F1A6D" w:rsidRPr="00FE747D" w:rsidRDefault="000F1A6D" w:rsidP="000F1A6D">
      <w:pPr>
        <w:autoSpaceDE w:val="0"/>
        <w:autoSpaceDN w:val="0"/>
        <w:adjustRightInd w:val="0"/>
        <w:spacing w:after="0" w:line="240" w:lineRule="auto"/>
        <w:ind w:left="360"/>
        <w:rPr>
          <w:rFonts w:ascii="Times New Roman" w:eastAsia="Calibri" w:hAnsi="Times New Roman" w:cs="Times New Roman"/>
          <w:b/>
          <w:sz w:val="24"/>
          <w:szCs w:val="24"/>
        </w:rPr>
      </w:pPr>
    </w:p>
    <w:p w14:paraId="6AFEC85A" w14:textId="713DD03D" w:rsidR="000F1A6D" w:rsidRPr="00FE747D" w:rsidRDefault="00424B7F" w:rsidP="00424B7F">
      <w:pPr>
        <w:autoSpaceDE w:val="0"/>
        <w:autoSpaceDN w:val="0"/>
        <w:adjustRightInd w:val="0"/>
        <w:spacing w:after="0" w:line="240" w:lineRule="auto"/>
        <w:ind w:left="567" w:right="-88" w:firstLine="142"/>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Нижнеингашского района.</w:t>
      </w:r>
    </w:p>
    <w:p w14:paraId="4B591C95" w14:textId="6B6A9531" w:rsidR="000F1A6D" w:rsidRPr="00FE747D" w:rsidRDefault="00424B7F" w:rsidP="00424B7F">
      <w:pPr>
        <w:autoSpaceDE w:val="0"/>
        <w:autoSpaceDN w:val="0"/>
        <w:adjustRightInd w:val="0"/>
        <w:spacing w:after="0" w:line="240" w:lineRule="auto"/>
        <w:ind w:left="567" w:right="-88" w:firstLine="142"/>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 xml:space="preserve">Муниципальная программа является «обеспечивающей», то </w:t>
      </w:r>
      <w:proofErr w:type="gramStart"/>
      <w:r w:rsidR="000F1A6D" w:rsidRPr="00FE747D">
        <w:rPr>
          <w:rFonts w:ascii="Times New Roman" w:eastAsia="Calibri" w:hAnsi="Times New Roman" w:cs="Times New Roman"/>
          <w:sz w:val="24"/>
          <w:szCs w:val="24"/>
        </w:rPr>
        <w:t>есть</w:t>
      </w:r>
      <w:proofErr w:type="gramEnd"/>
      <w:r w:rsidR="000F1A6D" w:rsidRPr="00FE747D">
        <w:rPr>
          <w:rFonts w:ascii="Times New Roman" w:eastAsia="Calibri" w:hAnsi="Times New Roman" w:cs="Times New Roman"/>
          <w:sz w:val="24"/>
          <w:szCs w:val="24"/>
        </w:rPr>
        <w:t xml:space="preserve">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главных распорядителей бюджетных средств районного бюджета, реализующих другие </w:t>
      </w:r>
      <w:r w:rsidR="005F185D" w:rsidRPr="00FE747D">
        <w:rPr>
          <w:rFonts w:ascii="Times New Roman" w:eastAsia="Calibri" w:hAnsi="Times New Roman" w:cs="Times New Roman"/>
          <w:sz w:val="24"/>
          <w:szCs w:val="24"/>
        </w:rPr>
        <w:t>муниципальные программы</w:t>
      </w:r>
      <w:r w:rsidR="000F1A6D" w:rsidRPr="00FE747D">
        <w:rPr>
          <w:rFonts w:ascii="Times New Roman" w:eastAsia="Calibri" w:hAnsi="Times New Roman" w:cs="Times New Roman"/>
          <w:sz w:val="24"/>
          <w:szCs w:val="24"/>
        </w:rPr>
        <w:t>, условий и механизмов их реализации.</w:t>
      </w:r>
    </w:p>
    <w:p w14:paraId="34AA4B95" w14:textId="72EA5B54" w:rsidR="000F1A6D" w:rsidRPr="00FE747D" w:rsidRDefault="00424B7F" w:rsidP="00424B7F">
      <w:pPr>
        <w:autoSpaceDE w:val="0"/>
        <w:autoSpaceDN w:val="0"/>
        <w:adjustRightInd w:val="0"/>
        <w:spacing w:after="0" w:line="240" w:lineRule="auto"/>
        <w:ind w:left="567" w:right="-88" w:firstLine="142"/>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Управление муниципальными финансами в Нижнеингашском районе исторически было ориентировано на приоритеты социально-экономического развития. В муниципальной программе отражены следующие основные задачи на новый бюджетный цикл, обозначенные Президентом Российской Федерации в Бюджетных посланиях Федеральному Собранию Российской Федерации:</w:t>
      </w:r>
    </w:p>
    <w:p w14:paraId="0422699A" w14:textId="5F5A9A15" w:rsidR="000F1A6D" w:rsidRPr="00FE747D" w:rsidRDefault="00424B7F" w:rsidP="00424B7F">
      <w:pPr>
        <w:autoSpaceDE w:val="0"/>
        <w:autoSpaceDN w:val="0"/>
        <w:adjustRightInd w:val="0"/>
        <w:spacing w:after="0" w:line="240" w:lineRule="auto"/>
        <w:ind w:left="567" w:right="-88" w:firstLine="142"/>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района;</w:t>
      </w:r>
    </w:p>
    <w:p w14:paraId="3739DD96" w14:textId="7CB65F8C" w:rsidR="000F1A6D" w:rsidRPr="00FE747D" w:rsidRDefault="00424B7F" w:rsidP="00424B7F">
      <w:pPr>
        <w:autoSpaceDE w:val="0"/>
        <w:autoSpaceDN w:val="0"/>
        <w:adjustRightInd w:val="0"/>
        <w:spacing w:after="0" w:line="240" w:lineRule="auto"/>
        <w:ind w:left="567" w:right="-88" w:firstLine="142"/>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развитие программно-целевых методов управления;</w:t>
      </w:r>
    </w:p>
    <w:p w14:paraId="41F69683" w14:textId="733EEF12" w:rsidR="000F1A6D" w:rsidRPr="00FE747D" w:rsidRDefault="00424B7F" w:rsidP="00424B7F">
      <w:pPr>
        <w:autoSpaceDE w:val="0"/>
        <w:autoSpaceDN w:val="0"/>
        <w:adjustRightInd w:val="0"/>
        <w:spacing w:after="0" w:line="240" w:lineRule="auto"/>
        <w:ind w:left="567" w:right="-88" w:firstLine="142"/>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развитие межбюджетных отношений;</w:t>
      </w:r>
    </w:p>
    <w:p w14:paraId="2BF90352" w14:textId="08F49276" w:rsidR="000F1A6D" w:rsidRPr="00FE747D" w:rsidRDefault="00424B7F" w:rsidP="00424B7F">
      <w:pPr>
        <w:autoSpaceDE w:val="0"/>
        <w:autoSpaceDN w:val="0"/>
        <w:adjustRightInd w:val="0"/>
        <w:spacing w:after="0" w:line="240" w:lineRule="auto"/>
        <w:ind w:left="567" w:right="-88" w:firstLine="142"/>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повышение прозрачности бюджетов и бюджетного процесса.</w:t>
      </w:r>
    </w:p>
    <w:p w14:paraId="0B013191" w14:textId="29A37D0E" w:rsidR="000F1A6D" w:rsidRPr="00FE747D" w:rsidRDefault="00424B7F" w:rsidP="00424B7F">
      <w:pPr>
        <w:autoSpaceDE w:val="0"/>
        <w:autoSpaceDN w:val="0"/>
        <w:adjustRightInd w:val="0"/>
        <w:spacing w:after="0" w:line="240" w:lineRule="auto"/>
        <w:ind w:left="567" w:right="-88" w:firstLine="142"/>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w:t>
      </w:r>
      <w:proofErr w:type="spellStart"/>
      <w:r w:rsidR="000F1A6D" w:rsidRPr="00FE747D">
        <w:rPr>
          <w:rFonts w:ascii="Times New Roman" w:eastAsia="Calibri" w:hAnsi="Times New Roman" w:cs="Times New Roman"/>
          <w:sz w:val="24"/>
          <w:szCs w:val="24"/>
        </w:rPr>
        <w:t>взаимоувязке</w:t>
      </w:r>
      <w:proofErr w:type="spellEnd"/>
      <w:r w:rsidR="000F1A6D" w:rsidRPr="00FE747D">
        <w:rPr>
          <w:rFonts w:ascii="Times New Roman" w:eastAsia="Calibri" w:hAnsi="Times New Roman" w:cs="Times New Roman"/>
          <w:sz w:val="24"/>
          <w:szCs w:val="24"/>
        </w:rPr>
        <w:t xml:space="preserve"> с новыми формами финансового обеспечения деятельности бюджетных учреждений должно обеспечить предоставление </w:t>
      </w:r>
      <w:r w:rsidR="000F1A6D" w:rsidRPr="00FE747D">
        <w:rPr>
          <w:rFonts w:ascii="Times New Roman" w:eastAsia="Calibri" w:hAnsi="Times New Roman" w:cs="Times New Roman"/>
          <w:sz w:val="24"/>
          <w:szCs w:val="24"/>
        </w:rPr>
        <w:lastRenderedPageBreak/>
        <w:t xml:space="preserve">большего объема муниципальных услуг населению за прежний объем финансирования. При этом качество оказания муниципальных услуг не должно снижаться. </w:t>
      </w:r>
    </w:p>
    <w:p w14:paraId="47D733CF" w14:textId="000140CE" w:rsidR="000F1A6D" w:rsidRPr="00FE747D" w:rsidRDefault="00424B7F" w:rsidP="00424B7F">
      <w:pPr>
        <w:autoSpaceDE w:val="0"/>
        <w:autoSpaceDN w:val="0"/>
        <w:adjustRightInd w:val="0"/>
        <w:spacing w:after="0" w:line="240" w:lineRule="auto"/>
        <w:ind w:left="567" w:right="-88" w:firstLine="142"/>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Важную роль в организации бюджетного процесса на современном этапе развития занимает система внутреннего муниципального финансового контроля, способная своевременно выявлять и, самое главное, предотвращать бюджетные нарушения.</w:t>
      </w:r>
    </w:p>
    <w:p w14:paraId="25EB6584" w14:textId="4B1FD396" w:rsidR="000F1A6D" w:rsidRPr="00FE747D" w:rsidRDefault="00424B7F" w:rsidP="00424B7F">
      <w:pPr>
        <w:autoSpaceDE w:val="0"/>
        <w:autoSpaceDN w:val="0"/>
        <w:adjustRightInd w:val="0"/>
        <w:spacing w:after="0" w:line="240" w:lineRule="auto"/>
        <w:ind w:left="567" w:right="-88" w:firstLine="142"/>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 xml:space="preserve">На осуществление муниципальной программы влияет множество экономических и социальных факторов, в </w:t>
      </w:r>
      <w:proofErr w:type="gramStart"/>
      <w:r w:rsidR="000F1A6D" w:rsidRPr="00FE747D">
        <w:rPr>
          <w:rFonts w:ascii="Times New Roman" w:eastAsia="Calibri" w:hAnsi="Times New Roman" w:cs="Times New Roman"/>
          <w:sz w:val="24"/>
          <w:szCs w:val="24"/>
        </w:rPr>
        <w:t>связи</w:t>
      </w:r>
      <w:proofErr w:type="gramEnd"/>
      <w:r w:rsidR="000F1A6D" w:rsidRPr="00FE747D">
        <w:rPr>
          <w:rFonts w:ascii="Times New Roman" w:eastAsia="Calibri" w:hAnsi="Times New Roman" w:cs="Times New Roman"/>
          <w:sz w:val="24"/>
          <w:szCs w:val="24"/>
        </w:rPr>
        <w:t xml:space="preserve"> с чем имеются следующие риски, способные негативно повлиять на ход её реализации:</w:t>
      </w:r>
    </w:p>
    <w:p w14:paraId="52A24036" w14:textId="567E050E" w:rsidR="000F1A6D" w:rsidRPr="00FE747D" w:rsidRDefault="00424B7F" w:rsidP="00424B7F">
      <w:pPr>
        <w:autoSpaceDE w:val="0"/>
        <w:autoSpaceDN w:val="0"/>
        <w:adjustRightInd w:val="0"/>
        <w:spacing w:after="0" w:line="240" w:lineRule="auto"/>
        <w:ind w:left="567" w:right="-88" w:firstLine="142"/>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 xml:space="preserve">основной риск для муниципальной программы – изменение федерального и краевого законодательства. В первую очередь данный риск влияет на формирование межбюджетных отношений между Красноярским краем, муниципальным районом и муниципальными образованиями Нижнеингашского района Красноярского края. </w:t>
      </w:r>
      <w:proofErr w:type="gramStart"/>
      <w:r w:rsidR="000F1A6D" w:rsidRPr="00FE747D">
        <w:rPr>
          <w:rFonts w:ascii="Times New Roman" w:eastAsia="Calibri" w:hAnsi="Times New Roman" w:cs="Times New Roman"/>
          <w:sz w:val="24"/>
          <w:szCs w:val="24"/>
        </w:rPr>
        <w:t>Перераспределение расходных полномочий между краевым и районным бюджетами, бюджетами поселений района влечет за собой необходимость пересмотра распределения налоговых доходов, что не способствует построению стабильной и эффективной системы межбюджетных отношений;</w:t>
      </w:r>
      <w:proofErr w:type="gramEnd"/>
    </w:p>
    <w:p w14:paraId="3586277E" w14:textId="67C7F813" w:rsidR="000F1A6D" w:rsidRPr="00FE747D" w:rsidRDefault="00424B7F" w:rsidP="00424B7F">
      <w:pPr>
        <w:autoSpaceDE w:val="0"/>
        <w:autoSpaceDN w:val="0"/>
        <w:adjustRightInd w:val="0"/>
        <w:spacing w:after="0" w:line="240" w:lineRule="auto"/>
        <w:ind w:left="567" w:right="-88" w:firstLine="142"/>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замедление темпов экономического развития. В данной ситуации возможно снижение поступлений налоговых и неналоговых доходов в районный бюджет и, как следствие, отсутствие возможности повышения расходов районного бюджета, в связи с чем заданные показатели результативности могут быть невыполненными.</w:t>
      </w:r>
    </w:p>
    <w:p w14:paraId="76A5D860" w14:textId="77777777" w:rsidR="000F1A6D" w:rsidRPr="00FE747D" w:rsidRDefault="000F1A6D" w:rsidP="00424B7F">
      <w:pPr>
        <w:autoSpaceDE w:val="0"/>
        <w:autoSpaceDN w:val="0"/>
        <w:adjustRightInd w:val="0"/>
        <w:spacing w:after="0" w:line="240" w:lineRule="auto"/>
        <w:ind w:left="567" w:right="-88" w:firstLine="142"/>
        <w:jc w:val="both"/>
        <w:outlineLvl w:val="0"/>
        <w:rPr>
          <w:rFonts w:ascii="Times New Roman" w:eastAsia="Calibri" w:hAnsi="Times New Roman" w:cs="Times New Roman"/>
          <w:sz w:val="24"/>
          <w:szCs w:val="24"/>
        </w:rPr>
      </w:pPr>
    </w:p>
    <w:p w14:paraId="536ABF47" w14:textId="77777777" w:rsidR="000F1A6D" w:rsidRPr="00FE747D" w:rsidRDefault="000F1A6D" w:rsidP="00424B7F">
      <w:pPr>
        <w:autoSpaceDE w:val="0"/>
        <w:autoSpaceDN w:val="0"/>
        <w:adjustRightInd w:val="0"/>
        <w:spacing w:after="0" w:line="240" w:lineRule="auto"/>
        <w:ind w:left="567" w:right="-88" w:firstLine="142"/>
        <w:jc w:val="center"/>
        <w:outlineLvl w:val="0"/>
        <w:rPr>
          <w:rFonts w:ascii="Times New Roman" w:eastAsia="Calibri" w:hAnsi="Times New Roman" w:cs="Times New Roman"/>
          <w:b/>
          <w:sz w:val="24"/>
          <w:szCs w:val="24"/>
        </w:rPr>
      </w:pPr>
      <w:r w:rsidRPr="00FE747D">
        <w:rPr>
          <w:rFonts w:ascii="Times New Roman" w:eastAsia="Calibri" w:hAnsi="Times New Roman" w:cs="Times New Roman"/>
          <w:b/>
          <w:sz w:val="24"/>
          <w:szCs w:val="24"/>
        </w:rPr>
        <w:t>3. Приоритеты и цели социально-экономического развития в сфере управления муниципальными финансами</w:t>
      </w:r>
    </w:p>
    <w:p w14:paraId="4138EFEB" w14:textId="77777777" w:rsidR="000F1A6D" w:rsidRPr="00FE747D" w:rsidRDefault="000F1A6D" w:rsidP="00424B7F">
      <w:pPr>
        <w:autoSpaceDE w:val="0"/>
        <w:autoSpaceDN w:val="0"/>
        <w:adjustRightInd w:val="0"/>
        <w:spacing w:after="0" w:line="240" w:lineRule="auto"/>
        <w:ind w:left="567" w:right="-88" w:firstLine="142"/>
        <w:jc w:val="both"/>
        <w:outlineLvl w:val="0"/>
        <w:rPr>
          <w:rFonts w:ascii="Times New Roman" w:eastAsia="Calibri" w:hAnsi="Times New Roman" w:cs="Times New Roman"/>
          <w:sz w:val="24"/>
          <w:szCs w:val="24"/>
        </w:rPr>
      </w:pPr>
    </w:p>
    <w:p w14:paraId="4058DE24" w14:textId="7D84E7F6" w:rsidR="000F1A6D" w:rsidRPr="00FE747D" w:rsidRDefault="00424B7F" w:rsidP="00424B7F">
      <w:pPr>
        <w:autoSpaceDE w:val="0"/>
        <w:autoSpaceDN w:val="0"/>
        <w:adjustRightInd w:val="0"/>
        <w:spacing w:after="0" w:line="240" w:lineRule="auto"/>
        <w:ind w:left="567" w:right="-88" w:firstLine="142"/>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 xml:space="preserve">Поставленные цели и задачи муниципальной программы соответствуют социально-экономическим приоритетам Нижнеингашского района Красноярского края. </w:t>
      </w:r>
    </w:p>
    <w:p w14:paraId="2C4EE7C4" w14:textId="6EC3BA41" w:rsidR="000F1A6D" w:rsidRPr="00FE747D" w:rsidRDefault="00424B7F" w:rsidP="00424B7F">
      <w:pPr>
        <w:autoSpaceDE w:val="0"/>
        <w:autoSpaceDN w:val="0"/>
        <w:adjustRightInd w:val="0"/>
        <w:spacing w:after="0" w:line="240" w:lineRule="auto"/>
        <w:ind w:left="567" w:right="-88" w:firstLine="142"/>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Целью муниципальной программы является обеспечение долгосрочной сбалансированности и устойчивости бюджетной системы Нижнеингашского района, создания условий для оптимизации и повышения эффективности расходов местного бюджета для эффективного выполнения полномочий органов местного самоуправления, повышения качества и прозрачности управления муниципальными финансами.</w:t>
      </w:r>
    </w:p>
    <w:p w14:paraId="6A1E1820" w14:textId="65CD5369" w:rsidR="000F1A6D" w:rsidRPr="00FE747D" w:rsidRDefault="00424B7F" w:rsidP="00424B7F">
      <w:pPr>
        <w:autoSpaceDE w:val="0"/>
        <w:autoSpaceDN w:val="0"/>
        <w:adjustRightInd w:val="0"/>
        <w:spacing w:after="0" w:line="240" w:lineRule="auto"/>
        <w:ind w:left="567" w:right="-88" w:firstLine="142"/>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 xml:space="preserve">Реализация муниципальной программы направлена на достижение следующих задач: </w:t>
      </w:r>
    </w:p>
    <w:p w14:paraId="1F90803C" w14:textId="271B3F99" w:rsidR="000F1A6D" w:rsidRPr="00FE747D" w:rsidRDefault="000F1A6D" w:rsidP="00424B7F">
      <w:pPr>
        <w:autoSpaceDE w:val="0"/>
        <w:autoSpaceDN w:val="0"/>
        <w:adjustRightInd w:val="0"/>
        <w:spacing w:after="0" w:line="240" w:lineRule="auto"/>
        <w:ind w:left="567" w:right="-88" w:firstLine="142"/>
        <w:jc w:val="both"/>
        <w:rPr>
          <w:rFonts w:ascii="Times New Roman" w:eastAsia="Calibri" w:hAnsi="Times New Roman" w:cs="Times New Roman"/>
          <w:sz w:val="24"/>
          <w:szCs w:val="24"/>
        </w:rPr>
      </w:pPr>
      <w:r w:rsidRPr="00FE747D">
        <w:rPr>
          <w:rFonts w:ascii="Times New Roman" w:eastAsia="Calibri" w:hAnsi="Times New Roman" w:cs="Times New Roman"/>
          <w:sz w:val="24"/>
          <w:szCs w:val="24"/>
        </w:rPr>
        <w:t xml:space="preserve">    </w:t>
      </w:r>
      <w:r w:rsidR="00424B7F">
        <w:rPr>
          <w:rFonts w:ascii="Times New Roman" w:eastAsia="Calibri" w:hAnsi="Times New Roman" w:cs="Times New Roman"/>
          <w:sz w:val="24"/>
          <w:szCs w:val="24"/>
        </w:rPr>
        <w:t xml:space="preserve"> </w:t>
      </w:r>
      <w:r w:rsidRPr="00FE747D">
        <w:rPr>
          <w:rFonts w:ascii="Times New Roman" w:eastAsia="Calibri" w:hAnsi="Times New Roman" w:cs="Times New Roman"/>
          <w:sz w:val="24"/>
          <w:szCs w:val="24"/>
        </w:rPr>
        <w:t>1.</w:t>
      </w:r>
      <w:r w:rsidR="00424B7F">
        <w:rPr>
          <w:rFonts w:ascii="Times New Roman" w:eastAsia="Calibri" w:hAnsi="Times New Roman" w:cs="Times New Roman"/>
          <w:sz w:val="24"/>
          <w:szCs w:val="24"/>
        </w:rPr>
        <w:t xml:space="preserve"> </w:t>
      </w:r>
      <w:proofErr w:type="gramStart"/>
      <w:r w:rsidRPr="00FE747D">
        <w:rPr>
          <w:rFonts w:ascii="Times New Roman" w:eastAsia="Calibri" w:hAnsi="Times New Roman" w:cs="Times New Roman"/>
          <w:sz w:val="24"/>
          <w:szCs w:val="24"/>
        </w:rPr>
        <w:t>Реализация мероприятий, направленных на эффективное исполнение расходных обязательств муниципальных образований Нижнеингашского района при сохранении экономической стабильности, долгосрочной сбалансированности и устойчивости бюджетной системы района, создание механизмов и условий для оценки результативности бюджетных расходов, финансовой самостоятельности бюджетов; выравнивание бюджетной обеспеченности муниципального образования и поддержка бюджетов поселений в осуществлении реализации полномочий по решению вопросов местного значения;</w:t>
      </w:r>
      <w:proofErr w:type="gramEnd"/>
      <w:r w:rsidRPr="00FE747D">
        <w:rPr>
          <w:rFonts w:ascii="Times New Roman" w:eastAsia="Calibri" w:hAnsi="Times New Roman" w:cs="Times New Roman"/>
          <w:sz w:val="24"/>
          <w:szCs w:val="24"/>
        </w:rPr>
        <w:t xml:space="preserve"> повышение заинтересованности органов местного самоуправления поселений в росте налогового потенциала; повышение качества реализации органами местного самоуправления поселений закрепленных за ними полномочий.</w:t>
      </w:r>
    </w:p>
    <w:p w14:paraId="059433E6" w14:textId="1424413F" w:rsidR="000F1A6D" w:rsidRPr="00FE747D" w:rsidRDefault="000F1A6D" w:rsidP="00424B7F">
      <w:pPr>
        <w:autoSpaceDE w:val="0"/>
        <w:autoSpaceDN w:val="0"/>
        <w:adjustRightInd w:val="0"/>
        <w:spacing w:after="0" w:line="240" w:lineRule="auto"/>
        <w:ind w:left="567" w:right="-88" w:firstLine="142"/>
        <w:jc w:val="both"/>
        <w:rPr>
          <w:rFonts w:ascii="Times New Roman" w:eastAsia="Calibri" w:hAnsi="Times New Roman" w:cs="Times New Roman"/>
          <w:sz w:val="24"/>
          <w:szCs w:val="24"/>
        </w:rPr>
      </w:pPr>
      <w:r w:rsidRPr="00FE747D">
        <w:rPr>
          <w:rFonts w:ascii="Times New Roman" w:eastAsia="Calibri" w:hAnsi="Times New Roman" w:cs="Times New Roman"/>
          <w:sz w:val="24"/>
          <w:szCs w:val="24"/>
        </w:rPr>
        <w:t xml:space="preserve">   </w:t>
      </w:r>
      <w:r w:rsidR="00424B7F">
        <w:rPr>
          <w:rFonts w:ascii="Times New Roman" w:eastAsia="Calibri" w:hAnsi="Times New Roman" w:cs="Times New Roman"/>
          <w:sz w:val="24"/>
          <w:szCs w:val="24"/>
        </w:rPr>
        <w:t xml:space="preserve">  </w:t>
      </w:r>
      <w:r w:rsidRPr="00FE747D">
        <w:rPr>
          <w:rFonts w:ascii="Times New Roman" w:eastAsia="Calibri" w:hAnsi="Times New Roman" w:cs="Times New Roman"/>
          <w:sz w:val="24"/>
          <w:szCs w:val="24"/>
        </w:rPr>
        <w:t>2.</w:t>
      </w:r>
      <w:r w:rsidR="00424B7F">
        <w:rPr>
          <w:rFonts w:ascii="Times New Roman" w:eastAsia="Calibri" w:hAnsi="Times New Roman" w:cs="Times New Roman"/>
          <w:sz w:val="24"/>
          <w:szCs w:val="24"/>
        </w:rPr>
        <w:t xml:space="preserve"> </w:t>
      </w:r>
      <w:r w:rsidRPr="00FE747D">
        <w:rPr>
          <w:rFonts w:ascii="Times New Roman" w:eastAsia="Calibri" w:hAnsi="Times New Roman" w:cs="Times New Roman"/>
          <w:sz w:val="24"/>
          <w:szCs w:val="24"/>
        </w:rPr>
        <w:t xml:space="preserve">Обеспечение осуществления внутреннего муниципального финансового </w:t>
      </w:r>
      <w:proofErr w:type="gramStart"/>
      <w:r w:rsidRPr="00FE747D">
        <w:rPr>
          <w:rFonts w:ascii="Times New Roman" w:eastAsia="Calibri" w:hAnsi="Times New Roman" w:cs="Times New Roman"/>
          <w:sz w:val="24"/>
          <w:szCs w:val="24"/>
        </w:rPr>
        <w:t>контроля за</w:t>
      </w:r>
      <w:proofErr w:type="gramEnd"/>
      <w:r w:rsidRPr="00FE747D">
        <w:rPr>
          <w:rFonts w:ascii="Times New Roman" w:eastAsia="Calibri" w:hAnsi="Times New Roman" w:cs="Times New Roman"/>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Нижнеингашского района.</w:t>
      </w:r>
    </w:p>
    <w:p w14:paraId="2197B794" w14:textId="4D98EDFA" w:rsidR="000F1A6D" w:rsidRPr="00FE747D" w:rsidRDefault="000F1A6D" w:rsidP="00424B7F">
      <w:pPr>
        <w:autoSpaceDE w:val="0"/>
        <w:autoSpaceDN w:val="0"/>
        <w:adjustRightInd w:val="0"/>
        <w:spacing w:after="0" w:line="240" w:lineRule="auto"/>
        <w:ind w:left="567" w:right="-88" w:firstLine="142"/>
        <w:jc w:val="both"/>
        <w:rPr>
          <w:rFonts w:ascii="Times New Roman" w:eastAsia="Calibri" w:hAnsi="Times New Roman" w:cs="Times New Roman"/>
          <w:sz w:val="24"/>
          <w:szCs w:val="24"/>
        </w:rPr>
      </w:pPr>
      <w:r w:rsidRPr="00FE747D">
        <w:rPr>
          <w:rFonts w:ascii="Times New Roman" w:eastAsia="Calibri" w:hAnsi="Times New Roman" w:cs="Times New Roman"/>
          <w:sz w:val="24"/>
          <w:szCs w:val="24"/>
        </w:rPr>
        <w:t xml:space="preserve">   </w:t>
      </w:r>
      <w:r w:rsidR="00424B7F">
        <w:rPr>
          <w:rFonts w:ascii="Times New Roman" w:eastAsia="Calibri" w:hAnsi="Times New Roman" w:cs="Times New Roman"/>
          <w:sz w:val="24"/>
          <w:szCs w:val="24"/>
        </w:rPr>
        <w:t xml:space="preserve">  </w:t>
      </w:r>
      <w:r w:rsidRPr="00FE747D">
        <w:rPr>
          <w:rFonts w:ascii="Times New Roman" w:eastAsia="Calibri" w:hAnsi="Times New Roman" w:cs="Times New Roman"/>
          <w:sz w:val="24"/>
          <w:szCs w:val="24"/>
        </w:rPr>
        <w:t>3.</w:t>
      </w:r>
      <w:r w:rsidR="00424B7F">
        <w:rPr>
          <w:rFonts w:ascii="Times New Roman" w:eastAsia="Calibri" w:hAnsi="Times New Roman" w:cs="Times New Roman"/>
          <w:sz w:val="24"/>
          <w:szCs w:val="24"/>
        </w:rPr>
        <w:t xml:space="preserve"> </w:t>
      </w:r>
      <w:r w:rsidRPr="00FE747D">
        <w:rPr>
          <w:rFonts w:ascii="Times New Roman" w:eastAsia="Calibri" w:hAnsi="Times New Roman" w:cs="Times New Roman"/>
          <w:sz w:val="24"/>
          <w:szCs w:val="24"/>
        </w:rPr>
        <w:t xml:space="preserve">Создание условий для эффективного, ответственного и прозрачного управления финансовыми ресурсами в рамках установленных функций и полномочий, а также </w:t>
      </w:r>
      <w:r w:rsidRPr="00FE747D">
        <w:rPr>
          <w:rFonts w:ascii="Times New Roman" w:eastAsia="Calibri" w:hAnsi="Times New Roman" w:cs="Times New Roman"/>
          <w:sz w:val="24"/>
          <w:szCs w:val="24"/>
        </w:rPr>
        <w:lastRenderedPageBreak/>
        <w:t>повышения эффективности расходов районного бюджета с созданием механизмов и условий для оценки результативности бюджетных расходов и качества финансового менеджмента главных распорядителей бюджетных средств.</w:t>
      </w:r>
    </w:p>
    <w:p w14:paraId="546A6502" w14:textId="77777777" w:rsidR="000F1A6D" w:rsidRPr="00FE747D" w:rsidRDefault="000F1A6D" w:rsidP="00424B7F">
      <w:pPr>
        <w:autoSpaceDE w:val="0"/>
        <w:autoSpaceDN w:val="0"/>
        <w:adjustRightInd w:val="0"/>
        <w:spacing w:after="0" w:line="240" w:lineRule="auto"/>
        <w:ind w:left="567" w:right="-88" w:firstLine="142"/>
        <w:jc w:val="both"/>
        <w:outlineLvl w:val="0"/>
        <w:rPr>
          <w:rFonts w:ascii="Times New Roman" w:eastAsia="Calibri" w:hAnsi="Times New Roman" w:cs="Times New Roman"/>
          <w:sz w:val="24"/>
          <w:szCs w:val="24"/>
        </w:rPr>
      </w:pPr>
    </w:p>
    <w:p w14:paraId="11E124C4" w14:textId="77777777" w:rsidR="000F1A6D" w:rsidRPr="00FE747D" w:rsidRDefault="000F1A6D" w:rsidP="00424B7F">
      <w:pPr>
        <w:autoSpaceDE w:val="0"/>
        <w:autoSpaceDN w:val="0"/>
        <w:adjustRightInd w:val="0"/>
        <w:spacing w:after="0" w:line="240" w:lineRule="auto"/>
        <w:ind w:left="567" w:right="-88" w:firstLine="142"/>
        <w:jc w:val="center"/>
        <w:outlineLvl w:val="0"/>
        <w:rPr>
          <w:rFonts w:ascii="Times New Roman" w:eastAsia="Calibri" w:hAnsi="Times New Roman" w:cs="Times New Roman"/>
          <w:b/>
          <w:sz w:val="24"/>
          <w:szCs w:val="24"/>
        </w:rPr>
      </w:pPr>
      <w:r w:rsidRPr="00FE747D">
        <w:rPr>
          <w:rFonts w:ascii="Times New Roman" w:eastAsia="Calibri" w:hAnsi="Times New Roman" w:cs="Times New Roman"/>
          <w:b/>
          <w:sz w:val="24"/>
          <w:szCs w:val="24"/>
        </w:rPr>
        <w:t>4. Прогноз конечных результатов реализации муниципальной программы</w:t>
      </w:r>
    </w:p>
    <w:p w14:paraId="054C208A" w14:textId="77777777" w:rsidR="000F1A6D" w:rsidRPr="00FE747D" w:rsidRDefault="000F1A6D" w:rsidP="00424B7F">
      <w:pPr>
        <w:autoSpaceDE w:val="0"/>
        <w:autoSpaceDN w:val="0"/>
        <w:adjustRightInd w:val="0"/>
        <w:spacing w:after="0" w:line="240" w:lineRule="auto"/>
        <w:ind w:left="567" w:right="-88" w:firstLine="142"/>
        <w:jc w:val="both"/>
        <w:rPr>
          <w:rFonts w:ascii="Times New Roman" w:eastAsia="Calibri" w:hAnsi="Times New Roman" w:cs="Times New Roman"/>
          <w:sz w:val="24"/>
          <w:szCs w:val="24"/>
        </w:rPr>
      </w:pPr>
    </w:p>
    <w:p w14:paraId="5488FD7D" w14:textId="7EEE6503" w:rsidR="000F1A6D" w:rsidRPr="00FE747D" w:rsidRDefault="00424B7F" w:rsidP="00424B7F">
      <w:pPr>
        <w:autoSpaceDE w:val="0"/>
        <w:autoSpaceDN w:val="0"/>
        <w:adjustRightInd w:val="0"/>
        <w:spacing w:after="0" w:line="240" w:lineRule="auto"/>
        <w:ind w:left="567" w:right="-88"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Ожидаемыми результатами реализации муниципальной программы являются следующие:</w:t>
      </w:r>
    </w:p>
    <w:p w14:paraId="26717675" w14:textId="77777777" w:rsidR="000F1A6D" w:rsidRPr="00FE747D" w:rsidRDefault="000F1A6D" w:rsidP="00424B7F">
      <w:pPr>
        <w:autoSpaceDE w:val="0"/>
        <w:autoSpaceDN w:val="0"/>
        <w:adjustRightInd w:val="0"/>
        <w:spacing w:after="0" w:line="240" w:lineRule="auto"/>
        <w:ind w:left="567" w:right="-88" w:firstLine="142"/>
        <w:jc w:val="both"/>
        <w:rPr>
          <w:rFonts w:ascii="Times New Roman" w:eastAsia="Calibri" w:hAnsi="Times New Roman" w:cs="Times New Roman"/>
          <w:sz w:val="24"/>
          <w:szCs w:val="24"/>
        </w:rPr>
      </w:pPr>
      <w:r w:rsidRPr="00FE747D">
        <w:rPr>
          <w:rFonts w:ascii="Times New Roman" w:eastAsia="Calibri" w:hAnsi="Times New Roman" w:cs="Times New Roman"/>
          <w:sz w:val="24"/>
          <w:szCs w:val="24"/>
        </w:rPr>
        <w:t xml:space="preserve">      Обеспечение исполнения расходных обязательств района (за исключением целевых средств из вышестоящего бюджета);</w:t>
      </w:r>
    </w:p>
    <w:p w14:paraId="69DA3C5F" w14:textId="77777777" w:rsidR="000F1A6D" w:rsidRPr="00FE747D" w:rsidRDefault="000F1A6D" w:rsidP="00424B7F">
      <w:pPr>
        <w:autoSpaceDE w:val="0"/>
        <w:autoSpaceDN w:val="0"/>
        <w:adjustRightInd w:val="0"/>
        <w:spacing w:after="0" w:line="240" w:lineRule="auto"/>
        <w:ind w:left="567" w:right="-88" w:firstLine="142"/>
        <w:jc w:val="both"/>
        <w:rPr>
          <w:rFonts w:ascii="Times New Roman" w:eastAsia="Calibri" w:hAnsi="Times New Roman" w:cs="Times New Roman"/>
          <w:sz w:val="24"/>
          <w:szCs w:val="24"/>
        </w:rPr>
      </w:pPr>
      <w:r w:rsidRPr="00FE747D">
        <w:rPr>
          <w:rFonts w:ascii="Times New Roman" w:eastAsia="Calibri" w:hAnsi="Times New Roman" w:cs="Times New Roman"/>
          <w:sz w:val="24"/>
          <w:szCs w:val="24"/>
        </w:rPr>
        <w:t xml:space="preserve">      улучшение качества управления муниципальными финансами по сравнению с прошлым годом, присвоенного МО Нижнеингашский район по результатам ежегодного мониторинга и оценки качества управления муниципальными финансами.</w:t>
      </w:r>
    </w:p>
    <w:tbl>
      <w:tblPr>
        <w:tblW w:w="15459" w:type="dxa"/>
        <w:tblInd w:w="-1361" w:type="dxa"/>
        <w:tblLayout w:type="fixed"/>
        <w:tblCellMar>
          <w:left w:w="70" w:type="dxa"/>
          <w:right w:w="70" w:type="dxa"/>
        </w:tblCellMar>
        <w:tblLook w:val="0000" w:firstRow="0" w:lastRow="0" w:firstColumn="0" w:lastColumn="0" w:noHBand="0" w:noVBand="0"/>
      </w:tblPr>
      <w:tblGrid>
        <w:gridCol w:w="15459"/>
      </w:tblGrid>
      <w:tr w:rsidR="000F1A6D" w:rsidRPr="00FE747D" w14:paraId="7319A80F" w14:textId="77777777" w:rsidTr="003D32D4">
        <w:trPr>
          <w:cantSplit/>
          <w:trHeight w:val="240"/>
        </w:trPr>
        <w:tc>
          <w:tcPr>
            <w:tcW w:w="15459" w:type="dxa"/>
          </w:tcPr>
          <w:p w14:paraId="6370A292" w14:textId="77777777" w:rsidR="00AE5ECC" w:rsidRPr="00FE747D" w:rsidRDefault="00AE5ECC" w:rsidP="00424B7F">
            <w:pPr>
              <w:autoSpaceDE w:val="0"/>
              <w:autoSpaceDN w:val="0"/>
              <w:adjustRightInd w:val="0"/>
              <w:spacing w:after="0" w:line="240" w:lineRule="auto"/>
              <w:ind w:left="567" w:right="-88" w:firstLine="142"/>
              <w:jc w:val="both"/>
              <w:rPr>
                <w:rFonts w:ascii="Times New Roman" w:eastAsia="Calibri" w:hAnsi="Times New Roman" w:cs="Times New Roman"/>
                <w:sz w:val="24"/>
                <w:szCs w:val="24"/>
              </w:rPr>
            </w:pPr>
          </w:p>
        </w:tc>
      </w:tr>
      <w:tr w:rsidR="000F1A6D" w:rsidRPr="00FE747D" w14:paraId="571D72B1" w14:textId="77777777" w:rsidTr="003D32D4">
        <w:trPr>
          <w:cantSplit/>
          <w:trHeight w:val="240"/>
        </w:trPr>
        <w:tc>
          <w:tcPr>
            <w:tcW w:w="15459" w:type="dxa"/>
          </w:tcPr>
          <w:p w14:paraId="3A512C4E" w14:textId="77777777" w:rsidR="000F1A6D" w:rsidRPr="00FE747D" w:rsidRDefault="000F1A6D" w:rsidP="00424B7F">
            <w:pPr>
              <w:autoSpaceDE w:val="0"/>
              <w:autoSpaceDN w:val="0"/>
              <w:adjustRightInd w:val="0"/>
              <w:spacing w:after="0" w:line="240" w:lineRule="auto"/>
              <w:ind w:left="567" w:right="-88" w:firstLine="142"/>
              <w:jc w:val="both"/>
              <w:rPr>
                <w:rFonts w:ascii="Times New Roman" w:eastAsia="Calibri" w:hAnsi="Times New Roman" w:cs="Times New Roman"/>
                <w:sz w:val="24"/>
                <w:szCs w:val="24"/>
              </w:rPr>
            </w:pPr>
          </w:p>
        </w:tc>
      </w:tr>
    </w:tbl>
    <w:p w14:paraId="1FC5DFA6" w14:textId="21CB07C5" w:rsidR="000F1A6D" w:rsidRPr="00FE747D" w:rsidRDefault="000F1A6D" w:rsidP="00424B7F">
      <w:pPr>
        <w:autoSpaceDE w:val="0"/>
        <w:autoSpaceDN w:val="0"/>
        <w:adjustRightInd w:val="0"/>
        <w:spacing w:after="0" w:line="240" w:lineRule="auto"/>
        <w:ind w:left="567" w:right="-88" w:firstLine="142"/>
        <w:jc w:val="center"/>
        <w:rPr>
          <w:rFonts w:ascii="Times New Roman" w:eastAsia="Calibri" w:hAnsi="Times New Roman" w:cs="Times New Roman"/>
          <w:b/>
          <w:sz w:val="24"/>
          <w:szCs w:val="24"/>
        </w:rPr>
      </w:pPr>
      <w:r w:rsidRPr="00FE747D">
        <w:rPr>
          <w:rFonts w:ascii="Times New Roman" w:eastAsia="Calibri" w:hAnsi="Times New Roman" w:cs="Times New Roman"/>
          <w:b/>
          <w:sz w:val="24"/>
          <w:szCs w:val="24"/>
        </w:rPr>
        <w:t xml:space="preserve">5. </w:t>
      </w:r>
      <w:r w:rsidR="00522A17">
        <w:rPr>
          <w:rFonts w:ascii="Times New Roman" w:eastAsia="Calibri" w:hAnsi="Times New Roman" w:cs="Times New Roman"/>
          <w:b/>
          <w:sz w:val="24"/>
          <w:szCs w:val="24"/>
        </w:rPr>
        <w:t xml:space="preserve">Информация по </w:t>
      </w:r>
      <w:r w:rsidRPr="00FE747D">
        <w:rPr>
          <w:rFonts w:ascii="Times New Roman" w:eastAsia="Calibri" w:hAnsi="Times New Roman" w:cs="Times New Roman"/>
          <w:b/>
          <w:sz w:val="24"/>
          <w:szCs w:val="24"/>
        </w:rPr>
        <w:t>подпрограмм</w:t>
      </w:r>
      <w:r w:rsidR="00522A17">
        <w:rPr>
          <w:rFonts w:ascii="Times New Roman" w:eastAsia="Calibri" w:hAnsi="Times New Roman" w:cs="Times New Roman"/>
          <w:b/>
          <w:sz w:val="24"/>
          <w:szCs w:val="24"/>
        </w:rPr>
        <w:t>ам</w:t>
      </w:r>
      <w:r w:rsidRPr="00FE747D">
        <w:rPr>
          <w:rFonts w:ascii="Times New Roman" w:eastAsia="Calibri" w:hAnsi="Times New Roman" w:cs="Times New Roman"/>
          <w:b/>
          <w:sz w:val="24"/>
          <w:szCs w:val="24"/>
        </w:rPr>
        <w:t xml:space="preserve"> </w:t>
      </w:r>
      <w:r w:rsidR="00522A17">
        <w:rPr>
          <w:rFonts w:ascii="Times New Roman" w:eastAsia="Calibri" w:hAnsi="Times New Roman" w:cs="Times New Roman"/>
          <w:b/>
          <w:sz w:val="24"/>
          <w:szCs w:val="24"/>
        </w:rPr>
        <w:t xml:space="preserve">и отдельным мероприятиям </w:t>
      </w:r>
      <w:r w:rsidRPr="00FE747D">
        <w:rPr>
          <w:rFonts w:ascii="Times New Roman" w:eastAsia="Calibri" w:hAnsi="Times New Roman" w:cs="Times New Roman"/>
          <w:b/>
          <w:sz w:val="24"/>
          <w:szCs w:val="24"/>
        </w:rPr>
        <w:t>муниципальной программы</w:t>
      </w:r>
    </w:p>
    <w:p w14:paraId="052193A3" w14:textId="77777777" w:rsidR="000F1A6D" w:rsidRPr="00FE747D" w:rsidRDefault="000F1A6D" w:rsidP="00424B7F">
      <w:pPr>
        <w:autoSpaceDE w:val="0"/>
        <w:autoSpaceDN w:val="0"/>
        <w:adjustRightInd w:val="0"/>
        <w:spacing w:after="0" w:line="240" w:lineRule="auto"/>
        <w:ind w:left="567" w:right="-88" w:firstLine="142"/>
        <w:jc w:val="both"/>
        <w:rPr>
          <w:rFonts w:ascii="Times New Roman" w:eastAsia="Calibri" w:hAnsi="Times New Roman" w:cs="Times New Roman"/>
          <w:sz w:val="16"/>
          <w:szCs w:val="16"/>
        </w:rPr>
      </w:pPr>
    </w:p>
    <w:p w14:paraId="74298DC2" w14:textId="77777777" w:rsidR="000F1A6D" w:rsidRPr="00FE747D" w:rsidRDefault="000F1A6D" w:rsidP="00424B7F">
      <w:pPr>
        <w:autoSpaceDE w:val="0"/>
        <w:autoSpaceDN w:val="0"/>
        <w:adjustRightInd w:val="0"/>
        <w:spacing w:after="0" w:line="240" w:lineRule="auto"/>
        <w:ind w:left="567" w:right="-88" w:firstLine="142"/>
        <w:jc w:val="both"/>
        <w:rPr>
          <w:rFonts w:ascii="Times New Roman" w:eastAsia="Calibri" w:hAnsi="Times New Roman" w:cs="Times New Roman"/>
          <w:sz w:val="16"/>
          <w:szCs w:val="16"/>
        </w:rPr>
      </w:pPr>
    </w:p>
    <w:p w14:paraId="7930387E" w14:textId="77777777" w:rsidR="000F1A6D" w:rsidRPr="00FE747D" w:rsidRDefault="000F1A6D" w:rsidP="00424B7F">
      <w:pPr>
        <w:numPr>
          <w:ilvl w:val="0"/>
          <w:numId w:val="6"/>
        </w:numPr>
        <w:autoSpaceDE w:val="0"/>
        <w:autoSpaceDN w:val="0"/>
        <w:adjustRightInd w:val="0"/>
        <w:spacing w:after="0" w:line="240" w:lineRule="auto"/>
        <w:ind w:left="567" w:right="-88" w:firstLine="142"/>
        <w:jc w:val="both"/>
        <w:rPr>
          <w:rFonts w:ascii="Times New Roman" w:eastAsia="Calibri" w:hAnsi="Times New Roman" w:cs="Times New Roman"/>
          <w:sz w:val="24"/>
          <w:szCs w:val="24"/>
        </w:rPr>
      </w:pPr>
      <w:r w:rsidRPr="00FE747D">
        <w:rPr>
          <w:rFonts w:ascii="Times New Roman" w:eastAsia="Calibri" w:hAnsi="Times New Roman" w:cs="Times New Roman"/>
          <w:sz w:val="24"/>
          <w:szCs w:val="24"/>
        </w:rPr>
        <w:t>Подпрограмма 1 «Развитие межбюджетных отношений в Нижнеингашском районе»:</w:t>
      </w:r>
    </w:p>
    <w:p w14:paraId="49F44511" w14:textId="77777777" w:rsidR="000F1A6D" w:rsidRPr="00FE747D" w:rsidRDefault="000F1A6D" w:rsidP="00424B7F">
      <w:pPr>
        <w:autoSpaceDE w:val="0"/>
        <w:autoSpaceDN w:val="0"/>
        <w:adjustRightInd w:val="0"/>
        <w:spacing w:after="0" w:line="240" w:lineRule="auto"/>
        <w:ind w:left="567" w:right="-88" w:firstLine="142"/>
        <w:jc w:val="both"/>
        <w:rPr>
          <w:rFonts w:ascii="Times New Roman" w:eastAsia="Calibri" w:hAnsi="Times New Roman" w:cs="Times New Roman"/>
          <w:sz w:val="24"/>
          <w:szCs w:val="24"/>
        </w:rPr>
      </w:pPr>
    </w:p>
    <w:p w14:paraId="3B0A6A6D" w14:textId="1AA61216" w:rsidR="000F1A6D" w:rsidRPr="00FE747D" w:rsidRDefault="00424B7F" w:rsidP="00424B7F">
      <w:pPr>
        <w:autoSpaceDE w:val="0"/>
        <w:autoSpaceDN w:val="0"/>
        <w:adjustRightInd w:val="0"/>
        <w:spacing w:after="0" w:line="240" w:lineRule="auto"/>
        <w:ind w:left="567" w:right="-88"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Целями подпрограммы является:</w:t>
      </w:r>
    </w:p>
    <w:p w14:paraId="19A1BBDB" w14:textId="4930E754" w:rsidR="000F1A6D" w:rsidRPr="00FE747D" w:rsidRDefault="00424B7F" w:rsidP="00424B7F">
      <w:pPr>
        <w:autoSpaceDE w:val="0"/>
        <w:autoSpaceDN w:val="0"/>
        <w:adjustRightInd w:val="0"/>
        <w:spacing w:after="0" w:line="240" w:lineRule="auto"/>
        <w:ind w:left="567" w:right="-88"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 xml:space="preserve"> реализация мероприятий, направленных на эффективное исполнение расходных обязательств муниципальных образований Нижнеингашского района при сохранении экономической стабильности, долгосрочной сбалансированности и устойчивости бюджетной системы района;</w:t>
      </w:r>
    </w:p>
    <w:p w14:paraId="6CB07561" w14:textId="26CB6E01" w:rsidR="000F1A6D" w:rsidRPr="00FE747D" w:rsidRDefault="000F1A6D" w:rsidP="00424B7F">
      <w:pPr>
        <w:autoSpaceDE w:val="0"/>
        <w:autoSpaceDN w:val="0"/>
        <w:adjustRightInd w:val="0"/>
        <w:spacing w:after="0" w:line="240" w:lineRule="auto"/>
        <w:ind w:left="567" w:right="-88" w:firstLine="142"/>
        <w:jc w:val="both"/>
        <w:rPr>
          <w:rFonts w:ascii="Times New Roman" w:eastAsia="Calibri" w:hAnsi="Times New Roman" w:cs="Times New Roman"/>
          <w:sz w:val="24"/>
          <w:szCs w:val="24"/>
        </w:rPr>
      </w:pPr>
      <w:r w:rsidRPr="00FE747D">
        <w:rPr>
          <w:rFonts w:ascii="Times New Roman" w:eastAsia="Calibri" w:hAnsi="Times New Roman" w:cs="Times New Roman"/>
          <w:sz w:val="24"/>
          <w:szCs w:val="24"/>
        </w:rPr>
        <w:t xml:space="preserve"> </w:t>
      </w:r>
      <w:r w:rsidR="00424B7F">
        <w:rPr>
          <w:rFonts w:ascii="Times New Roman" w:eastAsia="Calibri" w:hAnsi="Times New Roman" w:cs="Times New Roman"/>
          <w:sz w:val="24"/>
          <w:szCs w:val="24"/>
        </w:rPr>
        <w:t xml:space="preserve">   </w:t>
      </w:r>
      <w:r w:rsidRPr="00FE747D">
        <w:rPr>
          <w:rFonts w:ascii="Times New Roman" w:eastAsia="Calibri" w:hAnsi="Times New Roman" w:cs="Times New Roman"/>
          <w:sz w:val="24"/>
          <w:szCs w:val="24"/>
        </w:rPr>
        <w:t>создание механизмов и условий для оценки результативности бюджетных расходов, финансовой самостоятельности бюджетов;</w:t>
      </w:r>
    </w:p>
    <w:p w14:paraId="48940C9D" w14:textId="146C7E30" w:rsidR="000F1A6D" w:rsidRPr="00FE747D" w:rsidRDefault="00424B7F" w:rsidP="00424B7F">
      <w:pPr>
        <w:autoSpaceDE w:val="0"/>
        <w:autoSpaceDN w:val="0"/>
        <w:adjustRightInd w:val="0"/>
        <w:spacing w:after="0" w:line="240" w:lineRule="auto"/>
        <w:ind w:left="567" w:right="-88"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выравнивание бюджетной обеспеченности муниципального образования и поддержка бюджета поселений в осуществлении реализации полномочий по решению вопросов местного значения;</w:t>
      </w:r>
    </w:p>
    <w:p w14:paraId="72B4BEF8" w14:textId="2131AAC4" w:rsidR="000F1A6D" w:rsidRPr="00FE747D" w:rsidRDefault="00424B7F" w:rsidP="00424B7F">
      <w:pPr>
        <w:autoSpaceDE w:val="0"/>
        <w:autoSpaceDN w:val="0"/>
        <w:adjustRightInd w:val="0"/>
        <w:spacing w:after="0" w:line="240" w:lineRule="auto"/>
        <w:ind w:left="567" w:right="-88"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повышение заинтересованности органов местного самоуправления поселений в росте налогового потенциала;</w:t>
      </w:r>
    </w:p>
    <w:p w14:paraId="1B0F2B6E" w14:textId="19F1C1C4" w:rsidR="000F1A6D" w:rsidRPr="00FE747D" w:rsidRDefault="00424B7F" w:rsidP="00424B7F">
      <w:pPr>
        <w:autoSpaceDE w:val="0"/>
        <w:autoSpaceDN w:val="0"/>
        <w:adjustRightInd w:val="0"/>
        <w:spacing w:after="0" w:line="240" w:lineRule="auto"/>
        <w:ind w:left="567" w:right="-88"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повышение качества реализации органами местного самоуправления поселений закрепленных за ними полномочий.</w:t>
      </w:r>
    </w:p>
    <w:p w14:paraId="3001CDD7" w14:textId="6AA34EFF" w:rsidR="000F1A6D" w:rsidRPr="00FE747D" w:rsidRDefault="00424B7F" w:rsidP="00424B7F">
      <w:pPr>
        <w:autoSpaceDE w:val="0"/>
        <w:autoSpaceDN w:val="0"/>
        <w:adjustRightInd w:val="0"/>
        <w:spacing w:after="0" w:line="240" w:lineRule="auto"/>
        <w:ind w:left="567" w:right="-88"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Для достижения поставленной цели финансовое управление планирует решение следующей задачи - обеспечение равных условий для устойчивого и эффективного исполнения расходных обязательств поселений района, обеспечение сбалансированности и повышение финансовой самостоятельности бюджетов поселений района. В рамках данной задачи бюджетам поселений района будут предоставляться иные межбюджетные трансферты на выравнивание бюджетной обеспеченности. Объем иных межбюджетных трансфертов на выравнивание бюджетной обеспеченности планируется определять исходя из необходимости достижения критерия выравнивания финансовых возможностей поселений. Значение критерия выравнивания будет утверждаться решением о районном бюджете на очередной финансовый год и плановый период.</w:t>
      </w:r>
    </w:p>
    <w:p w14:paraId="50427165" w14:textId="161A81D4" w:rsidR="000F1A6D" w:rsidRPr="00FE747D" w:rsidRDefault="00424B7F" w:rsidP="00424B7F">
      <w:pPr>
        <w:autoSpaceDE w:val="0"/>
        <w:autoSpaceDN w:val="0"/>
        <w:adjustRightInd w:val="0"/>
        <w:spacing w:after="0" w:line="240" w:lineRule="auto"/>
        <w:ind w:left="567" w:right="-88"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В целях обеспечения сбалансированности бюджетов поселениям района предоставляются иные межбюджетные трансферты:</w:t>
      </w:r>
    </w:p>
    <w:p w14:paraId="200503B0" w14:textId="3AB01FFC" w:rsidR="000F1A6D" w:rsidRPr="00FE747D" w:rsidRDefault="00424B7F" w:rsidP="00424B7F">
      <w:pPr>
        <w:autoSpaceDE w:val="0"/>
        <w:autoSpaceDN w:val="0"/>
        <w:adjustRightInd w:val="0"/>
        <w:spacing w:after="0" w:line="240" w:lineRule="auto"/>
        <w:ind w:left="567" w:right="-88"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дотации на поддержку мер по обеспечению сбалансированности бюджетов за счет средств районного бюджета;</w:t>
      </w:r>
    </w:p>
    <w:p w14:paraId="7B6B422A" w14:textId="3DF9CB5C" w:rsidR="000F1A6D" w:rsidRPr="00FE747D" w:rsidRDefault="00424B7F" w:rsidP="00424B7F">
      <w:pPr>
        <w:autoSpaceDE w:val="0"/>
        <w:autoSpaceDN w:val="0"/>
        <w:adjustRightInd w:val="0"/>
        <w:spacing w:after="0" w:line="240" w:lineRule="auto"/>
        <w:ind w:left="567" w:right="-88"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средства на неотложные мероприятия.</w:t>
      </w:r>
    </w:p>
    <w:p w14:paraId="5CD62D2F" w14:textId="32FB57C6" w:rsidR="000F1A6D" w:rsidRPr="00FE747D" w:rsidRDefault="00424B7F" w:rsidP="00424B7F">
      <w:pPr>
        <w:autoSpaceDE w:val="0"/>
        <w:autoSpaceDN w:val="0"/>
        <w:adjustRightInd w:val="0"/>
        <w:spacing w:after="0" w:line="240" w:lineRule="auto"/>
        <w:ind w:left="567" w:right="-88"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0F1A6D" w:rsidRPr="00FE747D">
        <w:rPr>
          <w:rFonts w:ascii="Times New Roman" w:eastAsia="Calibri" w:hAnsi="Times New Roman" w:cs="Times New Roman"/>
          <w:sz w:val="24"/>
          <w:szCs w:val="24"/>
        </w:rPr>
        <w:t>Условием предоставления дотации на поддержку мер по обеспечению сбалансированности бюджетов является заключение соглашения между финансовым управлением и администрацией муниципального образования района, в котором указаны обязательства органов местного самоуправления поселений по принятию мер, направленных на оздоровление муниципальных финансов.</w:t>
      </w:r>
    </w:p>
    <w:p w14:paraId="1F903B85" w14:textId="6F63081D" w:rsidR="000F1A6D" w:rsidRPr="00FE747D" w:rsidRDefault="00424B7F" w:rsidP="00424B7F">
      <w:pPr>
        <w:autoSpaceDE w:val="0"/>
        <w:autoSpaceDN w:val="0"/>
        <w:adjustRightInd w:val="0"/>
        <w:spacing w:after="0" w:line="240" w:lineRule="auto"/>
        <w:ind w:left="567" w:right="-88"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000F1A6D" w:rsidRPr="00FE747D">
        <w:rPr>
          <w:rFonts w:ascii="Times New Roman" w:eastAsia="Calibri" w:hAnsi="Times New Roman" w:cs="Times New Roman"/>
          <w:sz w:val="24"/>
          <w:szCs w:val="24"/>
        </w:rPr>
        <w:t xml:space="preserve">В целях выполнения с требований статьи 136 Бюджетного кодекса Российской Федерации финансовым управлением ежегодно заключаются Соглашения о мерах по повышению эффективности использования бюджетных средств и увеличение поступлений налоговых и неналоговых доходов местного бюджета (далее - Соглашение) с администрациями муниципальных образований района, получающими дотации на поддержку мер по обеспечению сбалансированности бюджетов, и (или) уровень </w:t>
      </w:r>
      <w:proofErr w:type="spellStart"/>
      <w:r w:rsidR="000F1A6D" w:rsidRPr="00FE747D">
        <w:rPr>
          <w:rFonts w:ascii="Times New Roman" w:eastAsia="Calibri" w:hAnsi="Times New Roman" w:cs="Times New Roman"/>
          <w:sz w:val="24"/>
          <w:szCs w:val="24"/>
        </w:rPr>
        <w:t>дотационности</w:t>
      </w:r>
      <w:proofErr w:type="spellEnd"/>
      <w:r w:rsidR="000F1A6D" w:rsidRPr="00FE747D">
        <w:rPr>
          <w:rFonts w:ascii="Times New Roman" w:eastAsia="Calibri" w:hAnsi="Times New Roman" w:cs="Times New Roman"/>
          <w:sz w:val="24"/>
          <w:szCs w:val="24"/>
        </w:rPr>
        <w:t xml:space="preserve"> которых в течение двух из трех последних</w:t>
      </w:r>
      <w:proofErr w:type="gramEnd"/>
      <w:r w:rsidR="000F1A6D" w:rsidRPr="00FE747D">
        <w:rPr>
          <w:rFonts w:ascii="Times New Roman" w:eastAsia="Calibri" w:hAnsi="Times New Roman" w:cs="Times New Roman"/>
          <w:sz w:val="24"/>
          <w:szCs w:val="24"/>
        </w:rPr>
        <w:t xml:space="preserve"> отчетных финансовых лет превышал 50% от объема собственных доходов,  согласно которым администрации поселений обязуются осуществлять в течение года меры, способствующие оздоровлению муниципальных финансов и эффективному управлению финансовыми ресурсами  бюджетов поселений. </w:t>
      </w:r>
    </w:p>
    <w:p w14:paraId="7B480FD1" w14:textId="453B41C9" w:rsidR="000F1A6D" w:rsidRPr="00FE747D" w:rsidRDefault="00424B7F" w:rsidP="00424B7F">
      <w:pPr>
        <w:autoSpaceDE w:val="0"/>
        <w:autoSpaceDN w:val="0"/>
        <w:adjustRightInd w:val="0"/>
        <w:spacing w:after="0" w:line="240" w:lineRule="auto"/>
        <w:ind w:left="567" w:right="-88"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 xml:space="preserve">Финансовым управлением осуществляется предварительный и текущий </w:t>
      </w:r>
      <w:proofErr w:type="gramStart"/>
      <w:r w:rsidR="000F1A6D" w:rsidRPr="00FE747D">
        <w:rPr>
          <w:rFonts w:ascii="Times New Roman" w:eastAsia="Calibri" w:hAnsi="Times New Roman" w:cs="Times New Roman"/>
          <w:sz w:val="24"/>
          <w:szCs w:val="24"/>
        </w:rPr>
        <w:t>контроль за</w:t>
      </w:r>
      <w:proofErr w:type="gramEnd"/>
      <w:r w:rsidR="000F1A6D" w:rsidRPr="00FE747D">
        <w:rPr>
          <w:rFonts w:ascii="Times New Roman" w:eastAsia="Calibri" w:hAnsi="Times New Roman" w:cs="Times New Roman"/>
          <w:sz w:val="24"/>
          <w:szCs w:val="24"/>
        </w:rPr>
        <w:t xml:space="preserve"> соблюдением органами местного самоуправления поселений района условий Соглашения. В случае нарушения условий Соглашения, финансовое управление вправе приостанавливать (сокращать) предоставление межбюджетных трансфертов из районного бюджета (за исключением целевых средств).</w:t>
      </w:r>
    </w:p>
    <w:p w14:paraId="1693AF1A" w14:textId="0D57A29A" w:rsidR="000F1A6D" w:rsidRPr="00FE747D" w:rsidRDefault="00424B7F" w:rsidP="00424B7F">
      <w:pPr>
        <w:autoSpaceDE w:val="0"/>
        <w:autoSpaceDN w:val="0"/>
        <w:adjustRightInd w:val="0"/>
        <w:spacing w:after="0" w:line="240" w:lineRule="auto"/>
        <w:ind w:left="567" w:right="-88"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 xml:space="preserve">В рамках данной задачи финансовым управлением будет продолжено проведение мониторинга финансовой ситуации в муниципальных образованиях района. Особое внимание будет уделено динамике кредиторской задолженности бюджетов муниципальных образований района. </w:t>
      </w:r>
    </w:p>
    <w:p w14:paraId="3AB13AC2" w14:textId="7605949B" w:rsidR="000F1A6D" w:rsidRPr="00FE747D" w:rsidRDefault="00424B7F" w:rsidP="00424B7F">
      <w:pPr>
        <w:autoSpaceDE w:val="0"/>
        <w:autoSpaceDN w:val="0"/>
        <w:adjustRightInd w:val="0"/>
        <w:spacing w:after="0" w:line="240" w:lineRule="auto"/>
        <w:ind w:left="567" w:right="-88"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Срок реализации подпрограммы: 202</w:t>
      </w:r>
      <w:r w:rsidR="001F60B1">
        <w:rPr>
          <w:rFonts w:ascii="Times New Roman" w:eastAsia="Calibri" w:hAnsi="Times New Roman" w:cs="Times New Roman"/>
          <w:sz w:val="24"/>
          <w:szCs w:val="24"/>
        </w:rPr>
        <w:t>3</w:t>
      </w:r>
      <w:r w:rsidR="000F1A6D" w:rsidRPr="00FE747D">
        <w:rPr>
          <w:rFonts w:ascii="Times New Roman" w:eastAsia="Calibri" w:hAnsi="Times New Roman" w:cs="Times New Roman"/>
          <w:sz w:val="24"/>
          <w:szCs w:val="24"/>
        </w:rPr>
        <w:t>-202</w:t>
      </w:r>
      <w:r w:rsidR="001F60B1">
        <w:rPr>
          <w:rFonts w:ascii="Times New Roman" w:eastAsia="Calibri" w:hAnsi="Times New Roman" w:cs="Times New Roman"/>
          <w:sz w:val="24"/>
          <w:szCs w:val="24"/>
        </w:rPr>
        <w:t>5</w:t>
      </w:r>
      <w:r w:rsidR="000F1A6D" w:rsidRPr="00FE747D">
        <w:rPr>
          <w:rFonts w:ascii="Times New Roman" w:eastAsia="Calibri" w:hAnsi="Times New Roman" w:cs="Times New Roman"/>
          <w:sz w:val="24"/>
          <w:szCs w:val="24"/>
        </w:rPr>
        <w:t xml:space="preserve"> годы.</w:t>
      </w:r>
    </w:p>
    <w:p w14:paraId="3C27F4CD" w14:textId="4F22F405" w:rsidR="000F1A6D" w:rsidRPr="00FE747D" w:rsidRDefault="00424B7F" w:rsidP="00424B7F">
      <w:pPr>
        <w:autoSpaceDE w:val="0"/>
        <w:autoSpaceDN w:val="0"/>
        <w:adjustRightInd w:val="0"/>
        <w:spacing w:after="0" w:line="240" w:lineRule="auto"/>
        <w:ind w:left="567" w:right="-88" w:firstLine="142"/>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     </w:t>
      </w:r>
      <w:r w:rsidR="000F1A6D" w:rsidRPr="00FE747D">
        <w:rPr>
          <w:rFonts w:ascii="Times New Roman" w:eastAsia="Calibri" w:hAnsi="Times New Roman" w:cs="Times New Roman"/>
          <w:sz w:val="24"/>
          <w:szCs w:val="24"/>
          <w:lang w:eastAsia="ru-RU"/>
        </w:rPr>
        <w:t>Перечень показателей результативности по годам реализации подпрограммы приведен в приложении № 1 к подпрограмме 1.</w:t>
      </w:r>
    </w:p>
    <w:p w14:paraId="63E72B85" w14:textId="0AF84B72" w:rsidR="000F1A6D" w:rsidRPr="00FE747D" w:rsidRDefault="00424B7F" w:rsidP="00424B7F">
      <w:pPr>
        <w:autoSpaceDE w:val="0"/>
        <w:autoSpaceDN w:val="0"/>
        <w:adjustRightInd w:val="0"/>
        <w:spacing w:after="0" w:line="240" w:lineRule="auto"/>
        <w:ind w:left="709" w:right="-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 </w:t>
      </w:r>
      <w:r w:rsidR="000F1A6D" w:rsidRPr="00FE747D">
        <w:rPr>
          <w:rFonts w:ascii="Times New Roman" w:eastAsia="Calibri" w:hAnsi="Times New Roman" w:cs="Times New Roman"/>
          <w:sz w:val="24"/>
          <w:szCs w:val="24"/>
        </w:rPr>
        <w:t>Подпрограмма 2 «Организация и осуществление муниципального финансового контроля и контроля в сфере закупок в Нижнеингашском районе»:</w:t>
      </w:r>
    </w:p>
    <w:p w14:paraId="367D7F5C" w14:textId="5403AFBE" w:rsidR="000F1A6D" w:rsidRPr="00FE747D" w:rsidRDefault="00424B7F" w:rsidP="00424B7F">
      <w:pPr>
        <w:autoSpaceDE w:val="0"/>
        <w:autoSpaceDN w:val="0"/>
        <w:adjustRightInd w:val="0"/>
        <w:spacing w:after="0" w:line="240" w:lineRule="auto"/>
        <w:ind w:left="567" w:right="-88" w:firstLine="142"/>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     </w:t>
      </w:r>
      <w:proofErr w:type="gramStart"/>
      <w:r w:rsidR="000F1A6D" w:rsidRPr="00FE747D">
        <w:rPr>
          <w:rFonts w:ascii="Times New Roman" w:eastAsia="Calibri" w:hAnsi="Times New Roman" w:cs="Times New Roman"/>
          <w:sz w:val="24"/>
          <w:szCs w:val="24"/>
          <w:lang w:eastAsia="ru-RU"/>
        </w:rPr>
        <w:t xml:space="preserve">Целями подпрограммы являются </w:t>
      </w:r>
      <w:r w:rsidR="000F1A6D" w:rsidRPr="00FE747D">
        <w:rPr>
          <w:rFonts w:ascii="Times New Roman" w:eastAsia="Calibri" w:hAnsi="Times New Roman" w:cs="Times New Roman"/>
          <w:sz w:val="24"/>
          <w:szCs w:val="24"/>
        </w:rPr>
        <w:t>обеспечение осуществления внутреннего 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Нижнеингашского района.</w:t>
      </w:r>
      <w:proofErr w:type="gramEnd"/>
      <w:r w:rsidR="000F1A6D" w:rsidRPr="00FE747D">
        <w:rPr>
          <w:rFonts w:ascii="Times New Roman" w:eastAsia="Calibri" w:hAnsi="Times New Roman" w:cs="Times New Roman"/>
          <w:sz w:val="24"/>
          <w:szCs w:val="24"/>
        </w:rPr>
        <w:t xml:space="preserve"> Обеспечение проверок эффективного использования муниципального имущества, закреплённого на праве оперативного управления за муниципальными учреждениями. </w:t>
      </w:r>
    </w:p>
    <w:p w14:paraId="078BB16F" w14:textId="2C79E21E" w:rsidR="000F1A6D" w:rsidRPr="00FE747D" w:rsidRDefault="00424B7F" w:rsidP="00424B7F">
      <w:pPr>
        <w:autoSpaceDE w:val="0"/>
        <w:autoSpaceDN w:val="0"/>
        <w:adjustRightInd w:val="0"/>
        <w:spacing w:after="0" w:line="276" w:lineRule="auto"/>
        <w:ind w:left="567" w:right="-88" w:firstLine="14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0F1A6D" w:rsidRPr="00FE747D">
        <w:rPr>
          <w:rFonts w:ascii="Times New Roman" w:eastAsia="Calibri" w:hAnsi="Times New Roman" w:cs="Times New Roman"/>
          <w:sz w:val="24"/>
          <w:szCs w:val="24"/>
          <w:lang w:eastAsia="ru-RU"/>
        </w:rPr>
        <w:t>Задачами подпрограммы являются:</w:t>
      </w:r>
    </w:p>
    <w:p w14:paraId="1522ADF8" w14:textId="5AE4676C" w:rsidR="000F1A6D" w:rsidRPr="00FE747D" w:rsidRDefault="00424B7F" w:rsidP="00424B7F">
      <w:pPr>
        <w:autoSpaceDE w:val="0"/>
        <w:autoSpaceDN w:val="0"/>
        <w:adjustRightInd w:val="0"/>
        <w:spacing w:after="0" w:line="240" w:lineRule="auto"/>
        <w:ind w:left="567" w:right="-88" w:firstLine="14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      </w:t>
      </w:r>
      <w:r w:rsidR="000F1A6D" w:rsidRPr="00FE747D">
        <w:rPr>
          <w:rFonts w:ascii="Times New Roman" w:eastAsia="Calibri" w:hAnsi="Times New Roman" w:cs="Times New Roman"/>
          <w:sz w:val="24"/>
          <w:szCs w:val="24"/>
          <w:lang w:eastAsia="ru-RU"/>
        </w:rPr>
        <w:t>1.О</w:t>
      </w:r>
      <w:r w:rsidR="000F1A6D" w:rsidRPr="00FE747D">
        <w:rPr>
          <w:rFonts w:ascii="Times New Roman" w:eastAsia="Calibri" w:hAnsi="Times New Roman" w:cs="Times New Roman"/>
          <w:sz w:val="24"/>
          <w:szCs w:val="24"/>
        </w:rPr>
        <w:t xml:space="preserve">беспечение соблюдения законодательства Российской Федерации, Красноярского края, Нижнеингашского района, </w:t>
      </w:r>
    </w:p>
    <w:p w14:paraId="6E78B0DF" w14:textId="076081DD" w:rsidR="000F1A6D" w:rsidRPr="00FE747D" w:rsidRDefault="00424B7F" w:rsidP="00424B7F">
      <w:pPr>
        <w:autoSpaceDE w:val="0"/>
        <w:autoSpaceDN w:val="0"/>
        <w:adjustRightInd w:val="0"/>
        <w:spacing w:after="0" w:line="240" w:lineRule="auto"/>
        <w:ind w:left="567" w:right="-88" w:firstLine="142"/>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2. Повышение результативности муниципального финансового контроля</w:t>
      </w:r>
      <w:r w:rsidR="000F1A6D" w:rsidRPr="00FE747D">
        <w:rPr>
          <w:rFonts w:ascii="Times New Roman" w:eastAsia="Calibri" w:hAnsi="Times New Roman" w:cs="Times New Roman"/>
          <w:sz w:val="24"/>
          <w:szCs w:val="24"/>
          <w:lang w:eastAsia="ru-RU"/>
        </w:rPr>
        <w:t>.</w:t>
      </w:r>
    </w:p>
    <w:p w14:paraId="27265A8B" w14:textId="1C62B6C8" w:rsidR="000F1A6D" w:rsidRPr="00FE747D" w:rsidRDefault="00424B7F" w:rsidP="00424B7F">
      <w:pPr>
        <w:autoSpaceDE w:val="0"/>
        <w:autoSpaceDN w:val="0"/>
        <w:adjustRightInd w:val="0"/>
        <w:spacing w:after="0" w:line="240" w:lineRule="auto"/>
        <w:ind w:left="567" w:right="-88"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Оценка реализации подпрограммы будет производиться по следующим показателям результативности:</w:t>
      </w:r>
    </w:p>
    <w:p w14:paraId="056C3FF8" w14:textId="120AD2AD" w:rsidR="000F1A6D" w:rsidRPr="00FE747D" w:rsidRDefault="00424B7F" w:rsidP="00424B7F">
      <w:pPr>
        <w:autoSpaceDE w:val="0"/>
        <w:autoSpaceDN w:val="0"/>
        <w:adjustRightInd w:val="0"/>
        <w:spacing w:after="0" w:line="240" w:lineRule="auto"/>
        <w:ind w:left="567" w:right="-88"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соотношение количества фактически проведенных контрольных мероприятий к количеству запланированных – 100% ежегодно;</w:t>
      </w:r>
    </w:p>
    <w:p w14:paraId="24DECCC9" w14:textId="4440FD48" w:rsidR="000F1A6D" w:rsidRPr="00BE02AF" w:rsidRDefault="00424B7F" w:rsidP="00424B7F">
      <w:pPr>
        <w:autoSpaceDE w:val="0"/>
        <w:autoSpaceDN w:val="0"/>
        <w:adjustRightInd w:val="0"/>
        <w:spacing w:after="0" w:line="240" w:lineRule="auto"/>
        <w:ind w:left="567" w:right="-88"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соотношение поступившей суммы администрируемых доходов районного бюджета в части денежных взысканий, налагаемых в возмещение ущерба, причиненного в результате незаконного или нецелевого использования бюджетных сре</w:t>
      </w:r>
      <w:proofErr w:type="gramStart"/>
      <w:r w:rsidR="000F1A6D" w:rsidRPr="00FE747D">
        <w:rPr>
          <w:rFonts w:ascii="Times New Roman" w:eastAsia="Calibri" w:hAnsi="Times New Roman" w:cs="Times New Roman"/>
          <w:sz w:val="24"/>
          <w:szCs w:val="24"/>
        </w:rPr>
        <w:t>дств к пл</w:t>
      </w:r>
      <w:proofErr w:type="gramEnd"/>
      <w:r w:rsidR="000F1A6D" w:rsidRPr="00FE747D">
        <w:rPr>
          <w:rFonts w:ascii="Times New Roman" w:eastAsia="Calibri" w:hAnsi="Times New Roman" w:cs="Times New Roman"/>
          <w:sz w:val="24"/>
          <w:szCs w:val="24"/>
        </w:rPr>
        <w:t xml:space="preserve">ановому значению – 100% </w:t>
      </w:r>
      <w:r w:rsidR="000F1A6D" w:rsidRPr="00BE02AF">
        <w:rPr>
          <w:rFonts w:ascii="Times New Roman" w:eastAsia="Calibri" w:hAnsi="Times New Roman" w:cs="Times New Roman"/>
          <w:sz w:val="24"/>
          <w:szCs w:val="24"/>
        </w:rPr>
        <w:t>ежегодно;</w:t>
      </w:r>
    </w:p>
    <w:p w14:paraId="1262FDA2" w14:textId="0C41831C" w:rsidR="000F1A6D" w:rsidRPr="00FE747D" w:rsidRDefault="00424B7F" w:rsidP="00424B7F">
      <w:pPr>
        <w:autoSpaceDE w:val="0"/>
        <w:autoSpaceDN w:val="0"/>
        <w:adjustRightInd w:val="0"/>
        <w:spacing w:after="0" w:line="240" w:lineRule="auto"/>
        <w:ind w:left="567" w:right="-88"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0F1A6D" w:rsidRPr="00BE02AF">
        <w:rPr>
          <w:rFonts w:ascii="Times New Roman" w:eastAsia="Calibri" w:hAnsi="Times New Roman" w:cs="Times New Roman"/>
          <w:sz w:val="24"/>
          <w:szCs w:val="24"/>
        </w:rPr>
        <w:t xml:space="preserve">количество проверок эффективного использования муниципального имущества, закреплённого на праве оперативного управления за </w:t>
      </w:r>
      <w:proofErr w:type="gramStart"/>
      <w:r w:rsidR="000F1A6D" w:rsidRPr="00BE02AF">
        <w:rPr>
          <w:rFonts w:ascii="Times New Roman" w:eastAsia="Calibri" w:hAnsi="Times New Roman" w:cs="Times New Roman"/>
          <w:sz w:val="24"/>
          <w:szCs w:val="24"/>
        </w:rPr>
        <w:t>муниципальными</w:t>
      </w:r>
      <w:proofErr w:type="gramEnd"/>
      <w:r w:rsidR="000F1A6D" w:rsidRPr="00BE02AF">
        <w:rPr>
          <w:rFonts w:ascii="Times New Roman" w:eastAsia="Calibri" w:hAnsi="Times New Roman" w:cs="Times New Roman"/>
          <w:sz w:val="24"/>
          <w:szCs w:val="24"/>
        </w:rPr>
        <w:t xml:space="preserve"> учреждениями-</w:t>
      </w:r>
      <w:r w:rsidR="0038757F" w:rsidRPr="00BE02AF">
        <w:rPr>
          <w:rFonts w:ascii="Times New Roman" w:eastAsia="Calibri" w:hAnsi="Times New Roman" w:cs="Times New Roman"/>
          <w:sz w:val="24"/>
          <w:szCs w:val="24"/>
        </w:rPr>
        <w:t>6</w:t>
      </w:r>
      <w:r w:rsidR="000F1A6D" w:rsidRPr="00BE02AF">
        <w:rPr>
          <w:rFonts w:ascii="Times New Roman" w:eastAsia="Calibri" w:hAnsi="Times New Roman" w:cs="Times New Roman"/>
          <w:sz w:val="24"/>
          <w:szCs w:val="24"/>
        </w:rPr>
        <w:t xml:space="preserve"> проверок ежегодно.</w:t>
      </w:r>
    </w:p>
    <w:p w14:paraId="7AA8F5AE" w14:textId="484F7561" w:rsidR="000F1A6D" w:rsidRPr="00FE747D" w:rsidRDefault="00424B7F" w:rsidP="00424B7F">
      <w:pPr>
        <w:autoSpaceDE w:val="0"/>
        <w:autoSpaceDN w:val="0"/>
        <w:adjustRightInd w:val="0"/>
        <w:spacing w:after="0" w:line="240" w:lineRule="auto"/>
        <w:ind w:left="567" w:right="-88"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Срок реализации подпрограммы: 202</w:t>
      </w:r>
      <w:r w:rsidR="001F60B1">
        <w:rPr>
          <w:rFonts w:ascii="Times New Roman" w:eastAsia="Calibri" w:hAnsi="Times New Roman" w:cs="Times New Roman"/>
          <w:sz w:val="24"/>
          <w:szCs w:val="24"/>
        </w:rPr>
        <w:t>3</w:t>
      </w:r>
      <w:r w:rsidR="000F1A6D" w:rsidRPr="00FE747D">
        <w:rPr>
          <w:rFonts w:ascii="Times New Roman" w:eastAsia="Calibri" w:hAnsi="Times New Roman" w:cs="Times New Roman"/>
          <w:sz w:val="24"/>
          <w:szCs w:val="24"/>
        </w:rPr>
        <w:t>-202</w:t>
      </w:r>
      <w:r w:rsidR="001F60B1">
        <w:rPr>
          <w:rFonts w:ascii="Times New Roman" w:eastAsia="Calibri" w:hAnsi="Times New Roman" w:cs="Times New Roman"/>
          <w:sz w:val="24"/>
          <w:szCs w:val="24"/>
        </w:rPr>
        <w:t>5</w:t>
      </w:r>
      <w:r w:rsidR="000F1A6D" w:rsidRPr="00FE747D">
        <w:rPr>
          <w:rFonts w:ascii="Times New Roman" w:eastAsia="Calibri" w:hAnsi="Times New Roman" w:cs="Times New Roman"/>
          <w:sz w:val="24"/>
          <w:szCs w:val="24"/>
        </w:rPr>
        <w:t xml:space="preserve"> годы.</w:t>
      </w:r>
    </w:p>
    <w:p w14:paraId="3EE61F81" w14:textId="2B56EA86" w:rsidR="000F1A6D" w:rsidRPr="00FE747D" w:rsidRDefault="00424B7F" w:rsidP="00424B7F">
      <w:pPr>
        <w:autoSpaceDE w:val="0"/>
        <w:autoSpaceDN w:val="0"/>
        <w:adjustRightInd w:val="0"/>
        <w:spacing w:after="0" w:line="276" w:lineRule="auto"/>
        <w:ind w:left="567" w:right="-88" w:firstLine="14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0F1A6D" w:rsidRPr="00FE747D">
        <w:rPr>
          <w:rFonts w:ascii="Times New Roman" w:eastAsia="Calibri" w:hAnsi="Times New Roman" w:cs="Times New Roman"/>
          <w:sz w:val="24"/>
          <w:szCs w:val="24"/>
          <w:lang w:eastAsia="ru-RU"/>
        </w:rPr>
        <w:t>Перечень показателей результативности по годам реализации подпрограммы приведен в приложении № 1 к подпрограмме 2.</w:t>
      </w:r>
    </w:p>
    <w:p w14:paraId="1D53651E" w14:textId="56B806BB" w:rsidR="000F1A6D" w:rsidRPr="00FF5DA0" w:rsidRDefault="000F1A6D" w:rsidP="00FF5DA0">
      <w:pPr>
        <w:pStyle w:val="af2"/>
        <w:numPr>
          <w:ilvl w:val="0"/>
          <w:numId w:val="6"/>
        </w:numPr>
        <w:autoSpaceDE w:val="0"/>
        <w:autoSpaceDN w:val="0"/>
        <w:adjustRightInd w:val="0"/>
        <w:ind w:right="-88"/>
        <w:jc w:val="both"/>
        <w:rPr>
          <w:rFonts w:ascii="Times New Roman" w:eastAsia="Calibri" w:hAnsi="Times New Roman" w:cs="Times New Roman"/>
        </w:rPr>
      </w:pPr>
      <w:r w:rsidRPr="00FF5DA0">
        <w:rPr>
          <w:rFonts w:ascii="Times New Roman" w:eastAsia="Calibri" w:hAnsi="Times New Roman" w:cs="Times New Roman"/>
        </w:rPr>
        <w:t>Подпрограмма 3 «Обеспечение реализации муниципальной программы и прочие мероприятия»</w:t>
      </w:r>
    </w:p>
    <w:p w14:paraId="235AEDCB" w14:textId="6C53ABBF" w:rsidR="000F1A6D" w:rsidRPr="00FE747D" w:rsidRDefault="00FF5DA0" w:rsidP="00424B7F">
      <w:pPr>
        <w:widowControl w:val="0"/>
        <w:autoSpaceDE w:val="0"/>
        <w:autoSpaceDN w:val="0"/>
        <w:adjustRightInd w:val="0"/>
        <w:spacing w:after="0" w:line="240" w:lineRule="auto"/>
        <w:ind w:left="567" w:right="-88" w:firstLine="142"/>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sidR="000F1A6D" w:rsidRPr="00FE747D">
        <w:rPr>
          <w:rFonts w:ascii="Times New Roman" w:eastAsia="Times New Roman" w:hAnsi="Times New Roman" w:cs="Times New Roman"/>
          <w:sz w:val="24"/>
          <w:szCs w:val="24"/>
          <w:lang w:eastAsia="ru-RU"/>
        </w:rPr>
        <w:t>Целью подпрограммы является с</w:t>
      </w:r>
      <w:r w:rsidR="000F1A6D" w:rsidRPr="00FE747D">
        <w:rPr>
          <w:rFonts w:ascii="Times New Roman" w:eastAsia="Calibri" w:hAnsi="Times New Roman" w:cs="Times New Roman"/>
          <w:sz w:val="24"/>
          <w:szCs w:val="24"/>
        </w:rPr>
        <w:t>оздание условий для эффективного, ответственного и прозрачного управления финансовыми ресурсами в рамках установленных функций и полномочий, а также повышения эффективности расходов районного бюджета с созданием механизмов и условий для оценки результативности бюджетных расходов и качества финансового менеджмента главных распорядителей бюджетных средств.</w:t>
      </w:r>
    </w:p>
    <w:p w14:paraId="72613991" w14:textId="60F0A93C" w:rsidR="000F1A6D" w:rsidRPr="00FE747D" w:rsidRDefault="00FF5DA0" w:rsidP="00424B7F">
      <w:pPr>
        <w:widowControl w:val="0"/>
        <w:autoSpaceDE w:val="0"/>
        <w:autoSpaceDN w:val="0"/>
        <w:adjustRightInd w:val="0"/>
        <w:spacing w:after="0" w:line="240" w:lineRule="auto"/>
        <w:ind w:left="567" w:right="-88"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F1A6D" w:rsidRPr="00FE747D">
        <w:rPr>
          <w:rFonts w:ascii="Times New Roman" w:eastAsia="Times New Roman" w:hAnsi="Times New Roman" w:cs="Times New Roman"/>
          <w:sz w:val="24"/>
          <w:szCs w:val="24"/>
          <w:lang w:eastAsia="ru-RU"/>
        </w:rPr>
        <w:t>В рамках данной цели предполагается решение следующих задач:</w:t>
      </w:r>
    </w:p>
    <w:p w14:paraId="16EA720E" w14:textId="0B993D8A" w:rsidR="000F1A6D" w:rsidRPr="00FE747D" w:rsidRDefault="00FF5DA0" w:rsidP="00424B7F">
      <w:pPr>
        <w:widowControl w:val="0"/>
        <w:autoSpaceDE w:val="0"/>
        <w:autoSpaceDN w:val="0"/>
        <w:adjustRightInd w:val="0"/>
        <w:spacing w:after="0" w:line="240" w:lineRule="auto"/>
        <w:ind w:left="567" w:right="-88"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F1A6D" w:rsidRPr="00FE747D">
        <w:rPr>
          <w:rFonts w:ascii="Times New Roman" w:eastAsia="Times New Roman" w:hAnsi="Times New Roman" w:cs="Times New Roman"/>
          <w:sz w:val="24"/>
          <w:szCs w:val="24"/>
          <w:lang w:eastAsia="ru-RU"/>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финансового управления.</w:t>
      </w:r>
    </w:p>
    <w:p w14:paraId="3B2638A9" w14:textId="10DA8957" w:rsidR="000F1A6D" w:rsidRPr="00FE747D" w:rsidRDefault="00FF5DA0" w:rsidP="00424B7F">
      <w:pPr>
        <w:autoSpaceDE w:val="0"/>
        <w:autoSpaceDN w:val="0"/>
        <w:adjustRightInd w:val="0"/>
        <w:spacing w:after="0" w:line="240" w:lineRule="auto"/>
        <w:ind w:left="567" w:right="-88"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Решение поставленной задачи в большей мере охватывает стадии планирования и исполнения районного бюджета в рамках бюджетного процесса в Нижнеингашском районе. Эффективность реализации данной задачи зависит не только от деятельности финансового управления как структурного подразделения администрации района, ответственного за обеспечение реализации стратегических направлений единой государственной политики в финансовой сфере, но и от деятельности других структурных подразделений администрации района, принимающих участие в бюджетном процессе района.</w:t>
      </w:r>
    </w:p>
    <w:p w14:paraId="4458805D" w14:textId="2155EEC9" w:rsidR="000F1A6D" w:rsidRPr="00FE747D" w:rsidRDefault="00FF5DA0" w:rsidP="00424B7F">
      <w:pPr>
        <w:widowControl w:val="0"/>
        <w:autoSpaceDE w:val="0"/>
        <w:autoSpaceDN w:val="0"/>
        <w:adjustRightInd w:val="0"/>
        <w:spacing w:after="0" w:line="240" w:lineRule="auto"/>
        <w:ind w:left="567" w:right="-88"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F1A6D" w:rsidRPr="00FE747D">
        <w:rPr>
          <w:rFonts w:ascii="Times New Roman" w:eastAsia="Times New Roman" w:hAnsi="Times New Roman" w:cs="Times New Roman"/>
          <w:sz w:val="24"/>
          <w:szCs w:val="24"/>
          <w:lang w:eastAsia="ru-RU"/>
        </w:rPr>
        <w:t>2. Автоматизация планирования и исполнения районного бюджета, автоматизация исполнения бюджетов поселений;</w:t>
      </w:r>
    </w:p>
    <w:p w14:paraId="124148E1" w14:textId="0D778538" w:rsidR="000F1A6D" w:rsidRPr="00FE747D" w:rsidRDefault="00FF5DA0" w:rsidP="00424B7F">
      <w:pPr>
        <w:widowControl w:val="0"/>
        <w:autoSpaceDE w:val="0"/>
        <w:autoSpaceDN w:val="0"/>
        <w:adjustRightInd w:val="0"/>
        <w:spacing w:after="0" w:line="240" w:lineRule="auto"/>
        <w:ind w:left="567" w:right="-88" w:firstLine="142"/>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sidR="000F1A6D" w:rsidRPr="00FE747D">
        <w:rPr>
          <w:rFonts w:ascii="Times New Roman" w:eastAsia="Times New Roman" w:hAnsi="Times New Roman" w:cs="Times New Roman"/>
          <w:sz w:val="24"/>
          <w:szCs w:val="24"/>
          <w:lang w:eastAsia="ru-RU"/>
        </w:rPr>
        <w:t>3. </w:t>
      </w:r>
      <w:r w:rsidR="000F1A6D" w:rsidRPr="00FE747D">
        <w:rPr>
          <w:rFonts w:ascii="Times New Roman" w:eastAsia="Calibri" w:hAnsi="Times New Roman" w:cs="Times New Roman"/>
          <w:sz w:val="24"/>
          <w:szCs w:val="24"/>
        </w:rPr>
        <w:t>Обеспечение доступа для граждан к информации о районном бюджете и бюджетном процессе в доступной форме в формате «Открытых данных».</w:t>
      </w:r>
    </w:p>
    <w:p w14:paraId="6D959216" w14:textId="78B66604" w:rsidR="000F1A6D" w:rsidRPr="00FE747D" w:rsidRDefault="00FF5DA0" w:rsidP="00424B7F">
      <w:pPr>
        <w:widowControl w:val="0"/>
        <w:autoSpaceDE w:val="0"/>
        <w:autoSpaceDN w:val="0"/>
        <w:adjustRightInd w:val="0"/>
        <w:spacing w:after="0" w:line="240" w:lineRule="auto"/>
        <w:ind w:left="567" w:right="-88"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F1A6D" w:rsidRPr="00FE747D">
        <w:rPr>
          <w:rFonts w:ascii="Times New Roman" w:eastAsia="Times New Roman" w:hAnsi="Times New Roman" w:cs="Times New Roman"/>
          <w:sz w:val="24"/>
          <w:szCs w:val="24"/>
          <w:lang w:eastAsia="ru-RU"/>
        </w:rPr>
        <w:t xml:space="preserve">Эффективность деятельности структурных подразделений администрации </w:t>
      </w:r>
      <w:proofErr w:type="gramStart"/>
      <w:r w:rsidR="000F1A6D" w:rsidRPr="00FE747D">
        <w:rPr>
          <w:rFonts w:ascii="Times New Roman" w:eastAsia="Times New Roman" w:hAnsi="Times New Roman" w:cs="Times New Roman"/>
          <w:sz w:val="24"/>
          <w:szCs w:val="24"/>
          <w:lang w:eastAsia="ru-RU"/>
        </w:rPr>
        <w:t>района</w:t>
      </w:r>
      <w:proofErr w:type="gramEnd"/>
      <w:r w:rsidR="000F1A6D" w:rsidRPr="00FE747D">
        <w:rPr>
          <w:rFonts w:ascii="Times New Roman" w:eastAsia="Times New Roman" w:hAnsi="Times New Roman" w:cs="Times New Roman"/>
          <w:sz w:val="24"/>
          <w:szCs w:val="24"/>
          <w:lang w:eastAsia="ru-RU"/>
        </w:rPr>
        <w:t xml:space="preserve"> в конечном счете определяется жителями, проживающими на территории района. Осуществление эффективного гражданского контроля является основным фактором, способствующим исполнению органами местного самоуправления закрепленных за ними задач и функций надлежащим образом. В целях обеспечения прозрачности и открытости районного бюджета и бюджетного процесса для граждан</w:t>
      </w:r>
      <w:r w:rsidR="005F073A" w:rsidRPr="00FE747D">
        <w:rPr>
          <w:rFonts w:ascii="Times New Roman" w:eastAsia="Times New Roman" w:hAnsi="Times New Roman" w:cs="Times New Roman"/>
          <w:sz w:val="24"/>
          <w:szCs w:val="24"/>
          <w:lang w:eastAsia="ru-RU"/>
        </w:rPr>
        <w:t xml:space="preserve"> </w:t>
      </w:r>
      <w:r w:rsidR="000F1A6D" w:rsidRPr="00FE747D">
        <w:rPr>
          <w:rFonts w:ascii="Times New Roman" w:eastAsia="Times New Roman" w:hAnsi="Times New Roman" w:cs="Times New Roman"/>
          <w:sz w:val="24"/>
          <w:szCs w:val="24"/>
          <w:lang w:eastAsia="ru-RU"/>
        </w:rPr>
        <w:t>в подпрограмме предусмотрены мероприятия - «Наполнение и поддержание в актуальном состоянии рубрики «Открытый бюджет», созданной на официальном сайте администрации района, «Обеспечение широкой общественной и профессиональной экспертизы принимаемых решений в сфере финансов».</w:t>
      </w:r>
    </w:p>
    <w:p w14:paraId="1E125898" w14:textId="6F3C0EEA" w:rsidR="000F1A6D" w:rsidRPr="00FE747D" w:rsidRDefault="00FF5DA0" w:rsidP="00424B7F">
      <w:pPr>
        <w:widowControl w:val="0"/>
        <w:autoSpaceDE w:val="0"/>
        <w:autoSpaceDN w:val="0"/>
        <w:adjustRightInd w:val="0"/>
        <w:spacing w:after="0" w:line="240" w:lineRule="auto"/>
        <w:ind w:left="567" w:right="-88"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F1A6D" w:rsidRPr="00FE747D">
        <w:rPr>
          <w:rFonts w:ascii="Times New Roman" w:eastAsia="Times New Roman" w:hAnsi="Times New Roman" w:cs="Times New Roman"/>
          <w:sz w:val="24"/>
          <w:szCs w:val="24"/>
          <w:lang w:eastAsia="ru-RU"/>
        </w:rPr>
        <w:t xml:space="preserve"> Исполнителем подпрограммы является финансовое управление администрации района. </w:t>
      </w:r>
    </w:p>
    <w:p w14:paraId="40DD89C6" w14:textId="6E150F75" w:rsidR="000F1A6D" w:rsidRPr="00FE747D" w:rsidRDefault="00FF5DA0" w:rsidP="00424B7F">
      <w:pPr>
        <w:autoSpaceDE w:val="0"/>
        <w:autoSpaceDN w:val="0"/>
        <w:adjustRightInd w:val="0"/>
        <w:spacing w:after="0" w:line="240" w:lineRule="auto"/>
        <w:ind w:left="567" w:right="-88"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Срок реализации подпрограммы: 202</w:t>
      </w:r>
      <w:r w:rsidR="001F60B1">
        <w:rPr>
          <w:rFonts w:ascii="Times New Roman" w:eastAsia="Calibri" w:hAnsi="Times New Roman" w:cs="Times New Roman"/>
          <w:sz w:val="24"/>
          <w:szCs w:val="24"/>
        </w:rPr>
        <w:t>3</w:t>
      </w:r>
      <w:r w:rsidR="000F1A6D" w:rsidRPr="00FE747D">
        <w:rPr>
          <w:rFonts w:ascii="Times New Roman" w:eastAsia="Calibri" w:hAnsi="Times New Roman" w:cs="Times New Roman"/>
          <w:sz w:val="24"/>
          <w:szCs w:val="24"/>
        </w:rPr>
        <w:t>-202</w:t>
      </w:r>
      <w:r w:rsidR="001F60B1">
        <w:rPr>
          <w:rFonts w:ascii="Times New Roman" w:eastAsia="Calibri" w:hAnsi="Times New Roman" w:cs="Times New Roman"/>
          <w:sz w:val="24"/>
          <w:szCs w:val="24"/>
        </w:rPr>
        <w:t>5</w:t>
      </w:r>
      <w:r w:rsidR="000F1A6D" w:rsidRPr="00FE747D">
        <w:rPr>
          <w:rFonts w:ascii="Times New Roman" w:eastAsia="Calibri" w:hAnsi="Times New Roman" w:cs="Times New Roman"/>
          <w:sz w:val="24"/>
          <w:szCs w:val="24"/>
        </w:rPr>
        <w:t xml:space="preserve"> годы.</w:t>
      </w:r>
    </w:p>
    <w:p w14:paraId="0DFB4082" w14:textId="38FEDD70" w:rsidR="000F1A6D" w:rsidRPr="00FE747D" w:rsidRDefault="00FF5DA0" w:rsidP="00424B7F">
      <w:pPr>
        <w:autoSpaceDE w:val="0"/>
        <w:autoSpaceDN w:val="0"/>
        <w:adjustRightInd w:val="0"/>
        <w:spacing w:after="0" w:line="240" w:lineRule="auto"/>
        <w:ind w:left="567" w:right="-88"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Оценка реализации подпрограммы производится по показателям результативности, представленным в приложении 1 к подпрограмме 3.</w:t>
      </w:r>
    </w:p>
    <w:p w14:paraId="7AE66AF4" w14:textId="77777777" w:rsidR="000F1A6D" w:rsidRPr="00FE747D" w:rsidRDefault="000F1A6D" w:rsidP="00424B7F">
      <w:pPr>
        <w:autoSpaceDE w:val="0"/>
        <w:autoSpaceDN w:val="0"/>
        <w:adjustRightInd w:val="0"/>
        <w:spacing w:after="0" w:line="240" w:lineRule="auto"/>
        <w:ind w:left="567" w:right="-88" w:firstLine="142"/>
        <w:jc w:val="both"/>
        <w:rPr>
          <w:rFonts w:ascii="Times New Roman" w:eastAsia="Calibri" w:hAnsi="Times New Roman" w:cs="Times New Roman"/>
          <w:sz w:val="24"/>
          <w:szCs w:val="24"/>
        </w:rPr>
      </w:pPr>
    </w:p>
    <w:p w14:paraId="74A20787" w14:textId="2481D4C0" w:rsidR="000F1A6D" w:rsidRPr="00FE747D" w:rsidRDefault="000F1A6D" w:rsidP="00424B7F">
      <w:pPr>
        <w:autoSpaceDE w:val="0"/>
        <w:autoSpaceDN w:val="0"/>
        <w:adjustRightInd w:val="0"/>
        <w:spacing w:after="0" w:line="240" w:lineRule="auto"/>
        <w:ind w:left="567" w:right="-88" w:firstLine="142"/>
        <w:jc w:val="center"/>
        <w:rPr>
          <w:rFonts w:ascii="Times New Roman" w:eastAsia="Calibri" w:hAnsi="Times New Roman" w:cs="Times New Roman"/>
          <w:b/>
          <w:sz w:val="24"/>
          <w:szCs w:val="24"/>
        </w:rPr>
      </w:pPr>
      <w:r w:rsidRPr="00FE747D">
        <w:rPr>
          <w:rFonts w:ascii="Times New Roman" w:eastAsia="Calibri" w:hAnsi="Times New Roman" w:cs="Times New Roman"/>
          <w:b/>
          <w:sz w:val="24"/>
          <w:szCs w:val="24"/>
        </w:rPr>
        <w:t>6.</w:t>
      </w:r>
      <w:r w:rsidR="00FF5DA0">
        <w:rPr>
          <w:rFonts w:ascii="Times New Roman" w:eastAsia="Calibri" w:hAnsi="Times New Roman" w:cs="Times New Roman"/>
          <w:b/>
          <w:sz w:val="24"/>
          <w:szCs w:val="24"/>
        </w:rPr>
        <w:t xml:space="preserve"> </w:t>
      </w:r>
      <w:r w:rsidRPr="00FE747D">
        <w:rPr>
          <w:rFonts w:ascii="Times New Roman" w:eastAsia="Calibri" w:hAnsi="Times New Roman" w:cs="Times New Roman"/>
          <w:b/>
          <w:sz w:val="24"/>
          <w:szCs w:val="24"/>
        </w:rPr>
        <w:t>Ресурсное обеспечение муниципальной программы за счет средств районного бюджета, бюджетов других уровней бюджетной системы</w:t>
      </w:r>
    </w:p>
    <w:p w14:paraId="0707ADAC" w14:textId="77777777" w:rsidR="000F1A6D" w:rsidRPr="00FE747D" w:rsidRDefault="000F1A6D" w:rsidP="00424B7F">
      <w:pPr>
        <w:autoSpaceDE w:val="0"/>
        <w:autoSpaceDN w:val="0"/>
        <w:adjustRightInd w:val="0"/>
        <w:spacing w:after="0" w:line="240" w:lineRule="auto"/>
        <w:ind w:left="567" w:right="-88" w:firstLine="142"/>
        <w:jc w:val="both"/>
        <w:rPr>
          <w:rFonts w:ascii="Times New Roman" w:eastAsia="Calibri" w:hAnsi="Times New Roman" w:cs="Times New Roman"/>
          <w:sz w:val="24"/>
          <w:szCs w:val="24"/>
          <w:u w:val="single"/>
        </w:rPr>
      </w:pPr>
    </w:p>
    <w:p w14:paraId="4C9E5B0D" w14:textId="1966B9C9" w:rsidR="000F1A6D" w:rsidRPr="00FE747D" w:rsidRDefault="00FF5DA0" w:rsidP="00FF5DA0">
      <w:pPr>
        <w:autoSpaceDE w:val="0"/>
        <w:autoSpaceDN w:val="0"/>
        <w:adjustRightInd w:val="0"/>
        <w:spacing w:after="0" w:line="240" w:lineRule="auto"/>
        <w:ind w:left="567" w:right="-88"/>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sidR="000F1A6D" w:rsidRPr="00FE747D">
        <w:rPr>
          <w:rFonts w:ascii="Times New Roman" w:eastAsia="Times New Roman" w:hAnsi="Times New Roman" w:cs="Times New Roman"/>
          <w:sz w:val="24"/>
          <w:szCs w:val="24"/>
          <w:lang w:eastAsia="ru-RU"/>
        </w:rPr>
        <w:t>Информация о ресурсном обеспечении</w:t>
      </w:r>
      <w:r>
        <w:rPr>
          <w:rFonts w:ascii="Times New Roman" w:eastAsia="Times New Roman" w:hAnsi="Times New Roman" w:cs="Times New Roman"/>
          <w:sz w:val="24"/>
          <w:szCs w:val="24"/>
          <w:lang w:eastAsia="ru-RU"/>
        </w:rPr>
        <w:t xml:space="preserve"> муниципальной программы «</w:t>
      </w:r>
      <w:r w:rsidR="000F1A6D" w:rsidRPr="00FE747D">
        <w:rPr>
          <w:rFonts w:ascii="Times New Roman" w:eastAsia="Times New Roman" w:hAnsi="Times New Roman" w:cs="Times New Roman"/>
          <w:sz w:val="24"/>
          <w:szCs w:val="24"/>
          <w:lang w:eastAsia="ru-RU"/>
        </w:rPr>
        <w:t>Управление муниципальными ф</w:t>
      </w:r>
      <w:r>
        <w:rPr>
          <w:rFonts w:ascii="Times New Roman" w:eastAsia="Times New Roman" w:hAnsi="Times New Roman" w:cs="Times New Roman"/>
          <w:sz w:val="24"/>
          <w:szCs w:val="24"/>
          <w:lang w:eastAsia="ru-RU"/>
        </w:rPr>
        <w:t>инансами Нижнеингашского района»</w:t>
      </w:r>
      <w:r w:rsidR="000F1A6D" w:rsidRPr="00FE747D">
        <w:rPr>
          <w:rFonts w:ascii="Times New Roman" w:eastAsia="Times New Roman" w:hAnsi="Times New Roman" w:cs="Times New Roman"/>
          <w:sz w:val="24"/>
          <w:szCs w:val="24"/>
          <w:lang w:eastAsia="ru-RU"/>
        </w:rPr>
        <w:t xml:space="preserve"> за счет средств районного </w:t>
      </w:r>
      <w:r w:rsidR="000F1A6D" w:rsidRPr="00FE747D">
        <w:rPr>
          <w:rFonts w:ascii="Times New Roman" w:eastAsia="Times New Roman" w:hAnsi="Times New Roman" w:cs="Times New Roman"/>
          <w:sz w:val="24"/>
          <w:szCs w:val="24"/>
          <w:lang w:eastAsia="ru-RU"/>
        </w:rPr>
        <w:lastRenderedPageBreak/>
        <w:t>бюджета, в том числе средств поступивших из бюджетов других уровней бюджетной системы</w:t>
      </w:r>
      <w:r w:rsidR="000F1A6D" w:rsidRPr="00FE747D">
        <w:rPr>
          <w:rFonts w:ascii="Times New Roman" w:eastAsia="Calibri" w:hAnsi="Times New Roman" w:cs="Times New Roman"/>
          <w:sz w:val="24"/>
          <w:szCs w:val="24"/>
        </w:rPr>
        <w:t xml:space="preserve"> представлена в приложении 6 к муниципальной программе.</w:t>
      </w:r>
    </w:p>
    <w:p w14:paraId="7217EB12" w14:textId="4245A562" w:rsidR="000F1A6D" w:rsidRPr="00FE747D" w:rsidRDefault="00FF5DA0" w:rsidP="00424B7F">
      <w:pPr>
        <w:autoSpaceDE w:val="0"/>
        <w:autoSpaceDN w:val="0"/>
        <w:adjustRightInd w:val="0"/>
        <w:spacing w:after="0" w:line="240" w:lineRule="auto"/>
        <w:ind w:left="567" w:right="-88" w:firstLine="142"/>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Информация об источниках финансирования подпр</w:t>
      </w:r>
      <w:r>
        <w:rPr>
          <w:rFonts w:ascii="Times New Roman" w:eastAsia="Calibri" w:hAnsi="Times New Roman" w:cs="Times New Roman"/>
          <w:sz w:val="24"/>
          <w:szCs w:val="24"/>
        </w:rPr>
        <w:t>ограмм муниципальной программы «</w:t>
      </w:r>
      <w:r w:rsidR="000F1A6D" w:rsidRPr="00FE747D">
        <w:rPr>
          <w:rFonts w:ascii="Times New Roman" w:eastAsia="Calibri" w:hAnsi="Times New Roman" w:cs="Times New Roman"/>
          <w:sz w:val="24"/>
          <w:szCs w:val="24"/>
        </w:rPr>
        <w:t>Управление муниципальными ф</w:t>
      </w:r>
      <w:r>
        <w:rPr>
          <w:rFonts w:ascii="Times New Roman" w:eastAsia="Calibri" w:hAnsi="Times New Roman" w:cs="Times New Roman"/>
          <w:sz w:val="24"/>
          <w:szCs w:val="24"/>
        </w:rPr>
        <w:t>инансами Нижнеингашского района»</w:t>
      </w:r>
      <w:r w:rsidR="000F1A6D" w:rsidRPr="00FE747D">
        <w:rPr>
          <w:rFonts w:ascii="Times New Roman" w:eastAsia="Calibri" w:hAnsi="Times New Roman" w:cs="Times New Roman"/>
          <w:sz w:val="24"/>
          <w:szCs w:val="24"/>
        </w:rPr>
        <w:t xml:space="preserve"> представлена в приложении 7 к муниципальной программе.</w:t>
      </w:r>
    </w:p>
    <w:p w14:paraId="1AA1FA37" w14:textId="77777777" w:rsidR="000F1A6D" w:rsidRPr="00FE747D" w:rsidRDefault="000F1A6D" w:rsidP="00424B7F">
      <w:pPr>
        <w:autoSpaceDE w:val="0"/>
        <w:autoSpaceDN w:val="0"/>
        <w:adjustRightInd w:val="0"/>
        <w:spacing w:after="0" w:line="240" w:lineRule="auto"/>
        <w:ind w:left="567" w:right="-88" w:firstLine="142"/>
        <w:jc w:val="both"/>
        <w:rPr>
          <w:rFonts w:ascii="Times New Roman" w:eastAsia="Calibri" w:hAnsi="Times New Roman" w:cs="Times New Roman"/>
          <w:b/>
          <w:sz w:val="24"/>
          <w:szCs w:val="24"/>
        </w:rPr>
      </w:pPr>
    </w:p>
    <w:p w14:paraId="5308E061" w14:textId="04E66730" w:rsidR="000F1A6D" w:rsidRPr="00FE747D" w:rsidRDefault="000F1A6D" w:rsidP="00424B7F">
      <w:pPr>
        <w:autoSpaceDE w:val="0"/>
        <w:autoSpaceDN w:val="0"/>
        <w:adjustRightInd w:val="0"/>
        <w:spacing w:after="0" w:line="240" w:lineRule="auto"/>
        <w:ind w:left="567" w:right="-88" w:firstLine="142"/>
        <w:jc w:val="center"/>
        <w:rPr>
          <w:rFonts w:ascii="Times New Roman" w:eastAsia="Calibri" w:hAnsi="Times New Roman" w:cs="Times New Roman"/>
          <w:b/>
          <w:sz w:val="24"/>
          <w:szCs w:val="24"/>
        </w:rPr>
      </w:pPr>
      <w:r w:rsidRPr="00FE747D">
        <w:rPr>
          <w:rFonts w:ascii="Times New Roman" w:eastAsia="Calibri" w:hAnsi="Times New Roman" w:cs="Times New Roman"/>
          <w:b/>
          <w:sz w:val="24"/>
          <w:szCs w:val="24"/>
        </w:rPr>
        <w:t>7.</w:t>
      </w:r>
      <w:r w:rsidR="00FF5DA0">
        <w:rPr>
          <w:rFonts w:ascii="Times New Roman" w:eastAsia="Calibri" w:hAnsi="Times New Roman" w:cs="Times New Roman"/>
          <w:b/>
          <w:sz w:val="24"/>
          <w:szCs w:val="24"/>
        </w:rPr>
        <w:t xml:space="preserve"> </w:t>
      </w:r>
      <w:r w:rsidRPr="00FE747D">
        <w:rPr>
          <w:rFonts w:ascii="Times New Roman" w:eastAsia="Calibri" w:hAnsi="Times New Roman" w:cs="Times New Roman"/>
          <w:b/>
          <w:sz w:val="24"/>
          <w:szCs w:val="24"/>
        </w:rPr>
        <w:t xml:space="preserve">Реализация механизма </w:t>
      </w:r>
      <w:proofErr w:type="spellStart"/>
      <w:r w:rsidRPr="00FE747D">
        <w:rPr>
          <w:rFonts w:ascii="Times New Roman" w:eastAsia="Calibri" w:hAnsi="Times New Roman" w:cs="Times New Roman"/>
          <w:b/>
          <w:sz w:val="24"/>
          <w:szCs w:val="24"/>
        </w:rPr>
        <w:t>муниципально</w:t>
      </w:r>
      <w:proofErr w:type="spellEnd"/>
      <w:r w:rsidRPr="00FE747D">
        <w:rPr>
          <w:rFonts w:ascii="Times New Roman" w:eastAsia="Calibri" w:hAnsi="Times New Roman" w:cs="Times New Roman"/>
          <w:b/>
          <w:sz w:val="24"/>
          <w:szCs w:val="24"/>
        </w:rPr>
        <w:t>-частного партнерства</w:t>
      </w:r>
    </w:p>
    <w:p w14:paraId="1694BF42" w14:textId="77777777" w:rsidR="000F1A6D" w:rsidRPr="00FE747D" w:rsidRDefault="000F1A6D" w:rsidP="00424B7F">
      <w:pPr>
        <w:autoSpaceDE w:val="0"/>
        <w:autoSpaceDN w:val="0"/>
        <w:adjustRightInd w:val="0"/>
        <w:spacing w:after="0" w:line="240" w:lineRule="auto"/>
        <w:ind w:left="567" w:right="-88" w:firstLine="142"/>
        <w:jc w:val="both"/>
        <w:rPr>
          <w:rFonts w:ascii="Times New Roman" w:eastAsia="Calibri" w:hAnsi="Times New Roman" w:cs="Times New Roman"/>
          <w:b/>
          <w:sz w:val="24"/>
          <w:szCs w:val="24"/>
        </w:rPr>
      </w:pPr>
    </w:p>
    <w:p w14:paraId="637A0E88" w14:textId="161153F6" w:rsidR="000F1A6D" w:rsidRPr="00FE747D" w:rsidRDefault="00FF5DA0" w:rsidP="00424B7F">
      <w:pPr>
        <w:autoSpaceDE w:val="0"/>
        <w:autoSpaceDN w:val="0"/>
        <w:adjustRightInd w:val="0"/>
        <w:spacing w:after="0" w:line="240" w:lineRule="auto"/>
        <w:ind w:left="567" w:right="-88"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 xml:space="preserve">Мероприятий, реализуемых в рамках </w:t>
      </w:r>
      <w:proofErr w:type="spellStart"/>
      <w:r w:rsidR="000F1A6D" w:rsidRPr="00FE747D">
        <w:rPr>
          <w:rFonts w:ascii="Times New Roman" w:eastAsia="Calibri" w:hAnsi="Times New Roman" w:cs="Times New Roman"/>
          <w:sz w:val="24"/>
          <w:szCs w:val="24"/>
        </w:rPr>
        <w:t>муниципально</w:t>
      </w:r>
      <w:proofErr w:type="spellEnd"/>
      <w:r w:rsidR="000F1A6D" w:rsidRPr="00FE747D">
        <w:rPr>
          <w:rFonts w:ascii="Times New Roman" w:eastAsia="Calibri" w:hAnsi="Times New Roman" w:cs="Times New Roman"/>
          <w:sz w:val="24"/>
          <w:szCs w:val="24"/>
        </w:rPr>
        <w:t>-частного партнерства, муниципальной программой не предусмотрено.</w:t>
      </w:r>
    </w:p>
    <w:p w14:paraId="5C8C6327" w14:textId="77777777" w:rsidR="000F1A6D" w:rsidRPr="00FE747D" w:rsidRDefault="000F1A6D" w:rsidP="00424B7F">
      <w:pPr>
        <w:autoSpaceDE w:val="0"/>
        <w:autoSpaceDN w:val="0"/>
        <w:adjustRightInd w:val="0"/>
        <w:spacing w:after="0" w:line="240" w:lineRule="auto"/>
        <w:ind w:left="567" w:right="-88" w:firstLine="142"/>
        <w:jc w:val="center"/>
        <w:rPr>
          <w:rFonts w:ascii="Times New Roman" w:eastAsia="Calibri" w:hAnsi="Times New Roman" w:cs="Times New Roman"/>
          <w:sz w:val="24"/>
          <w:szCs w:val="24"/>
        </w:rPr>
      </w:pPr>
    </w:p>
    <w:p w14:paraId="10C4B0A7" w14:textId="77777777" w:rsidR="000F1A6D" w:rsidRPr="00FE747D" w:rsidRDefault="000F1A6D" w:rsidP="00424B7F">
      <w:pPr>
        <w:autoSpaceDE w:val="0"/>
        <w:autoSpaceDN w:val="0"/>
        <w:adjustRightInd w:val="0"/>
        <w:spacing w:after="0" w:line="240" w:lineRule="auto"/>
        <w:ind w:left="567" w:right="-88" w:firstLine="142"/>
        <w:jc w:val="center"/>
        <w:rPr>
          <w:rFonts w:ascii="Times New Roman" w:eastAsia="Calibri" w:hAnsi="Times New Roman" w:cs="Times New Roman"/>
          <w:b/>
          <w:sz w:val="24"/>
          <w:szCs w:val="24"/>
        </w:rPr>
      </w:pPr>
      <w:r w:rsidRPr="00FE747D">
        <w:rPr>
          <w:rFonts w:ascii="Times New Roman" w:eastAsia="Calibri" w:hAnsi="Times New Roman" w:cs="Times New Roman"/>
          <w:b/>
          <w:sz w:val="24"/>
          <w:szCs w:val="24"/>
        </w:rPr>
        <w:t>8. Реализация инвестиционных проектов за счет средств районного бюджета</w:t>
      </w:r>
    </w:p>
    <w:p w14:paraId="64B9B635" w14:textId="77777777" w:rsidR="000F1A6D" w:rsidRPr="00FE747D" w:rsidRDefault="000F1A6D" w:rsidP="00424B7F">
      <w:pPr>
        <w:autoSpaceDE w:val="0"/>
        <w:autoSpaceDN w:val="0"/>
        <w:adjustRightInd w:val="0"/>
        <w:spacing w:after="0" w:line="240" w:lineRule="auto"/>
        <w:ind w:left="567" w:right="-88" w:firstLine="142"/>
        <w:jc w:val="center"/>
        <w:rPr>
          <w:rFonts w:ascii="Times New Roman" w:eastAsia="Calibri" w:hAnsi="Times New Roman" w:cs="Times New Roman"/>
          <w:b/>
          <w:sz w:val="24"/>
          <w:szCs w:val="24"/>
        </w:rPr>
      </w:pPr>
    </w:p>
    <w:p w14:paraId="438FEA4B" w14:textId="31CECEB2" w:rsidR="000F1A6D" w:rsidRPr="00FE747D" w:rsidRDefault="00FF5DA0" w:rsidP="00424B7F">
      <w:pPr>
        <w:spacing w:after="200" w:line="240" w:lineRule="auto"/>
        <w:ind w:left="567" w:right="-88" w:firstLine="142"/>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Инвестиционные проекты, исполнение которых полностью или частично осуществляется за счет средств районного бюджета, муниципальной программой не предусмотрено.</w:t>
      </w:r>
    </w:p>
    <w:p w14:paraId="031C0D53" w14:textId="77777777" w:rsidR="000F1A6D" w:rsidRPr="00FE747D" w:rsidRDefault="000F1A6D" w:rsidP="00424B7F">
      <w:pPr>
        <w:spacing w:after="200" w:line="240" w:lineRule="auto"/>
        <w:ind w:left="567" w:right="-88" w:firstLine="142"/>
        <w:jc w:val="center"/>
        <w:rPr>
          <w:rFonts w:ascii="Times New Roman" w:eastAsia="Calibri" w:hAnsi="Times New Roman" w:cs="Times New Roman"/>
          <w:b/>
          <w:sz w:val="24"/>
          <w:szCs w:val="24"/>
        </w:rPr>
      </w:pPr>
      <w:r w:rsidRPr="00FE747D">
        <w:rPr>
          <w:rFonts w:ascii="Times New Roman" w:eastAsia="Calibri" w:hAnsi="Times New Roman" w:cs="Times New Roman"/>
          <w:b/>
          <w:sz w:val="24"/>
          <w:szCs w:val="24"/>
        </w:rPr>
        <w:t>9. Развитие сельских территорий за счет средств районного бюджета</w:t>
      </w:r>
    </w:p>
    <w:p w14:paraId="6637E6F7" w14:textId="65DC63B2" w:rsidR="000F1A6D" w:rsidRPr="00FE747D" w:rsidRDefault="00FF5DA0" w:rsidP="00424B7F">
      <w:pPr>
        <w:spacing w:after="200" w:line="240" w:lineRule="auto"/>
        <w:ind w:left="567" w:right="-88" w:firstLine="142"/>
        <w:rPr>
          <w:rFonts w:ascii="Times New Roman" w:eastAsia="Calibri" w:hAnsi="Times New Roman" w:cs="Times New Roman"/>
          <w:sz w:val="24"/>
          <w:szCs w:val="24"/>
        </w:rPr>
        <w:sectPr w:rsidR="000F1A6D" w:rsidRPr="00FE747D" w:rsidSect="00214518">
          <w:footerReference w:type="default" r:id="rId10"/>
          <w:pgSz w:w="11905" w:h="16838"/>
          <w:pgMar w:top="1134" w:right="567" w:bottom="851" w:left="1701" w:header="720" w:footer="91" w:gutter="0"/>
          <w:cols w:space="720"/>
          <w:noEndnote/>
          <w:docGrid w:linePitch="360"/>
        </w:sect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Мероприятий, направленных на развитие сельских территорий, муниципальной программой не предусмотрено.</w:t>
      </w:r>
    </w:p>
    <w:p w14:paraId="09A48C52" w14:textId="77777777" w:rsidR="000F1A6D" w:rsidRPr="00FE747D" w:rsidRDefault="000F1A6D" w:rsidP="000F1A6D">
      <w:pPr>
        <w:autoSpaceDE w:val="0"/>
        <w:autoSpaceDN w:val="0"/>
        <w:adjustRightInd w:val="0"/>
        <w:spacing w:after="0" w:line="240" w:lineRule="auto"/>
        <w:ind w:right="309" w:firstLine="720"/>
        <w:jc w:val="right"/>
        <w:outlineLvl w:val="2"/>
        <w:rPr>
          <w:rFonts w:ascii="Times New Roman" w:eastAsia="Times New Roman" w:hAnsi="Times New Roman" w:cs="Times New Roman"/>
          <w:sz w:val="24"/>
          <w:szCs w:val="24"/>
          <w:lang w:eastAsia="ru-RU"/>
        </w:rPr>
      </w:pPr>
      <w:bookmarkStart w:id="1" w:name="_Hlk74666137"/>
      <w:r w:rsidRPr="00FE747D">
        <w:rPr>
          <w:rFonts w:ascii="Times New Roman" w:eastAsia="Times New Roman" w:hAnsi="Times New Roman" w:cs="Times New Roman"/>
          <w:sz w:val="24"/>
          <w:szCs w:val="24"/>
          <w:lang w:eastAsia="ru-RU"/>
        </w:rPr>
        <w:lastRenderedPageBreak/>
        <w:t xml:space="preserve">Приложение № 1 </w:t>
      </w:r>
    </w:p>
    <w:p w14:paraId="08A7D034" w14:textId="34D16100" w:rsidR="000F1A6D" w:rsidRPr="00FE747D" w:rsidRDefault="000F1A6D" w:rsidP="000F1A6D">
      <w:pPr>
        <w:autoSpaceDE w:val="0"/>
        <w:autoSpaceDN w:val="0"/>
        <w:adjustRightInd w:val="0"/>
        <w:spacing w:after="0" w:line="240" w:lineRule="auto"/>
        <w:ind w:right="309" w:firstLine="720"/>
        <w:jc w:val="right"/>
        <w:outlineLvl w:val="2"/>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к </w:t>
      </w:r>
      <w:r w:rsidR="001072DA">
        <w:rPr>
          <w:rFonts w:ascii="Times New Roman" w:eastAsia="Times New Roman" w:hAnsi="Times New Roman" w:cs="Times New Roman"/>
          <w:sz w:val="24"/>
          <w:szCs w:val="24"/>
          <w:lang w:eastAsia="ru-RU"/>
        </w:rPr>
        <w:t xml:space="preserve">паспорту </w:t>
      </w:r>
      <w:r w:rsidRPr="00FE747D">
        <w:rPr>
          <w:rFonts w:ascii="Times New Roman" w:eastAsia="Times New Roman" w:hAnsi="Times New Roman" w:cs="Times New Roman"/>
          <w:sz w:val="24"/>
          <w:szCs w:val="24"/>
          <w:lang w:eastAsia="ru-RU"/>
        </w:rPr>
        <w:t>муниципальной программ</w:t>
      </w:r>
      <w:r w:rsidR="001072DA">
        <w:rPr>
          <w:rFonts w:ascii="Times New Roman" w:eastAsia="Times New Roman" w:hAnsi="Times New Roman" w:cs="Times New Roman"/>
          <w:sz w:val="24"/>
          <w:szCs w:val="24"/>
          <w:lang w:eastAsia="ru-RU"/>
        </w:rPr>
        <w:t>ы</w:t>
      </w:r>
    </w:p>
    <w:p w14:paraId="28EB0706" w14:textId="77777777" w:rsidR="000F1A6D" w:rsidRPr="00FE747D" w:rsidRDefault="000F1A6D" w:rsidP="000F1A6D">
      <w:pPr>
        <w:autoSpaceDE w:val="0"/>
        <w:autoSpaceDN w:val="0"/>
        <w:adjustRightInd w:val="0"/>
        <w:spacing w:after="0" w:line="240" w:lineRule="auto"/>
        <w:ind w:right="309" w:firstLine="720"/>
        <w:jc w:val="right"/>
        <w:outlineLvl w:val="2"/>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 «Управление муниципальными финансами</w:t>
      </w:r>
    </w:p>
    <w:p w14:paraId="5B794A7E" w14:textId="77777777" w:rsidR="000F1A6D" w:rsidRPr="00FE747D" w:rsidRDefault="000F1A6D" w:rsidP="000F1A6D">
      <w:pPr>
        <w:autoSpaceDE w:val="0"/>
        <w:autoSpaceDN w:val="0"/>
        <w:adjustRightInd w:val="0"/>
        <w:spacing w:after="0" w:line="240" w:lineRule="auto"/>
        <w:ind w:right="309" w:firstLine="720"/>
        <w:jc w:val="right"/>
        <w:outlineLvl w:val="2"/>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 Нижнеингашского района»</w:t>
      </w:r>
    </w:p>
    <w:p w14:paraId="572BB164" w14:textId="77777777" w:rsidR="000F1A6D" w:rsidRPr="00FE747D" w:rsidRDefault="000F1A6D" w:rsidP="000F1A6D">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42413F91" w14:textId="24919D54" w:rsidR="000F1A6D" w:rsidRPr="00FE747D" w:rsidRDefault="00214518" w:rsidP="000F1A6D">
      <w:pPr>
        <w:spacing w:after="200" w:line="276" w:lineRule="auto"/>
        <w:ind w:right="309"/>
        <w:jc w:val="center"/>
        <w:rPr>
          <w:rFonts w:ascii="Times New Roman" w:eastAsia="Calibri" w:hAnsi="Times New Roman" w:cs="Times New Roman"/>
          <w:sz w:val="24"/>
          <w:szCs w:val="24"/>
        </w:rPr>
      </w:pPr>
      <w:hyperlink w:anchor="Par155" w:history="1">
        <w:r w:rsidR="000F1A6D" w:rsidRPr="00FE747D">
          <w:rPr>
            <w:rFonts w:ascii="Times New Roman" w:eastAsia="Calibri" w:hAnsi="Times New Roman" w:cs="Times New Roman"/>
            <w:sz w:val="24"/>
            <w:szCs w:val="24"/>
          </w:rPr>
          <w:t>Перечень</w:t>
        </w:r>
      </w:hyperlink>
      <w:r w:rsidR="000F1A6D" w:rsidRPr="00FE747D">
        <w:rPr>
          <w:rFonts w:ascii="Times New Roman" w:eastAsia="Calibri" w:hAnsi="Times New Roman" w:cs="Times New Roman"/>
          <w:sz w:val="24"/>
          <w:szCs w:val="24"/>
        </w:rPr>
        <w:t xml:space="preserve"> целевых показателей муниципальной программы</w:t>
      </w:r>
      <w:r w:rsidR="001072DA">
        <w:rPr>
          <w:rFonts w:ascii="Times New Roman" w:eastAsia="Calibri" w:hAnsi="Times New Roman" w:cs="Times New Roman"/>
          <w:sz w:val="24"/>
          <w:szCs w:val="24"/>
        </w:rPr>
        <w:t xml:space="preserve"> Нижнеингашского района </w:t>
      </w:r>
      <w:r w:rsidR="000F1A6D" w:rsidRPr="00FE747D">
        <w:rPr>
          <w:rFonts w:ascii="Times New Roman" w:eastAsia="Calibri" w:hAnsi="Times New Roman" w:cs="Times New Roman"/>
          <w:sz w:val="24"/>
          <w:szCs w:val="24"/>
        </w:rPr>
        <w:t xml:space="preserve"> с указанием планируемых к достижению значений в результате реализации муниципальной программы</w:t>
      </w:r>
      <w:r w:rsidR="001072DA">
        <w:rPr>
          <w:rFonts w:ascii="Times New Roman" w:eastAsia="Calibri" w:hAnsi="Times New Roman" w:cs="Times New Roman"/>
          <w:sz w:val="24"/>
          <w:szCs w:val="24"/>
        </w:rPr>
        <w:t xml:space="preserve"> Нижнеингашского района</w:t>
      </w:r>
      <w:r w:rsidR="000F1A6D" w:rsidRPr="00FE747D">
        <w:rPr>
          <w:rFonts w:ascii="Times New Roman" w:eastAsia="Calibri" w:hAnsi="Times New Roman" w:cs="Times New Roman"/>
          <w:sz w:val="24"/>
          <w:szCs w:val="24"/>
        </w:rPr>
        <w:t xml:space="preserve"> </w:t>
      </w:r>
    </w:p>
    <w:p w14:paraId="5C306947" w14:textId="77777777" w:rsidR="000F1A6D" w:rsidRPr="00FE747D" w:rsidRDefault="000F1A6D" w:rsidP="000F1A6D">
      <w:pPr>
        <w:autoSpaceDE w:val="0"/>
        <w:autoSpaceDN w:val="0"/>
        <w:adjustRightInd w:val="0"/>
        <w:spacing w:after="0" w:line="240" w:lineRule="auto"/>
        <w:ind w:left="7797"/>
        <w:jc w:val="right"/>
        <w:outlineLvl w:val="2"/>
        <w:rPr>
          <w:rFonts w:ascii="Times New Roman" w:eastAsia="Times New Roman" w:hAnsi="Times New Roman" w:cs="Times New Roman"/>
          <w:sz w:val="28"/>
          <w:szCs w:val="28"/>
          <w:lang w:eastAsia="ru-RU"/>
        </w:rPr>
      </w:pPr>
    </w:p>
    <w:tbl>
      <w:tblPr>
        <w:tblW w:w="15232" w:type="dxa"/>
        <w:tblInd w:w="-214" w:type="dxa"/>
        <w:tblLayout w:type="fixed"/>
        <w:tblCellMar>
          <w:left w:w="70" w:type="dxa"/>
          <w:right w:w="70" w:type="dxa"/>
        </w:tblCellMar>
        <w:tblLook w:val="0000" w:firstRow="0" w:lastRow="0" w:firstColumn="0" w:lastColumn="0" w:noHBand="0" w:noVBand="0"/>
      </w:tblPr>
      <w:tblGrid>
        <w:gridCol w:w="490"/>
        <w:gridCol w:w="2551"/>
        <w:gridCol w:w="1276"/>
        <w:gridCol w:w="1134"/>
        <w:gridCol w:w="851"/>
        <w:gridCol w:w="708"/>
        <w:gridCol w:w="851"/>
        <w:gridCol w:w="709"/>
        <w:gridCol w:w="708"/>
        <w:gridCol w:w="851"/>
        <w:gridCol w:w="850"/>
        <w:gridCol w:w="709"/>
        <w:gridCol w:w="851"/>
        <w:gridCol w:w="850"/>
        <w:gridCol w:w="851"/>
        <w:gridCol w:w="708"/>
        <w:gridCol w:w="284"/>
      </w:tblGrid>
      <w:tr w:rsidR="00FA33DE" w:rsidRPr="00FE747D" w14:paraId="054F0D8C" w14:textId="7FB6B1A5" w:rsidTr="001072DA">
        <w:trPr>
          <w:gridAfter w:val="1"/>
          <w:wAfter w:w="284" w:type="dxa"/>
          <w:cantSplit/>
          <w:trHeight w:val="1799"/>
        </w:trPr>
        <w:tc>
          <w:tcPr>
            <w:tcW w:w="490" w:type="dxa"/>
            <w:vMerge w:val="restart"/>
            <w:tcBorders>
              <w:top w:val="single" w:sz="6" w:space="0" w:color="auto"/>
              <w:left w:val="single" w:sz="6" w:space="0" w:color="auto"/>
              <w:right w:val="single" w:sz="6" w:space="0" w:color="auto"/>
            </w:tcBorders>
            <w:vAlign w:val="center"/>
          </w:tcPr>
          <w:p w14:paraId="4843AD32" w14:textId="77777777" w:rsidR="00FA33DE" w:rsidRPr="00FE747D" w:rsidRDefault="00FA33DE" w:rsidP="000F1A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  </w:t>
            </w:r>
            <w:r w:rsidRPr="00FE747D">
              <w:rPr>
                <w:rFonts w:ascii="Times New Roman" w:eastAsia="Times New Roman" w:hAnsi="Times New Roman" w:cs="Times New Roman"/>
                <w:sz w:val="24"/>
                <w:szCs w:val="24"/>
                <w:lang w:eastAsia="ru-RU"/>
              </w:rPr>
              <w:br/>
              <w:t>п/п</w:t>
            </w:r>
          </w:p>
        </w:tc>
        <w:tc>
          <w:tcPr>
            <w:tcW w:w="2551" w:type="dxa"/>
            <w:vMerge w:val="restart"/>
            <w:tcBorders>
              <w:top w:val="single" w:sz="6" w:space="0" w:color="auto"/>
              <w:left w:val="single" w:sz="6" w:space="0" w:color="auto"/>
              <w:right w:val="single" w:sz="6" w:space="0" w:color="auto"/>
            </w:tcBorders>
            <w:vAlign w:val="center"/>
          </w:tcPr>
          <w:p w14:paraId="67584049" w14:textId="77777777" w:rsidR="00FA33DE" w:rsidRPr="00FE747D" w:rsidRDefault="00FA33DE" w:rsidP="000F1A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Цели, целевые показатели муниципальной программы Нижнеингашского района</w:t>
            </w:r>
          </w:p>
        </w:tc>
        <w:tc>
          <w:tcPr>
            <w:tcW w:w="1276" w:type="dxa"/>
            <w:vMerge w:val="restart"/>
            <w:tcBorders>
              <w:top w:val="single" w:sz="6" w:space="0" w:color="auto"/>
              <w:left w:val="single" w:sz="6" w:space="0" w:color="auto"/>
              <w:right w:val="single" w:sz="6" w:space="0" w:color="auto"/>
            </w:tcBorders>
            <w:vAlign w:val="center"/>
          </w:tcPr>
          <w:p w14:paraId="3FA72AA7" w14:textId="77777777" w:rsidR="00FA33DE" w:rsidRPr="00FE747D" w:rsidRDefault="00FA33DE" w:rsidP="000F1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Единица</w:t>
            </w:r>
            <w:r w:rsidRPr="00FE747D">
              <w:rPr>
                <w:rFonts w:ascii="Times New Roman" w:eastAsia="Times New Roman" w:hAnsi="Times New Roman" w:cs="Times New Roman"/>
                <w:sz w:val="24"/>
                <w:szCs w:val="24"/>
                <w:lang w:eastAsia="ru-RU"/>
              </w:rPr>
              <w:br/>
              <w:t>измерения</w:t>
            </w:r>
          </w:p>
        </w:tc>
        <w:tc>
          <w:tcPr>
            <w:tcW w:w="1134" w:type="dxa"/>
            <w:vMerge w:val="restart"/>
            <w:tcBorders>
              <w:top w:val="single" w:sz="6" w:space="0" w:color="auto"/>
              <w:left w:val="single" w:sz="6" w:space="0" w:color="auto"/>
              <w:right w:val="single" w:sz="4" w:space="0" w:color="auto"/>
            </w:tcBorders>
            <w:vAlign w:val="center"/>
          </w:tcPr>
          <w:p w14:paraId="0B1C255C" w14:textId="77777777" w:rsidR="00FA33DE" w:rsidRPr="00FE747D" w:rsidRDefault="00FA33DE" w:rsidP="000F1A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Год, предшествующий реализации муниципальной программы Нижнеингашского района </w:t>
            </w:r>
          </w:p>
          <w:p w14:paraId="51D1E1FC" w14:textId="77777777" w:rsidR="00FA33DE" w:rsidRPr="00FE747D" w:rsidRDefault="00FA33DE" w:rsidP="000F1A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(2013 год)</w:t>
            </w:r>
          </w:p>
        </w:tc>
        <w:tc>
          <w:tcPr>
            <w:tcW w:w="9497" w:type="dxa"/>
            <w:gridSpan w:val="12"/>
            <w:tcBorders>
              <w:top w:val="single" w:sz="4" w:space="0" w:color="auto"/>
              <w:left w:val="single" w:sz="4" w:space="0" w:color="auto"/>
              <w:bottom w:val="single" w:sz="4" w:space="0" w:color="auto"/>
              <w:right w:val="single" w:sz="4" w:space="0" w:color="auto"/>
            </w:tcBorders>
            <w:vAlign w:val="center"/>
          </w:tcPr>
          <w:p w14:paraId="1ECA1229" w14:textId="5CC0E22D" w:rsidR="00FA33DE" w:rsidRPr="00FE747D" w:rsidRDefault="00FA33DE" w:rsidP="00992C67">
            <w:pPr>
              <w:jc w:val="both"/>
            </w:pPr>
            <w:r w:rsidRPr="00FE747D">
              <w:rPr>
                <w:rFonts w:ascii="Times New Roman" w:eastAsia="Times New Roman" w:hAnsi="Times New Roman" w:cs="Times New Roman"/>
                <w:sz w:val="24"/>
                <w:szCs w:val="24"/>
                <w:lang w:eastAsia="ru-RU"/>
              </w:rPr>
              <w:t xml:space="preserve">Годы реализации муниципальной программы Нижнеингашского </w:t>
            </w:r>
            <w:r>
              <w:rPr>
                <w:rFonts w:ascii="Times New Roman" w:eastAsia="Times New Roman" w:hAnsi="Times New Roman" w:cs="Times New Roman"/>
                <w:sz w:val="24"/>
                <w:szCs w:val="24"/>
                <w:lang w:eastAsia="ru-RU"/>
              </w:rPr>
              <w:t>района</w:t>
            </w:r>
          </w:p>
        </w:tc>
      </w:tr>
      <w:tr w:rsidR="001F60B1" w:rsidRPr="00FE747D" w14:paraId="57C59457" w14:textId="269228EA" w:rsidTr="001072DA">
        <w:trPr>
          <w:gridAfter w:val="1"/>
          <w:wAfter w:w="284" w:type="dxa"/>
          <w:cantSplit/>
          <w:trHeight w:val="240"/>
        </w:trPr>
        <w:tc>
          <w:tcPr>
            <w:tcW w:w="490" w:type="dxa"/>
            <w:vMerge/>
            <w:tcBorders>
              <w:left w:val="single" w:sz="6" w:space="0" w:color="auto"/>
              <w:bottom w:val="single" w:sz="6" w:space="0" w:color="auto"/>
              <w:right w:val="single" w:sz="6" w:space="0" w:color="auto"/>
            </w:tcBorders>
            <w:vAlign w:val="center"/>
          </w:tcPr>
          <w:p w14:paraId="44C76097" w14:textId="77777777" w:rsidR="001F60B1" w:rsidRPr="00FE747D" w:rsidRDefault="001F60B1" w:rsidP="000F1A6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51" w:type="dxa"/>
            <w:vMerge/>
            <w:tcBorders>
              <w:left w:val="single" w:sz="6" w:space="0" w:color="auto"/>
              <w:bottom w:val="single" w:sz="4" w:space="0" w:color="auto"/>
              <w:right w:val="single" w:sz="6" w:space="0" w:color="auto"/>
            </w:tcBorders>
            <w:vAlign w:val="bottom"/>
          </w:tcPr>
          <w:p w14:paraId="2FD16B8E" w14:textId="77777777" w:rsidR="001F60B1" w:rsidRPr="00FE747D" w:rsidRDefault="001F60B1" w:rsidP="000F1A6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vMerge/>
            <w:tcBorders>
              <w:left w:val="single" w:sz="6" w:space="0" w:color="auto"/>
              <w:bottom w:val="single" w:sz="4" w:space="0" w:color="auto"/>
              <w:right w:val="single" w:sz="6" w:space="0" w:color="auto"/>
            </w:tcBorders>
            <w:vAlign w:val="center"/>
          </w:tcPr>
          <w:p w14:paraId="1017F33E" w14:textId="77777777" w:rsidR="001F60B1" w:rsidRPr="00FE747D" w:rsidRDefault="001F60B1" w:rsidP="000F1A6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vMerge/>
            <w:tcBorders>
              <w:left w:val="single" w:sz="6" w:space="0" w:color="auto"/>
              <w:bottom w:val="single" w:sz="4" w:space="0" w:color="auto"/>
              <w:right w:val="single" w:sz="4" w:space="0" w:color="auto"/>
            </w:tcBorders>
            <w:vAlign w:val="center"/>
          </w:tcPr>
          <w:p w14:paraId="01DB3E09" w14:textId="77777777" w:rsidR="001F60B1" w:rsidRPr="00FE747D" w:rsidRDefault="001F60B1" w:rsidP="000F1A6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6" w:space="0" w:color="auto"/>
            </w:tcBorders>
            <w:vAlign w:val="center"/>
          </w:tcPr>
          <w:p w14:paraId="52E78EB3" w14:textId="77777777" w:rsidR="001F60B1" w:rsidRPr="00FE747D" w:rsidRDefault="001F60B1" w:rsidP="006274DE">
            <w:pPr>
              <w:pStyle w:val="af3"/>
              <w:jc w:val="center"/>
              <w:rPr>
                <w:lang w:eastAsia="ru-RU"/>
              </w:rPr>
            </w:pPr>
            <w:r w:rsidRPr="00FE747D">
              <w:rPr>
                <w:lang w:eastAsia="ru-RU"/>
              </w:rPr>
              <w:t>2014 год</w:t>
            </w:r>
          </w:p>
        </w:tc>
        <w:tc>
          <w:tcPr>
            <w:tcW w:w="708" w:type="dxa"/>
            <w:tcBorders>
              <w:top w:val="single" w:sz="4" w:space="0" w:color="auto"/>
              <w:left w:val="single" w:sz="6" w:space="0" w:color="auto"/>
              <w:bottom w:val="single" w:sz="4" w:space="0" w:color="auto"/>
              <w:right w:val="single" w:sz="6" w:space="0" w:color="auto"/>
            </w:tcBorders>
            <w:vAlign w:val="center"/>
          </w:tcPr>
          <w:p w14:paraId="185A420C" w14:textId="77777777" w:rsidR="001F60B1" w:rsidRPr="00FE747D" w:rsidRDefault="001F60B1" w:rsidP="006274DE">
            <w:pPr>
              <w:pStyle w:val="af3"/>
              <w:jc w:val="center"/>
              <w:rPr>
                <w:lang w:eastAsia="ru-RU"/>
              </w:rPr>
            </w:pPr>
            <w:r w:rsidRPr="00FE747D">
              <w:rPr>
                <w:lang w:eastAsia="ru-RU"/>
              </w:rPr>
              <w:t>2015 год</w:t>
            </w:r>
          </w:p>
        </w:tc>
        <w:tc>
          <w:tcPr>
            <w:tcW w:w="851" w:type="dxa"/>
            <w:tcBorders>
              <w:top w:val="single" w:sz="4" w:space="0" w:color="auto"/>
              <w:left w:val="single" w:sz="6" w:space="0" w:color="auto"/>
              <w:bottom w:val="single" w:sz="4" w:space="0" w:color="auto"/>
              <w:right w:val="single" w:sz="6" w:space="0" w:color="auto"/>
            </w:tcBorders>
            <w:vAlign w:val="center"/>
          </w:tcPr>
          <w:p w14:paraId="59A488BF" w14:textId="77777777" w:rsidR="001F60B1" w:rsidRPr="00FE747D" w:rsidRDefault="001F60B1" w:rsidP="006274DE">
            <w:pPr>
              <w:pStyle w:val="af3"/>
              <w:jc w:val="center"/>
              <w:rPr>
                <w:lang w:eastAsia="ru-RU"/>
              </w:rPr>
            </w:pPr>
            <w:r w:rsidRPr="00FE747D">
              <w:rPr>
                <w:lang w:eastAsia="ru-RU"/>
              </w:rPr>
              <w:t>2016 год</w:t>
            </w:r>
          </w:p>
        </w:tc>
        <w:tc>
          <w:tcPr>
            <w:tcW w:w="709" w:type="dxa"/>
            <w:tcBorders>
              <w:top w:val="single" w:sz="4" w:space="0" w:color="auto"/>
              <w:left w:val="single" w:sz="6" w:space="0" w:color="auto"/>
              <w:bottom w:val="single" w:sz="4" w:space="0" w:color="auto"/>
              <w:right w:val="single" w:sz="6" w:space="0" w:color="auto"/>
            </w:tcBorders>
            <w:vAlign w:val="center"/>
          </w:tcPr>
          <w:p w14:paraId="181EDEAE" w14:textId="40A5EA68" w:rsidR="001F60B1" w:rsidRPr="00FE747D" w:rsidRDefault="001F60B1" w:rsidP="00992C67">
            <w:pPr>
              <w:pStyle w:val="af3"/>
              <w:rPr>
                <w:lang w:eastAsia="ru-RU"/>
              </w:rPr>
            </w:pPr>
            <w:r w:rsidRPr="00FE747D">
              <w:rPr>
                <w:lang w:eastAsia="ru-RU"/>
              </w:rPr>
              <w:t>2017 год</w:t>
            </w:r>
          </w:p>
        </w:tc>
        <w:tc>
          <w:tcPr>
            <w:tcW w:w="708" w:type="dxa"/>
            <w:tcBorders>
              <w:top w:val="single" w:sz="4" w:space="0" w:color="auto"/>
              <w:left w:val="single" w:sz="6" w:space="0" w:color="auto"/>
              <w:bottom w:val="single" w:sz="4" w:space="0" w:color="auto"/>
              <w:right w:val="single" w:sz="6" w:space="0" w:color="auto"/>
            </w:tcBorders>
            <w:vAlign w:val="center"/>
          </w:tcPr>
          <w:p w14:paraId="73518423" w14:textId="77777777" w:rsidR="001F60B1" w:rsidRPr="00FE747D" w:rsidRDefault="001F60B1" w:rsidP="006274DE">
            <w:pPr>
              <w:pStyle w:val="af3"/>
              <w:jc w:val="center"/>
              <w:rPr>
                <w:lang w:eastAsia="ru-RU"/>
              </w:rPr>
            </w:pPr>
            <w:r w:rsidRPr="00FE747D">
              <w:rPr>
                <w:lang w:eastAsia="ru-RU"/>
              </w:rPr>
              <w:t>2018 год</w:t>
            </w:r>
          </w:p>
        </w:tc>
        <w:tc>
          <w:tcPr>
            <w:tcW w:w="851" w:type="dxa"/>
            <w:tcBorders>
              <w:top w:val="single" w:sz="4" w:space="0" w:color="auto"/>
              <w:left w:val="single" w:sz="6" w:space="0" w:color="auto"/>
              <w:bottom w:val="single" w:sz="4" w:space="0" w:color="auto"/>
              <w:right w:val="single" w:sz="6" w:space="0" w:color="auto"/>
            </w:tcBorders>
            <w:vAlign w:val="center"/>
          </w:tcPr>
          <w:p w14:paraId="19472522" w14:textId="01C90025" w:rsidR="001F60B1" w:rsidRPr="00FE747D" w:rsidRDefault="001F60B1" w:rsidP="006274DE">
            <w:pPr>
              <w:pStyle w:val="af3"/>
              <w:jc w:val="center"/>
              <w:rPr>
                <w:lang w:eastAsia="ru-RU"/>
              </w:rPr>
            </w:pPr>
            <w:r w:rsidRPr="00FE747D">
              <w:rPr>
                <w:lang w:eastAsia="ru-RU"/>
              </w:rPr>
              <w:t>2019 год</w:t>
            </w:r>
          </w:p>
        </w:tc>
        <w:tc>
          <w:tcPr>
            <w:tcW w:w="850" w:type="dxa"/>
            <w:tcBorders>
              <w:top w:val="single" w:sz="4" w:space="0" w:color="auto"/>
              <w:left w:val="single" w:sz="6" w:space="0" w:color="auto"/>
              <w:bottom w:val="single" w:sz="4" w:space="0" w:color="auto"/>
              <w:right w:val="single" w:sz="6" w:space="0" w:color="auto"/>
            </w:tcBorders>
            <w:vAlign w:val="center"/>
          </w:tcPr>
          <w:p w14:paraId="59684AEA" w14:textId="73FD7636" w:rsidR="001F60B1" w:rsidRPr="00FE747D" w:rsidRDefault="001F60B1" w:rsidP="006274DE">
            <w:pPr>
              <w:pStyle w:val="af3"/>
              <w:jc w:val="center"/>
              <w:rPr>
                <w:lang w:eastAsia="ru-RU"/>
              </w:rPr>
            </w:pPr>
            <w:r w:rsidRPr="00FE747D">
              <w:rPr>
                <w:lang w:eastAsia="ru-RU"/>
              </w:rPr>
              <w:t>2020 год</w:t>
            </w:r>
          </w:p>
        </w:tc>
        <w:tc>
          <w:tcPr>
            <w:tcW w:w="709" w:type="dxa"/>
            <w:tcBorders>
              <w:top w:val="single" w:sz="4" w:space="0" w:color="auto"/>
              <w:left w:val="single" w:sz="6" w:space="0" w:color="auto"/>
              <w:bottom w:val="single" w:sz="4" w:space="0" w:color="auto"/>
              <w:right w:val="single" w:sz="6" w:space="0" w:color="auto"/>
            </w:tcBorders>
            <w:vAlign w:val="center"/>
          </w:tcPr>
          <w:p w14:paraId="110ECA61" w14:textId="4F28AD6B" w:rsidR="001F60B1" w:rsidRPr="00FE747D" w:rsidRDefault="001F60B1" w:rsidP="006274DE">
            <w:pPr>
              <w:pStyle w:val="af3"/>
              <w:jc w:val="center"/>
              <w:rPr>
                <w:lang w:eastAsia="ru-RU"/>
              </w:rPr>
            </w:pPr>
            <w:r w:rsidRPr="00FE747D">
              <w:rPr>
                <w:lang w:eastAsia="ru-RU"/>
              </w:rPr>
              <w:t>2021 год</w:t>
            </w:r>
          </w:p>
        </w:tc>
        <w:tc>
          <w:tcPr>
            <w:tcW w:w="851" w:type="dxa"/>
            <w:tcBorders>
              <w:top w:val="single" w:sz="4" w:space="0" w:color="auto"/>
              <w:left w:val="single" w:sz="6" w:space="0" w:color="auto"/>
              <w:bottom w:val="single" w:sz="4" w:space="0" w:color="auto"/>
              <w:right w:val="single" w:sz="6" w:space="0" w:color="auto"/>
            </w:tcBorders>
          </w:tcPr>
          <w:p w14:paraId="28BFBE5E" w14:textId="77777777" w:rsidR="001F60B1" w:rsidRDefault="001F60B1" w:rsidP="006274DE">
            <w:pPr>
              <w:pStyle w:val="af3"/>
              <w:jc w:val="center"/>
              <w:rPr>
                <w:lang w:eastAsia="ru-RU"/>
              </w:rPr>
            </w:pPr>
          </w:p>
          <w:p w14:paraId="3EAA51BC" w14:textId="77777777" w:rsidR="001F60B1" w:rsidRDefault="001F60B1" w:rsidP="006274DE">
            <w:pPr>
              <w:pStyle w:val="af3"/>
              <w:jc w:val="center"/>
              <w:rPr>
                <w:lang w:eastAsia="ru-RU"/>
              </w:rPr>
            </w:pPr>
          </w:p>
          <w:p w14:paraId="06C08123" w14:textId="77777777" w:rsidR="001F60B1" w:rsidRDefault="001F60B1" w:rsidP="00992C67">
            <w:pPr>
              <w:pStyle w:val="af3"/>
              <w:rPr>
                <w:lang w:eastAsia="ru-RU"/>
              </w:rPr>
            </w:pPr>
          </w:p>
          <w:p w14:paraId="7F7696C5" w14:textId="67EF1E78" w:rsidR="001F60B1" w:rsidRPr="00FE747D" w:rsidRDefault="001F60B1" w:rsidP="006274DE">
            <w:pPr>
              <w:pStyle w:val="af3"/>
              <w:jc w:val="center"/>
              <w:rPr>
                <w:lang w:eastAsia="ru-RU"/>
              </w:rPr>
            </w:pPr>
            <w:r w:rsidRPr="00FE747D">
              <w:rPr>
                <w:lang w:eastAsia="ru-RU"/>
              </w:rPr>
              <w:t>2022 год</w:t>
            </w:r>
          </w:p>
        </w:tc>
        <w:tc>
          <w:tcPr>
            <w:tcW w:w="850" w:type="dxa"/>
            <w:tcBorders>
              <w:top w:val="single" w:sz="4" w:space="0" w:color="auto"/>
              <w:left w:val="single" w:sz="6" w:space="0" w:color="auto"/>
              <w:bottom w:val="single" w:sz="4" w:space="0" w:color="auto"/>
              <w:right w:val="single" w:sz="6" w:space="0" w:color="auto"/>
            </w:tcBorders>
          </w:tcPr>
          <w:p w14:paraId="45017479" w14:textId="77777777" w:rsidR="001F60B1" w:rsidRDefault="001F60B1" w:rsidP="006274DE">
            <w:pPr>
              <w:pStyle w:val="af3"/>
              <w:jc w:val="center"/>
              <w:rPr>
                <w:lang w:eastAsia="ru-RU"/>
              </w:rPr>
            </w:pPr>
          </w:p>
          <w:p w14:paraId="5DF7A9F1" w14:textId="77777777" w:rsidR="001F60B1" w:rsidRDefault="001F60B1" w:rsidP="006274DE">
            <w:pPr>
              <w:pStyle w:val="af3"/>
              <w:jc w:val="center"/>
              <w:rPr>
                <w:lang w:eastAsia="ru-RU"/>
              </w:rPr>
            </w:pPr>
          </w:p>
          <w:p w14:paraId="6B158889" w14:textId="77777777" w:rsidR="001F60B1" w:rsidRDefault="001F60B1" w:rsidP="006274DE">
            <w:pPr>
              <w:pStyle w:val="af3"/>
              <w:jc w:val="center"/>
              <w:rPr>
                <w:lang w:eastAsia="ru-RU"/>
              </w:rPr>
            </w:pPr>
          </w:p>
          <w:p w14:paraId="0382F1DD" w14:textId="3423F1B2" w:rsidR="001F60B1" w:rsidRPr="00FE747D" w:rsidRDefault="001F60B1" w:rsidP="006274DE">
            <w:pPr>
              <w:pStyle w:val="af3"/>
              <w:rPr>
                <w:lang w:eastAsia="ru-RU"/>
              </w:rPr>
            </w:pPr>
            <w:r w:rsidRPr="00FE747D">
              <w:rPr>
                <w:lang w:eastAsia="ru-RU"/>
              </w:rPr>
              <w:t>2023</w:t>
            </w:r>
          </w:p>
          <w:p w14:paraId="51856D25" w14:textId="77777777" w:rsidR="001F60B1" w:rsidRPr="00FE747D" w:rsidRDefault="001F60B1" w:rsidP="006274DE">
            <w:pPr>
              <w:pStyle w:val="af3"/>
              <w:jc w:val="center"/>
              <w:rPr>
                <w:lang w:eastAsia="ru-RU"/>
              </w:rPr>
            </w:pPr>
            <w:r w:rsidRPr="00FE747D">
              <w:rPr>
                <w:lang w:eastAsia="ru-RU"/>
              </w:rPr>
              <w:t>год</w:t>
            </w:r>
          </w:p>
        </w:tc>
        <w:tc>
          <w:tcPr>
            <w:tcW w:w="851" w:type="dxa"/>
            <w:tcBorders>
              <w:top w:val="single" w:sz="4" w:space="0" w:color="auto"/>
              <w:left w:val="single" w:sz="6" w:space="0" w:color="auto"/>
              <w:bottom w:val="single" w:sz="4" w:space="0" w:color="auto"/>
              <w:right w:val="single" w:sz="4" w:space="0" w:color="auto"/>
            </w:tcBorders>
          </w:tcPr>
          <w:p w14:paraId="0CFE7BE9" w14:textId="77777777" w:rsidR="001F60B1" w:rsidRDefault="001F60B1" w:rsidP="006274DE">
            <w:pPr>
              <w:pStyle w:val="af3"/>
              <w:jc w:val="center"/>
              <w:rPr>
                <w:lang w:eastAsia="ru-RU"/>
              </w:rPr>
            </w:pPr>
          </w:p>
          <w:p w14:paraId="4A02BD5F" w14:textId="77777777" w:rsidR="001F60B1" w:rsidRDefault="001F60B1" w:rsidP="006274DE">
            <w:pPr>
              <w:pStyle w:val="af3"/>
              <w:jc w:val="center"/>
              <w:rPr>
                <w:lang w:eastAsia="ru-RU"/>
              </w:rPr>
            </w:pPr>
          </w:p>
          <w:p w14:paraId="1F1283CA" w14:textId="77777777" w:rsidR="001F60B1" w:rsidRDefault="001F60B1" w:rsidP="006274DE">
            <w:pPr>
              <w:pStyle w:val="af3"/>
              <w:jc w:val="center"/>
              <w:rPr>
                <w:lang w:eastAsia="ru-RU"/>
              </w:rPr>
            </w:pPr>
          </w:p>
          <w:p w14:paraId="06B917AF" w14:textId="6627C737" w:rsidR="001F60B1" w:rsidRPr="00FE747D" w:rsidRDefault="001F60B1" w:rsidP="006274DE">
            <w:pPr>
              <w:pStyle w:val="af3"/>
              <w:jc w:val="center"/>
              <w:rPr>
                <w:lang w:eastAsia="ru-RU"/>
              </w:rPr>
            </w:pPr>
            <w:r w:rsidRPr="00FE747D">
              <w:rPr>
                <w:lang w:eastAsia="ru-RU"/>
              </w:rPr>
              <w:t>2024</w:t>
            </w:r>
          </w:p>
          <w:p w14:paraId="05CE55FE" w14:textId="77777777" w:rsidR="001F60B1" w:rsidRPr="00FE747D" w:rsidRDefault="001F60B1" w:rsidP="006274DE">
            <w:pPr>
              <w:pStyle w:val="af3"/>
              <w:jc w:val="center"/>
              <w:rPr>
                <w:lang w:eastAsia="ru-RU"/>
              </w:rPr>
            </w:pPr>
            <w:r w:rsidRPr="00FE747D">
              <w:rPr>
                <w:lang w:eastAsia="ru-RU"/>
              </w:rPr>
              <w:t>год</w:t>
            </w:r>
          </w:p>
        </w:tc>
        <w:tc>
          <w:tcPr>
            <w:tcW w:w="708" w:type="dxa"/>
            <w:tcBorders>
              <w:top w:val="single" w:sz="4" w:space="0" w:color="auto"/>
              <w:bottom w:val="single" w:sz="4" w:space="0" w:color="auto"/>
              <w:right w:val="single" w:sz="4" w:space="0" w:color="auto"/>
            </w:tcBorders>
            <w:shd w:val="clear" w:color="auto" w:fill="auto"/>
          </w:tcPr>
          <w:p w14:paraId="79302A5C" w14:textId="77777777" w:rsidR="001F60B1" w:rsidRDefault="001F60B1"/>
          <w:p w14:paraId="7EF37B12" w14:textId="77777777" w:rsidR="00992C67" w:rsidRDefault="00992C67"/>
          <w:p w14:paraId="5038528D" w14:textId="645F095C" w:rsidR="00992C67" w:rsidRPr="00FE747D" w:rsidRDefault="00992C67">
            <w:r>
              <w:t>2025 год</w:t>
            </w:r>
          </w:p>
        </w:tc>
      </w:tr>
      <w:tr w:rsidR="001F60B1" w:rsidRPr="00FE747D" w14:paraId="66659EE4" w14:textId="1BC3D83F" w:rsidTr="001072DA">
        <w:trPr>
          <w:gridAfter w:val="1"/>
          <w:wAfter w:w="284" w:type="dxa"/>
          <w:cantSplit/>
          <w:trHeight w:val="240"/>
        </w:trPr>
        <w:tc>
          <w:tcPr>
            <w:tcW w:w="490" w:type="dxa"/>
            <w:tcBorders>
              <w:left w:val="single" w:sz="6" w:space="0" w:color="auto"/>
              <w:bottom w:val="single" w:sz="6" w:space="0" w:color="auto"/>
              <w:right w:val="single" w:sz="6" w:space="0" w:color="auto"/>
            </w:tcBorders>
            <w:vAlign w:val="center"/>
          </w:tcPr>
          <w:p w14:paraId="5C3AFD2F" w14:textId="638D8CE8" w:rsidR="001F60B1" w:rsidRPr="00FE747D" w:rsidRDefault="001F60B1" w:rsidP="00992C67">
            <w:pPr>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w:t>
            </w:r>
          </w:p>
        </w:tc>
        <w:tc>
          <w:tcPr>
            <w:tcW w:w="2551" w:type="dxa"/>
            <w:tcBorders>
              <w:left w:val="single" w:sz="6" w:space="0" w:color="auto"/>
              <w:bottom w:val="single" w:sz="4" w:space="0" w:color="auto"/>
              <w:right w:val="single" w:sz="6" w:space="0" w:color="auto"/>
            </w:tcBorders>
            <w:vAlign w:val="bottom"/>
          </w:tcPr>
          <w:p w14:paraId="5E0FED3B" w14:textId="486398B1" w:rsidR="001F60B1" w:rsidRPr="00FE747D" w:rsidRDefault="001F60B1" w:rsidP="00992C67">
            <w:pPr>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2</w:t>
            </w:r>
          </w:p>
        </w:tc>
        <w:tc>
          <w:tcPr>
            <w:tcW w:w="1276" w:type="dxa"/>
            <w:tcBorders>
              <w:left w:val="single" w:sz="6" w:space="0" w:color="auto"/>
              <w:bottom w:val="single" w:sz="4" w:space="0" w:color="auto"/>
              <w:right w:val="single" w:sz="6" w:space="0" w:color="auto"/>
            </w:tcBorders>
            <w:vAlign w:val="center"/>
          </w:tcPr>
          <w:p w14:paraId="240CE5A0" w14:textId="2FE5942B" w:rsidR="001F60B1" w:rsidRPr="00FE747D" w:rsidRDefault="001F60B1" w:rsidP="00992C67">
            <w:pPr>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3</w:t>
            </w:r>
          </w:p>
        </w:tc>
        <w:tc>
          <w:tcPr>
            <w:tcW w:w="1134" w:type="dxa"/>
            <w:tcBorders>
              <w:left w:val="single" w:sz="6" w:space="0" w:color="auto"/>
              <w:bottom w:val="single" w:sz="4" w:space="0" w:color="auto"/>
              <w:right w:val="single" w:sz="4" w:space="0" w:color="auto"/>
            </w:tcBorders>
            <w:vAlign w:val="center"/>
          </w:tcPr>
          <w:p w14:paraId="1DD1E1E6" w14:textId="1572159B" w:rsidR="001F60B1" w:rsidRPr="00FE747D" w:rsidRDefault="001F60B1" w:rsidP="00992C67">
            <w:pPr>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4</w:t>
            </w:r>
          </w:p>
        </w:tc>
        <w:tc>
          <w:tcPr>
            <w:tcW w:w="851" w:type="dxa"/>
            <w:tcBorders>
              <w:top w:val="single" w:sz="4" w:space="0" w:color="auto"/>
              <w:left w:val="single" w:sz="4" w:space="0" w:color="auto"/>
              <w:bottom w:val="single" w:sz="4" w:space="0" w:color="auto"/>
              <w:right w:val="single" w:sz="6" w:space="0" w:color="auto"/>
            </w:tcBorders>
            <w:vAlign w:val="center"/>
          </w:tcPr>
          <w:p w14:paraId="17D405EE" w14:textId="54B3A8EF" w:rsidR="001F60B1" w:rsidRPr="00FE747D" w:rsidRDefault="001F60B1" w:rsidP="00992C67">
            <w:pPr>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5</w:t>
            </w:r>
          </w:p>
        </w:tc>
        <w:tc>
          <w:tcPr>
            <w:tcW w:w="708" w:type="dxa"/>
            <w:tcBorders>
              <w:top w:val="single" w:sz="4" w:space="0" w:color="auto"/>
              <w:left w:val="single" w:sz="6" w:space="0" w:color="auto"/>
              <w:bottom w:val="single" w:sz="4" w:space="0" w:color="auto"/>
              <w:right w:val="single" w:sz="6" w:space="0" w:color="auto"/>
            </w:tcBorders>
            <w:vAlign w:val="center"/>
          </w:tcPr>
          <w:p w14:paraId="3BF438FA" w14:textId="0B64B98F" w:rsidR="001F60B1" w:rsidRPr="00FE747D" w:rsidRDefault="001F60B1" w:rsidP="00992C67">
            <w:pPr>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6</w:t>
            </w:r>
          </w:p>
        </w:tc>
        <w:tc>
          <w:tcPr>
            <w:tcW w:w="851" w:type="dxa"/>
            <w:tcBorders>
              <w:top w:val="single" w:sz="4" w:space="0" w:color="auto"/>
              <w:left w:val="single" w:sz="6" w:space="0" w:color="auto"/>
              <w:bottom w:val="single" w:sz="4" w:space="0" w:color="auto"/>
              <w:right w:val="single" w:sz="6" w:space="0" w:color="auto"/>
            </w:tcBorders>
            <w:vAlign w:val="center"/>
          </w:tcPr>
          <w:p w14:paraId="233AAD88" w14:textId="322F6988" w:rsidR="001F60B1" w:rsidRPr="00FE747D" w:rsidRDefault="001F60B1" w:rsidP="00992C67">
            <w:pPr>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7</w:t>
            </w:r>
          </w:p>
        </w:tc>
        <w:tc>
          <w:tcPr>
            <w:tcW w:w="709" w:type="dxa"/>
            <w:tcBorders>
              <w:top w:val="single" w:sz="4" w:space="0" w:color="auto"/>
              <w:left w:val="single" w:sz="6" w:space="0" w:color="auto"/>
              <w:bottom w:val="single" w:sz="4" w:space="0" w:color="auto"/>
              <w:right w:val="single" w:sz="6" w:space="0" w:color="auto"/>
            </w:tcBorders>
            <w:vAlign w:val="center"/>
          </w:tcPr>
          <w:p w14:paraId="1D2004AA" w14:textId="5FF0644A" w:rsidR="001F60B1" w:rsidRPr="00FE747D" w:rsidRDefault="001F60B1" w:rsidP="00992C67">
            <w:pPr>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8</w:t>
            </w:r>
          </w:p>
        </w:tc>
        <w:tc>
          <w:tcPr>
            <w:tcW w:w="708" w:type="dxa"/>
            <w:tcBorders>
              <w:top w:val="single" w:sz="4" w:space="0" w:color="auto"/>
              <w:left w:val="single" w:sz="6" w:space="0" w:color="auto"/>
              <w:bottom w:val="single" w:sz="4" w:space="0" w:color="auto"/>
              <w:right w:val="single" w:sz="6" w:space="0" w:color="auto"/>
            </w:tcBorders>
            <w:vAlign w:val="center"/>
          </w:tcPr>
          <w:p w14:paraId="705FA175" w14:textId="24445B94" w:rsidR="001F60B1" w:rsidRPr="00FE747D" w:rsidRDefault="001F60B1" w:rsidP="00992C67">
            <w:pPr>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9</w:t>
            </w:r>
          </w:p>
        </w:tc>
        <w:tc>
          <w:tcPr>
            <w:tcW w:w="851" w:type="dxa"/>
            <w:tcBorders>
              <w:top w:val="single" w:sz="4" w:space="0" w:color="auto"/>
              <w:left w:val="single" w:sz="6" w:space="0" w:color="auto"/>
              <w:bottom w:val="single" w:sz="4" w:space="0" w:color="auto"/>
              <w:right w:val="single" w:sz="6" w:space="0" w:color="auto"/>
            </w:tcBorders>
            <w:vAlign w:val="center"/>
          </w:tcPr>
          <w:p w14:paraId="1FC1EC15" w14:textId="7B163FC7" w:rsidR="001F60B1" w:rsidRPr="00FE747D" w:rsidRDefault="001F60B1" w:rsidP="00992C67">
            <w:pPr>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10</w:t>
            </w:r>
          </w:p>
        </w:tc>
        <w:tc>
          <w:tcPr>
            <w:tcW w:w="850" w:type="dxa"/>
            <w:tcBorders>
              <w:top w:val="single" w:sz="4" w:space="0" w:color="auto"/>
              <w:left w:val="single" w:sz="6" w:space="0" w:color="auto"/>
              <w:bottom w:val="single" w:sz="4" w:space="0" w:color="auto"/>
              <w:right w:val="single" w:sz="6" w:space="0" w:color="auto"/>
            </w:tcBorders>
            <w:vAlign w:val="center"/>
          </w:tcPr>
          <w:p w14:paraId="6D8AAEBA" w14:textId="64FD3017" w:rsidR="001F60B1" w:rsidRPr="00FE747D" w:rsidRDefault="001F60B1" w:rsidP="00992C67">
            <w:pPr>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11</w:t>
            </w:r>
          </w:p>
        </w:tc>
        <w:tc>
          <w:tcPr>
            <w:tcW w:w="709" w:type="dxa"/>
            <w:tcBorders>
              <w:top w:val="single" w:sz="4" w:space="0" w:color="auto"/>
              <w:left w:val="single" w:sz="6" w:space="0" w:color="auto"/>
              <w:bottom w:val="single" w:sz="4" w:space="0" w:color="auto"/>
              <w:right w:val="single" w:sz="6" w:space="0" w:color="auto"/>
            </w:tcBorders>
            <w:vAlign w:val="center"/>
          </w:tcPr>
          <w:p w14:paraId="7C5E123F" w14:textId="670907B7" w:rsidR="001F60B1" w:rsidRPr="00FE747D" w:rsidRDefault="001F60B1" w:rsidP="00992C67">
            <w:pPr>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12</w:t>
            </w:r>
          </w:p>
        </w:tc>
        <w:tc>
          <w:tcPr>
            <w:tcW w:w="851" w:type="dxa"/>
            <w:tcBorders>
              <w:top w:val="single" w:sz="4" w:space="0" w:color="auto"/>
              <w:left w:val="single" w:sz="6" w:space="0" w:color="auto"/>
              <w:bottom w:val="single" w:sz="4" w:space="0" w:color="auto"/>
              <w:right w:val="single" w:sz="6" w:space="0" w:color="auto"/>
            </w:tcBorders>
          </w:tcPr>
          <w:p w14:paraId="3FEF04AE" w14:textId="40623A4B" w:rsidR="001F60B1" w:rsidRPr="00FE747D" w:rsidRDefault="001F60B1" w:rsidP="00992C67">
            <w:pPr>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13</w:t>
            </w:r>
          </w:p>
        </w:tc>
        <w:tc>
          <w:tcPr>
            <w:tcW w:w="850" w:type="dxa"/>
            <w:tcBorders>
              <w:top w:val="single" w:sz="4" w:space="0" w:color="auto"/>
              <w:left w:val="single" w:sz="6" w:space="0" w:color="auto"/>
              <w:bottom w:val="single" w:sz="4" w:space="0" w:color="auto"/>
              <w:right w:val="single" w:sz="6" w:space="0" w:color="auto"/>
            </w:tcBorders>
          </w:tcPr>
          <w:p w14:paraId="4F93628C" w14:textId="5C183A97" w:rsidR="001F60B1" w:rsidRPr="00FE747D" w:rsidRDefault="001F60B1" w:rsidP="00992C67">
            <w:pPr>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14</w:t>
            </w:r>
          </w:p>
        </w:tc>
        <w:tc>
          <w:tcPr>
            <w:tcW w:w="851" w:type="dxa"/>
            <w:tcBorders>
              <w:top w:val="single" w:sz="4" w:space="0" w:color="auto"/>
              <w:left w:val="single" w:sz="6" w:space="0" w:color="auto"/>
              <w:bottom w:val="single" w:sz="4" w:space="0" w:color="auto"/>
              <w:right w:val="single" w:sz="4" w:space="0" w:color="auto"/>
            </w:tcBorders>
          </w:tcPr>
          <w:p w14:paraId="64387ECE" w14:textId="32324385" w:rsidR="001F60B1" w:rsidRPr="00FE747D" w:rsidRDefault="001F60B1" w:rsidP="00992C67">
            <w:pPr>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15</w:t>
            </w:r>
          </w:p>
        </w:tc>
        <w:tc>
          <w:tcPr>
            <w:tcW w:w="708" w:type="dxa"/>
            <w:tcBorders>
              <w:top w:val="single" w:sz="4" w:space="0" w:color="auto"/>
              <w:bottom w:val="single" w:sz="4" w:space="0" w:color="auto"/>
              <w:right w:val="single" w:sz="4" w:space="0" w:color="auto"/>
            </w:tcBorders>
            <w:shd w:val="clear" w:color="auto" w:fill="auto"/>
          </w:tcPr>
          <w:p w14:paraId="434BA761" w14:textId="065BB73F" w:rsidR="001F60B1" w:rsidRPr="00FE747D" w:rsidRDefault="00992C67" w:rsidP="00992C67">
            <w:r>
              <w:t>16</w:t>
            </w:r>
          </w:p>
        </w:tc>
      </w:tr>
      <w:tr w:rsidR="00FA33DE" w:rsidRPr="00FE747D" w14:paraId="0F5A1E31" w14:textId="4860FA72" w:rsidTr="001072DA">
        <w:trPr>
          <w:gridAfter w:val="1"/>
          <w:wAfter w:w="284" w:type="dxa"/>
          <w:cantSplit/>
          <w:trHeight w:val="240"/>
        </w:trPr>
        <w:tc>
          <w:tcPr>
            <w:tcW w:w="490" w:type="dxa"/>
            <w:tcBorders>
              <w:top w:val="single" w:sz="6" w:space="0" w:color="auto"/>
              <w:left w:val="single" w:sz="6" w:space="0" w:color="auto"/>
              <w:bottom w:val="single" w:sz="6" w:space="0" w:color="auto"/>
              <w:right w:val="single" w:sz="4" w:space="0" w:color="auto"/>
            </w:tcBorders>
          </w:tcPr>
          <w:p w14:paraId="51D8A7BE" w14:textId="231F7787" w:rsidR="00FA33DE" w:rsidRPr="00FE747D" w:rsidRDefault="00FA33DE" w:rsidP="000F1A6D">
            <w:pPr>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  </w:t>
            </w:r>
          </w:p>
        </w:tc>
        <w:tc>
          <w:tcPr>
            <w:tcW w:w="14458" w:type="dxa"/>
            <w:gridSpan w:val="15"/>
            <w:tcBorders>
              <w:top w:val="single" w:sz="4" w:space="0" w:color="auto"/>
              <w:left w:val="single" w:sz="4" w:space="0" w:color="auto"/>
              <w:bottom w:val="single" w:sz="4" w:space="0" w:color="auto"/>
              <w:right w:val="single" w:sz="4" w:space="0" w:color="auto"/>
            </w:tcBorders>
          </w:tcPr>
          <w:p w14:paraId="4B74C8D2" w14:textId="2566399E" w:rsidR="00FA33DE" w:rsidRPr="00FE747D" w:rsidRDefault="00FA33DE">
            <w:r w:rsidRPr="00FE747D">
              <w:rPr>
                <w:rFonts w:ascii="Times New Roman" w:eastAsia="Times New Roman" w:hAnsi="Times New Roman" w:cs="Times New Roman"/>
                <w:sz w:val="24"/>
                <w:szCs w:val="24"/>
                <w:lang w:eastAsia="ru-RU"/>
              </w:rPr>
              <w:t xml:space="preserve">Цель </w:t>
            </w:r>
            <w:r w:rsidR="001072DA">
              <w:rPr>
                <w:rFonts w:ascii="Times New Roman" w:eastAsia="Times New Roman" w:hAnsi="Times New Roman" w:cs="Times New Roman"/>
                <w:sz w:val="24"/>
                <w:szCs w:val="24"/>
                <w:lang w:eastAsia="ru-RU"/>
              </w:rPr>
              <w:t>муниципальной пр</w:t>
            </w:r>
            <w:r w:rsidRPr="00FE747D">
              <w:rPr>
                <w:rFonts w:ascii="Times New Roman" w:eastAsia="Times New Roman" w:hAnsi="Times New Roman" w:cs="Times New Roman"/>
                <w:sz w:val="24"/>
                <w:szCs w:val="24"/>
                <w:lang w:eastAsia="ru-RU"/>
              </w:rPr>
              <w:t>ограммы: Обеспечение долгосрочной сбалансированности и устойчивости бюджетной системы Нижнеингашского района, создание условий для оптимизации и повышения эффективности расходов местного бюджета для эффективного выполнения полномочий органов местного самоуправления, повышение качества и прозрачности управления муниципальными финансами.</w:t>
            </w:r>
          </w:p>
        </w:tc>
      </w:tr>
      <w:tr w:rsidR="001F60B1" w:rsidRPr="00FE747D" w14:paraId="6B2343BF" w14:textId="304A3AEC" w:rsidTr="001072DA">
        <w:trPr>
          <w:gridAfter w:val="1"/>
          <w:wAfter w:w="284" w:type="dxa"/>
          <w:cantSplit/>
          <w:trHeight w:val="360"/>
        </w:trPr>
        <w:tc>
          <w:tcPr>
            <w:tcW w:w="490" w:type="dxa"/>
            <w:tcBorders>
              <w:top w:val="single" w:sz="6" w:space="0" w:color="auto"/>
              <w:left w:val="single" w:sz="6" w:space="0" w:color="auto"/>
              <w:bottom w:val="single" w:sz="6" w:space="0" w:color="auto"/>
              <w:right w:val="single" w:sz="6" w:space="0" w:color="auto"/>
            </w:tcBorders>
          </w:tcPr>
          <w:p w14:paraId="0F4506EF" w14:textId="77777777" w:rsidR="001F60B1" w:rsidRPr="00FE747D" w:rsidRDefault="001F60B1" w:rsidP="000F1A6D">
            <w:pPr>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lastRenderedPageBreak/>
              <w:t>1.1</w:t>
            </w:r>
          </w:p>
        </w:tc>
        <w:tc>
          <w:tcPr>
            <w:tcW w:w="2551" w:type="dxa"/>
            <w:tcBorders>
              <w:top w:val="single" w:sz="4" w:space="0" w:color="auto"/>
              <w:left w:val="single" w:sz="6" w:space="0" w:color="auto"/>
              <w:bottom w:val="single" w:sz="6" w:space="0" w:color="auto"/>
              <w:right w:val="single" w:sz="6" w:space="0" w:color="auto"/>
            </w:tcBorders>
          </w:tcPr>
          <w:p w14:paraId="6627BD16" w14:textId="45141FCA" w:rsidR="001F60B1" w:rsidRPr="00FE747D" w:rsidRDefault="001F60B1" w:rsidP="000F1A6D">
            <w:pPr>
              <w:autoSpaceDE w:val="0"/>
              <w:autoSpaceDN w:val="0"/>
              <w:adjustRightInd w:val="0"/>
              <w:spacing w:after="0" w:line="240" w:lineRule="auto"/>
              <w:rPr>
                <w:rFonts w:ascii="Times New Roman" w:eastAsia="Times New Roman" w:hAnsi="Times New Roman" w:cs="Times New Roman"/>
                <w:sz w:val="24"/>
                <w:szCs w:val="24"/>
              </w:rPr>
            </w:pPr>
            <w:r w:rsidRPr="00FE747D">
              <w:rPr>
                <w:rFonts w:ascii="Times New Roman" w:eastAsia="Times New Roman" w:hAnsi="Times New Roman" w:cs="Times New Roman"/>
                <w:sz w:val="24"/>
                <w:szCs w:val="24"/>
              </w:rPr>
              <w:t>Целевой показатель</w:t>
            </w:r>
            <w:r w:rsidR="001072DA">
              <w:rPr>
                <w:rFonts w:ascii="Times New Roman" w:eastAsia="Times New Roman" w:hAnsi="Times New Roman" w:cs="Times New Roman"/>
                <w:sz w:val="24"/>
                <w:szCs w:val="24"/>
              </w:rPr>
              <w:t xml:space="preserve"> 1</w:t>
            </w:r>
            <w:r w:rsidRPr="00FE747D">
              <w:rPr>
                <w:rFonts w:ascii="Times New Roman" w:eastAsia="Times New Roman" w:hAnsi="Times New Roman" w:cs="Times New Roman"/>
                <w:sz w:val="24"/>
                <w:szCs w:val="24"/>
              </w:rPr>
              <w:t>:</w:t>
            </w:r>
            <w:r w:rsidR="001072DA">
              <w:rPr>
                <w:rFonts w:ascii="Times New Roman" w:eastAsia="Times New Roman" w:hAnsi="Times New Roman" w:cs="Times New Roman"/>
                <w:sz w:val="24"/>
                <w:szCs w:val="24"/>
              </w:rPr>
              <w:t xml:space="preserve"> </w:t>
            </w:r>
          </w:p>
          <w:p w14:paraId="1D8DF306" w14:textId="77777777" w:rsidR="001F60B1" w:rsidRPr="00FE747D" w:rsidRDefault="001F60B1" w:rsidP="000F1A6D">
            <w:pPr>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rPr>
              <w:t xml:space="preserve"> Минимальный размер бюджетной обеспеченности поселений Нижнеингашского района Красноярского края после выравнивания</w:t>
            </w:r>
          </w:p>
        </w:tc>
        <w:tc>
          <w:tcPr>
            <w:tcW w:w="1276" w:type="dxa"/>
            <w:tcBorders>
              <w:top w:val="single" w:sz="4" w:space="0" w:color="auto"/>
              <w:left w:val="single" w:sz="6" w:space="0" w:color="auto"/>
              <w:bottom w:val="single" w:sz="6" w:space="0" w:color="auto"/>
              <w:right w:val="single" w:sz="6" w:space="0" w:color="auto"/>
            </w:tcBorders>
          </w:tcPr>
          <w:p w14:paraId="69B0F496" w14:textId="77777777" w:rsidR="001F60B1" w:rsidRPr="00FE747D" w:rsidRDefault="001F60B1" w:rsidP="000F1A6D">
            <w:pPr>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тыс. рублей</w:t>
            </w:r>
          </w:p>
        </w:tc>
        <w:tc>
          <w:tcPr>
            <w:tcW w:w="1134" w:type="dxa"/>
            <w:tcBorders>
              <w:top w:val="single" w:sz="4" w:space="0" w:color="auto"/>
              <w:left w:val="single" w:sz="6" w:space="0" w:color="auto"/>
              <w:bottom w:val="single" w:sz="6" w:space="0" w:color="auto"/>
              <w:right w:val="single" w:sz="6" w:space="0" w:color="auto"/>
            </w:tcBorders>
          </w:tcPr>
          <w:p w14:paraId="44A3FC4D" w14:textId="77777777" w:rsidR="001F60B1" w:rsidRPr="00FE747D" w:rsidRDefault="001F60B1" w:rsidP="000F1A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w:t>
            </w:r>
          </w:p>
        </w:tc>
        <w:tc>
          <w:tcPr>
            <w:tcW w:w="851" w:type="dxa"/>
            <w:tcBorders>
              <w:top w:val="single" w:sz="4" w:space="0" w:color="auto"/>
              <w:left w:val="single" w:sz="6" w:space="0" w:color="auto"/>
              <w:bottom w:val="single" w:sz="6" w:space="0" w:color="auto"/>
              <w:right w:val="single" w:sz="6" w:space="0" w:color="auto"/>
            </w:tcBorders>
          </w:tcPr>
          <w:p w14:paraId="6212FFB2" w14:textId="77777777" w:rsidR="001F60B1" w:rsidRPr="00FE747D" w:rsidRDefault="001F60B1" w:rsidP="000F1A6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1,3</w:t>
            </w:r>
          </w:p>
        </w:tc>
        <w:tc>
          <w:tcPr>
            <w:tcW w:w="708" w:type="dxa"/>
            <w:tcBorders>
              <w:top w:val="single" w:sz="4" w:space="0" w:color="auto"/>
              <w:left w:val="single" w:sz="6" w:space="0" w:color="auto"/>
              <w:bottom w:val="single" w:sz="6" w:space="0" w:color="auto"/>
              <w:right w:val="single" w:sz="6" w:space="0" w:color="auto"/>
            </w:tcBorders>
          </w:tcPr>
          <w:p w14:paraId="0DE834D2" w14:textId="77777777" w:rsidR="001F60B1" w:rsidRPr="00FE747D" w:rsidRDefault="001F60B1" w:rsidP="000F1A6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не менее 1,4</w:t>
            </w:r>
          </w:p>
        </w:tc>
        <w:tc>
          <w:tcPr>
            <w:tcW w:w="851" w:type="dxa"/>
            <w:tcBorders>
              <w:top w:val="single" w:sz="4" w:space="0" w:color="auto"/>
              <w:left w:val="single" w:sz="6" w:space="0" w:color="auto"/>
              <w:bottom w:val="single" w:sz="6" w:space="0" w:color="auto"/>
              <w:right w:val="single" w:sz="6" w:space="0" w:color="auto"/>
            </w:tcBorders>
          </w:tcPr>
          <w:p w14:paraId="203F1802" w14:textId="77777777" w:rsidR="001F60B1" w:rsidRPr="00FE747D" w:rsidRDefault="001F60B1" w:rsidP="000F1A6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не менее 1,4</w:t>
            </w:r>
          </w:p>
        </w:tc>
        <w:tc>
          <w:tcPr>
            <w:tcW w:w="709" w:type="dxa"/>
            <w:tcBorders>
              <w:top w:val="single" w:sz="4" w:space="0" w:color="auto"/>
              <w:left w:val="single" w:sz="6" w:space="0" w:color="auto"/>
              <w:bottom w:val="single" w:sz="6" w:space="0" w:color="auto"/>
              <w:right w:val="single" w:sz="6" w:space="0" w:color="auto"/>
            </w:tcBorders>
          </w:tcPr>
          <w:p w14:paraId="2F88D5A7" w14:textId="77777777" w:rsidR="001F60B1" w:rsidRPr="00FE747D" w:rsidRDefault="001F60B1" w:rsidP="000F1A6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не менее 1,4</w:t>
            </w:r>
          </w:p>
        </w:tc>
        <w:tc>
          <w:tcPr>
            <w:tcW w:w="708" w:type="dxa"/>
            <w:tcBorders>
              <w:top w:val="single" w:sz="4" w:space="0" w:color="auto"/>
              <w:left w:val="single" w:sz="6" w:space="0" w:color="auto"/>
              <w:bottom w:val="single" w:sz="6" w:space="0" w:color="auto"/>
              <w:right w:val="single" w:sz="6" w:space="0" w:color="auto"/>
            </w:tcBorders>
          </w:tcPr>
          <w:p w14:paraId="2F7921BD" w14:textId="77777777" w:rsidR="001F60B1" w:rsidRPr="00FE747D" w:rsidRDefault="001F60B1" w:rsidP="000F1A6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не менее 1,5</w:t>
            </w:r>
          </w:p>
        </w:tc>
        <w:tc>
          <w:tcPr>
            <w:tcW w:w="851" w:type="dxa"/>
            <w:tcBorders>
              <w:top w:val="single" w:sz="4" w:space="0" w:color="auto"/>
              <w:left w:val="single" w:sz="6" w:space="0" w:color="auto"/>
              <w:bottom w:val="single" w:sz="6" w:space="0" w:color="auto"/>
              <w:right w:val="single" w:sz="6" w:space="0" w:color="auto"/>
            </w:tcBorders>
          </w:tcPr>
          <w:p w14:paraId="551020BB" w14:textId="77777777" w:rsidR="001F60B1" w:rsidRPr="00FE747D" w:rsidRDefault="001F60B1" w:rsidP="000F1A6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не менее 1,5</w:t>
            </w:r>
          </w:p>
        </w:tc>
        <w:tc>
          <w:tcPr>
            <w:tcW w:w="850" w:type="dxa"/>
            <w:tcBorders>
              <w:top w:val="single" w:sz="4" w:space="0" w:color="auto"/>
              <w:left w:val="single" w:sz="6" w:space="0" w:color="auto"/>
              <w:bottom w:val="single" w:sz="6" w:space="0" w:color="auto"/>
              <w:right w:val="single" w:sz="6" w:space="0" w:color="auto"/>
            </w:tcBorders>
          </w:tcPr>
          <w:p w14:paraId="66C4944D" w14:textId="77777777" w:rsidR="001F60B1" w:rsidRPr="00FE747D" w:rsidRDefault="001F60B1" w:rsidP="000F1A6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w:t>
            </w:r>
          </w:p>
        </w:tc>
        <w:tc>
          <w:tcPr>
            <w:tcW w:w="709" w:type="dxa"/>
            <w:tcBorders>
              <w:top w:val="single" w:sz="4" w:space="0" w:color="auto"/>
              <w:left w:val="single" w:sz="6" w:space="0" w:color="auto"/>
              <w:bottom w:val="single" w:sz="6" w:space="0" w:color="auto"/>
              <w:right w:val="single" w:sz="6" w:space="0" w:color="auto"/>
            </w:tcBorders>
          </w:tcPr>
          <w:p w14:paraId="1E7A3D2B" w14:textId="77777777" w:rsidR="001F60B1" w:rsidRPr="00FE747D" w:rsidRDefault="001F60B1" w:rsidP="000F1A6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w:t>
            </w:r>
          </w:p>
        </w:tc>
        <w:tc>
          <w:tcPr>
            <w:tcW w:w="851" w:type="dxa"/>
            <w:tcBorders>
              <w:top w:val="single" w:sz="4" w:space="0" w:color="auto"/>
              <w:left w:val="single" w:sz="6" w:space="0" w:color="auto"/>
              <w:bottom w:val="single" w:sz="6" w:space="0" w:color="auto"/>
              <w:right w:val="single" w:sz="6" w:space="0" w:color="auto"/>
            </w:tcBorders>
          </w:tcPr>
          <w:p w14:paraId="52896360" w14:textId="77777777" w:rsidR="001F60B1" w:rsidRPr="00FE747D" w:rsidRDefault="001F60B1" w:rsidP="000F1A6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w:t>
            </w:r>
          </w:p>
        </w:tc>
        <w:tc>
          <w:tcPr>
            <w:tcW w:w="850" w:type="dxa"/>
            <w:tcBorders>
              <w:top w:val="single" w:sz="4" w:space="0" w:color="auto"/>
              <w:left w:val="single" w:sz="6" w:space="0" w:color="auto"/>
              <w:bottom w:val="single" w:sz="6" w:space="0" w:color="auto"/>
              <w:right w:val="single" w:sz="6" w:space="0" w:color="auto"/>
            </w:tcBorders>
          </w:tcPr>
          <w:p w14:paraId="7BB64206" w14:textId="77777777" w:rsidR="001F60B1" w:rsidRPr="00FE747D" w:rsidRDefault="001F60B1" w:rsidP="000F1A6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w:t>
            </w:r>
          </w:p>
        </w:tc>
        <w:tc>
          <w:tcPr>
            <w:tcW w:w="851" w:type="dxa"/>
            <w:tcBorders>
              <w:top w:val="single" w:sz="4" w:space="0" w:color="auto"/>
              <w:left w:val="single" w:sz="6" w:space="0" w:color="auto"/>
              <w:bottom w:val="single" w:sz="6" w:space="0" w:color="auto"/>
              <w:right w:val="single" w:sz="6" w:space="0" w:color="auto"/>
            </w:tcBorders>
          </w:tcPr>
          <w:p w14:paraId="1A0FCC74" w14:textId="77777777" w:rsidR="001F60B1" w:rsidRPr="00FE747D" w:rsidRDefault="001F60B1" w:rsidP="000F1A6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w:t>
            </w:r>
          </w:p>
        </w:tc>
        <w:tc>
          <w:tcPr>
            <w:tcW w:w="708" w:type="dxa"/>
            <w:tcBorders>
              <w:top w:val="single" w:sz="4" w:space="0" w:color="auto"/>
              <w:bottom w:val="single" w:sz="4" w:space="0" w:color="auto"/>
              <w:right w:val="single" w:sz="4" w:space="0" w:color="auto"/>
            </w:tcBorders>
            <w:shd w:val="clear" w:color="auto" w:fill="auto"/>
          </w:tcPr>
          <w:p w14:paraId="2AC3448E" w14:textId="3883E698" w:rsidR="001F60B1" w:rsidRPr="00FE747D" w:rsidRDefault="00FA33DE">
            <w:r>
              <w:t>0</w:t>
            </w:r>
          </w:p>
        </w:tc>
      </w:tr>
      <w:tr w:rsidR="001F60B1" w:rsidRPr="00FE747D" w14:paraId="17283D60" w14:textId="2029C6BE" w:rsidTr="001072DA">
        <w:trPr>
          <w:gridAfter w:val="1"/>
          <w:wAfter w:w="284" w:type="dxa"/>
          <w:cantSplit/>
          <w:trHeight w:val="240"/>
        </w:trPr>
        <w:tc>
          <w:tcPr>
            <w:tcW w:w="490" w:type="dxa"/>
            <w:tcBorders>
              <w:top w:val="single" w:sz="6" w:space="0" w:color="auto"/>
              <w:left w:val="single" w:sz="6" w:space="0" w:color="auto"/>
              <w:bottom w:val="single" w:sz="6" w:space="0" w:color="auto"/>
              <w:right w:val="single" w:sz="6" w:space="0" w:color="auto"/>
            </w:tcBorders>
          </w:tcPr>
          <w:p w14:paraId="42EAECC6" w14:textId="77777777" w:rsidR="001F60B1" w:rsidRPr="00FE747D" w:rsidRDefault="001F60B1" w:rsidP="000F1A6D">
            <w:pPr>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1.2</w:t>
            </w:r>
          </w:p>
        </w:tc>
        <w:tc>
          <w:tcPr>
            <w:tcW w:w="2551" w:type="dxa"/>
            <w:tcBorders>
              <w:top w:val="single" w:sz="6" w:space="0" w:color="auto"/>
              <w:left w:val="single" w:sz="6" w:space="0" w:color="auto"/>
              <w:bottom w:val="single" w:sz="6" w:space="0" w:color="auto"/>
              <w:right w:val="single" w:sz="6" w:space="0" w:color="auto"/>
            </w:tcBorders>
          </w:tcPr>
          <w:p w14:paraId="498A4178" w14:textId="04A2B584" w:rsidR="001F60B1" w:rsidRPr="00FE747D" w:rsidRDefault="001F60B1" w:rsidP="000F1A6D">
            <w:pPr>
              <w:autoSpaceDE w:val="0"/>
              <w:autoSpaceDN w:val="0"/>
              <w:adjustRightInd w:val="0"/>
              <w:spacing w:after="0" w:line="240" w:lineRule="auto"/>
              <w:rPr>
                <w:rFonts w:ascii="Times New Roman" w:eastAsia="Times New Roman" w:hAnsi="Times New Roman" w:cs="Times New Roman"/>
                <w:sz w:val="24"/>
                <w:szCs w:val="24"/>
              </w:rPr>
            </w:pPr>
            <w:r w:rsidRPr="00FE747D">
              <w:rPr>
                <w:rFonts w:ascii="Times New Roman" w:eastAsia="Times New Roman" w:hAnsi="Times New Roman" w:cs="Times New Roman"/>
                <w:sz w:val="24"/>
                <w:szCs w:val="24"/>
              </w:rPr>
              <w:t>Целевой показатель</w:t>
            </w:r>
            <w:r w:rsidR="001072DA">
              <w:rPr>
                <w:rFonts w:ascii="Times New Roman" w:eastAsia="Times New Roman" w:hAnsi="Times New Roman" w:cs="Times New Roman"/>
                <w:sz w:val="24"/>
                <w:szCs w:val="24"/>
              </w:rPr>
              <w:t xml:space="preserve"> 2</w:t>
            </w:r>
            <w:r w:rsidRPr="00FE747D">
              <w:rPr>
                <w:rFonts w:ascii="Times New Roman" w:eastAsia="Times New Roman" w:hAnsi="Times New Roman" w:cs="Times New Roman"/>
                <w:sz w:val="24"/>
                <w:szCs w:val="24"/>
              </w:rPr>
              <w:t>:</w:t>
            </w:r>
          </w:p>
          <w:p w14:paraId="57FE74C1" w14:textId="77777777" w:rsidR="001F60B1" w:rsidRPr="00FE747D" w:rsidRDefault="001F60B1" w:rsidP="000F1A6D">
            <w:pPr>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rPr>
              <w:t>Доля расходов районного бюджета, формируемых в рамках муниципальных программ Нижнеингашского района Красноярского края</w:t>
            </w:r>
          </w:p>
        </w:tc>
        <w:tc>
          <w:tcPr>
            <w:tcW w:w="1276" w:type="dxa"/>
            <w:tcBorders>
              <w:top w:val="single" w:sz="6" w:space="0" w:color="auto"/>
              <w:left w:val="single" w:sz="6" w:space="0" w:color="auto"/>
              <w:bottom w:val="single" w:sz="6" w:space="0" w:color="auto"/>
              <w:right w:val="single" w:sz="6" w:space="0" w:color="auto"/>
            </w:tcBorders>
          </w:tcPr>
          <w:p w14:paraId="57D1F9FC" w14:textId="77777777" w:rsidR="001F60B1" w:rsidRPr="00FE747D" w:rsidRDefault="001F60B1" w:rsidP="000F1A6D">
            <w:pPr>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tcPr>
          <w:p w14:paraId="2D702BA3" w14:textId="77777777" w:rsidR="001F60B1" w:rsidRPr="00FE747D" w:rsidRDefault="001F60B1" w:rsidP="000F1A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w:t>
            </w:r>
          </w:p>
        </w:tc>
        <w:tc>
          <w:tcPr>
            <w:tcW w:w="851" w:type="dxa"/>
            <w:tcBorders>
              <w:top w:val="single" w:sz="6" w:space="0" w:color="auto"/>
              <w:left w:val="single" w:sz="6" w:space="0" w:color="auto"/>
              <w:bottom w:val="single" w:sz="6" w:space="0" w:color="auto"/>
              <w:right w:val="single" w:sz="6" w:space="0" w:color="auto"/>
            </w:tcBorders>
          </w:tcPr>
          <w:p w14:paraId="4346E60E" w14:textId="77777777" w:rsidR="001F60B1" w:rsidRPr="00FE747D" w:rsidRDefault="001F60B1" w:rsidP="000F1A6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91,7</w:t>
            </w:r>
          </w:p>
        </w:tc>
        <w:tc>
          <w:tcPr>
            <w:tcW w:w="708" w:type="dxa"/>
            <w:tcBorders>
              <w:top w:val="single" w:sz="6" w:space="0" w:color="auto"/>
              <w:left w:val="single" w:sz="6" w:space="0" w:color="auto"/>
              <w:bottom w:val="single" w:sz="6" w:space="0" w:color="auto"/>
              <w:right w:val="single" w:sz="6" w:space="0" w:color="auto"/>
            </w:tcBorders>
          </w:tcPr>
          <w:p w14:paraId="11F478C3" w14:textId="77777777" w:rsidR="001F60B1" w:rsidRPr="00FE747D" w:rsidRDefault="001F60B1" w:rsidP="000F1A6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E747D">
              <w:rPr>
                <w:rFonts w:ascii="Times New Roman" w:eastAsia="Calibri" w:hAnsi="Times New Roman" w:cs="Times New Roman"/>
                <w:sz w:val="24"/>
                <w:szCs w:val="24"/>
              </w:rPr>
              <w:t>не менее 90%</w:t>
            </w:r>
          </w:p>
        </w:tc>
        <w:tc>
          <w:tcPr>
            <w:tcW w:w="851" w:type="dxa"/>
            <w:tcBorders>
              <w:top w:val="single" w:sz="6" w:space="0" w:color="auto"/>
              <w:left w:val="single" w:sz="6" w:space="0" w:color="auto"/>
              <w:bottom w:val="single" w:sz="6" w:space="0" w:color="auto"/>
              <w:right w:val="single" w:sz="6" w:space="0" w:color="auto"/>
            </w:tcBorders>
          </w:tcPr>
          <w:p w14:paraId="6AC983DD" w14:textId="77777777" w:rsidR="001F60B1" w:rsidRPr="00FE747D" w:rsidRDefault="001F60B1" w:rsidP="000F1A6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E747D">
              <w:rPr>
                <w:rFonts w:ascii="Times New Roman" w:eastAsia="Calibri" w:hAnsi="Times New Roman" w:cs="Times New Roman"/>
                <w:sz w:val="24"/>
                <w:szCs w:val="24"/>
              </w:rPr>
              <w:t>не менее 90%</w:t>
            </w:r>
          </w:p>
        </w:tc>
        <w:tc>
          <w:tcPr>
            <w:tcW w:w="709" w:type="dxa"/>
            <w:tcBorders>
              <w:top w:val="single" w:sz="6" w:space="0" w:color="auto"/>
              <w:left w:val="single" w:sz="6" w:space="0" w:color="auto"/>
              <w:bottom w:val="single" w:sz="6" w:space="0" w:color="auto"/>
              <w:right w:val="single" w:sz="6" w:space="0" w:color="auto"/>
            </w:tcBorders>
          </w:tcPr>
          <w:p w14:paraId="4FD4A9DF" w14:textId="77777777" w:rsidR="001F60B1" w:rsidRPr="00FE747D" w:rsidRDefault="001F60B1" w:rsidP="000F1A6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E747D">
              <w:rPr>
                <w:rFonts w:ascii="Times New Roman" w:eastAsia="Calibri" w:hAnsi="Times New Roman" w:cs="Times New Roman"/>
                <w:sz w:val="24"/>
                <w:szCs w:val="24"/>
              </w:rPr>
              <w:t>не менее 90%</w:t>
            </w:r>
          </w:p>
        </w:tc>
        <w:tc>
          <w:tcPr>
            <w:tcW w:w="708" w:type="dxa"/>
            <w:tcBorders>
              <w:top w:val="single" w:sz="6" w:space="0" w:color="auto"/>
              <w:left w:val="single" w:sz="6" w:space="0" w:color="auto"/>
              <w:bottom w:val="single" w:sz="6" w:space="0" w:color="auto"/>
              <w:right w:val="single" w:sz="6" w:space="0" w:color="auto"/>
            </w:tcBorders>
          </w:tcPr>
          <w:p w14:paraId="2C85C221" w14:textId="77777777" w:rsidR="001F60B1" w:rsidRPr="00FE747D" w:rsidRDefault="001F60B1" w:rsidP="000F1A6D">
            <w:pPr>
              <w:autoSpaceDE w:val="0"/>
              <w:autoSpaceDN w:val="0"/>
              <w:adjustRightInd w:val="0"/>
              <w:spacing w:after="0" w:line="240" w:lineRule="auto"/>
              <w:jc w:val="right"/>
              <w:rPr>
                <w:rFonts w:ascii="Times New Roman" w:eastAsia="Calibri" w:hAnsi="Times New Roman" w:cs="Times New Roman"/>
                <w:sz w:val="24"/>
                <w:szCs w:val="24"/>
              </w:rPr>
            </w:pPr>
            <w:r w:rsidRPr="00FE747D">
              <w:rPr>
                <w:rFonts w:ascii="Times New Roman" w:eastAsia="Calibri" w:hAnsi="Times New Roman" w:cs="Times New Roman"/>
                <w:sz w:val="24"/>
                <w:szCs w:val="24"/>
              </w:rPr>
              <w:t>не менее 95%</w:t>
            </w:r>
          </w:p>
        </w:tc>
        <w:tc>
          <w:tcPr>
            <w:tcW w:w="851" w:type="dxa"/>
            <w:tcBorders>
              <w:top w:val="single" w:sz="6" w:space="0" w:color="auto"/>
              <w:left w:val="single" w:sz="6" w:space="0" w:color="auto"/>
              <w:bottom w:val="single" w:sz="6" w:space="0" w:color="auto"/>
              <w:right w:val="single" w:sz="6" w:space="0" w:color="auto"/>
            </w:tcBorders>
          </w:tcPr>
          <w:p w14:paraId="227537F8" w14:textId="77777777" w:rsidR="001F60B1" w:rsidRPr="00FE747D" w:rsidRDefault="001F60B1" w:rsidP="000F1A6D">
            <w:pPr>
              <w:autoSpaceDE w:val="0"/>
              <w:autoSpaceDN w:val="0"/>
              <w:adjustRightInd w:val="0"/>
              <w:spacing w:after="0" w:line="240" w:lineRule="auto"/>
              <w:jc w:val="right"/>
              <w:rPr>
                <w:rFonts w:ascii="Times New Roman" w:eastAsia="Calibri" w:hAnsi="Times New Roman" w:cs="Times New Roman"/>
                <w:sz w:val="24"/>
                <w:szCs w:val="24"/>
              </w:rPr>
            </w:pPr>
            <w:r w:rsidRPr="00FE747D">
              <w:rPr>
                <w:rFonts w:ascii="Times New Roman" w:eastAsia="Calibri" w:hAnsi="Times New Roman" w:cs="Times New Roman"/>
                <w:sz w:val="24"/>
                <w:szCs w:val="24"/>
              </w:rPr>
              <w:t>не менее 95%</w:t>
            </w:r>
          </w:p>
        </w:tc>
        <w:tc>
          <w:tcPr>
            <w:tcW w:w="850" w:type="dxa"/>
            <w:tcBorders>
              <w:top w:val="single" w:sz="6" w:space="0" w:color="auto"/>
              <w:left w:val="single" w:sz="6" w:space="0" w:color="auto"/>
              <w:bottom w:val="single" w:sz="6" w:space="0" w:color="auto"/>
              <w:right w:val="single" w:sz="6" w:space="0" w:color="auto"/>
            </w:tcBorders>
          </w:tcPr>
          <w:p w14:paraId="05F0DF9E" w14:textId="77777777" w:rsidR="001F60B1" w:rsidRPr="00FE747D" w:rsidRDefault="001F60B1" w:rsidP="000F1A6D">
            <w:pPr>
              <w:autoSpaceDE w:val="0"/>
              <w:autoSpaceDN w:val="0"/>
              <w:adjustRightInd w:val="0"/>
              <w:spacing w:after="0" w:line="240" w:lineRule="auto"/>
              <w:jc w:val="center"/>
              <w:rPr>
                <w:rFonts w:ascii="Times New Roman" w:eastAsia="Calibri" w:hAnsi="Times New Roman" w:cs="Times New Roman"/>
                <w:sz w:val="24"/>
                <w:szCs w:val="24"/>
              </w:rPr>
            </w:pPr>
            <w:r w:rsidRPr="00FE747D">
              <w:rPr>
                <w:rFonts w:ascii="Times New Roman" w:eastAsia="Calibri" w:hAnsi="Times New Roman" w:cs="Times New Roman"/>
                <w:sz w:val="24"/>
                <w:szCs w:val="24"/>
              </w:rPr>
              <w:t>0</w:t>
            </w:r>
          </w:p>
        </w:tc>
        <w:tc>
          <w:tcPr>
            <w:tcW w:w="709" w:type="dxa"/>
            <w:tcBorders>
              <w:top w:val="single" w:sz="6" w:space="0" w:color="auto"/>
              <w:left w:val="single" w:sz="6" w:space="0" w:color="auto"/>
              <w:bottom w:val="single" w:sz="6" w:space="0" w:color="auto"/>
              <w:right w:val="single" w:sz="6" w:space="0" w:color="auto"/>
            </w:tcBorders>
          </w:tcPr>
          <w:p w14:paraId="04BF5E8F" w14:textId="77777777" w:rsidR="001F60B1" w:rsidRPr="00FE747D" w:rsidRDefault="001F60B1" w:rsidP="000F1A6D">
            <w:pPr>
              <w:autoSpaceDE w:val="0"/>
              <w:autoSpaceDN w:val="0"/>
              <w:adjustRightInd w:val="0"/>
              <w:spacing w:after="0" w:line="240" w:lineRule="auto"/>
              <w:jc w:val="center"/>
              <w:rPr>
                <w:rFonts w:ascii="Times New Roman" w:eastAsia="Calibri" w:hAnsi="Times New Roman" w:cs="Times New Roman"/>
                <w:sz w:val="24"/>
                <w:szCs w:val="24"/>
              </w:rPr>
            </w:pPr>
            <w:r w:rsidRPr="00FE747D">
              <w:rPr>
                <w:rFonts w:ascii="Times New Roman" w:eastAsia="Calibri"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tcPr>
          <w:p w14:paraId="3C9B433B" w14:textId="77777777" w:rsidR="001F60B1" w:rsidRPr="00FE747D" w:rsidRDefault="001F60B1" w:rsidP="000F1A6D">
            <w:pPr>
              <w:tabs>
                <w:tab w:val="center" w:pos="357"/>
                <w:tab w:val="right" w:pos="71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w:t>
            </w:r>
          </w:p>
        </w:tc>
        <w:tc>
          <w:tcPr>
            <w:tcW w:w="850" w:type="dxa"/>
            <w:tcBorders>
              <w:top w:val="single" w:sz="6" w:space="0" w:color="auto"/>
              <w:left w:val="single" w:sz="6" w:space="0" w:color="auto"/>
              <w:bottom w:val="single" w:sz="6" w:space="0" w:color="auto"/>
              <w:right w:val="single" w:sz="6" w:space="0" w:color="auto"/>
            </w:tcBorders>
          </w:tcPr>
          <w:p w14:paraId="2B6EF983" w14:textId="77777777" w:rsidR="001F60B1" w:rsidRPr="00FE747D" w:rsidRDefault="001F60B1" w:rsidP="000F1A6D">
            <w:pPr>
              <w:tabs>
                <w:tab w:val="center" w:pos="357"/>
                <w:tab w:val="right" w:pos="71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w:t>
            </w:r>
          </w:p>
        </w:tc>
        <w:tc>
          <w:tcPr>
            <w:tcW w:w="851" w:type="dxa"/>
            <w:tcBorders>
              <w:top w:val="single" w:sz="6" w:space="0" w:color="auto"/>
              <w:left w:val="single" w:sz="6" w:space="0" w:color="auto"/>
              <w:bottom w:val="single" w:sz="6" w:space="0" w:color="auto"/>
              <w:right w:val="single" w:sz="6" w:space="0" w:color="auto"/>
            </w:tcBorders>
          </w:tcPr>
          <w:p w14:paraId="5B66F094" w14:textId="77777777" w:rsidR="001F60B1" w:rsidRPr="00FE747D" w:rsidRDefault="001F60B1" w:rsidP="000F1A6D">
            <w:pPr>
              <w:tabs>
                <w:tab w:val="center" w:pos="357"/>
                <w:tab w:val="right" w:pos="71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w:t>
            </w:r>
          </w:p>
        </w:tc>
        <w:tc>
          <w:tcPr>
            <w:tcW w:w="708" w:type="dxa"/>
            <w:tcBorders>
              <w:top w:val="single" w:sz="4" w:space="0" w:color="auto"/>
              <w:bottom w:val="single" w:sz="4" w:space="0" w:color="auto"/>
              <w:right w:val="single" w:sz="4" w:space="0" w:color="auto"/>
            </w:tcBorders>
            <w:shd w:val="clear" w:color="auto" w:fill="auto"/>
          </w:tcPr>
          <w:p w14:paraId="7DBA219D" w14:textId="3732217F" w:rsidR="001F60B1" w:rsidRPr="00FE747D" w:rsidRDefault="00FA33DE">
            <w:r>
              <w:t>0</w:t>
            </w:r>
          </w:p>
        </w:tc>
      </w:tr>
      <w:tr w:rsidR="001F60B1" w:rsidRPr="00FE747D" w14:paraId="638E55B9" w14:textId="68A885E2" w:rsidTr="001072DA">
        <w:trPr>
          <w:gridAfter w:val="1"/>
          <w:wAfter w:w="284" w:type="dxa"/>
          <w:cantSplit/>
          <w:trHeight w:val="1403"/>
        </w:trPr>
        <w:tc>
          <w:tcPr>
            <w:tcW w:w="490" w:type="dxa"/>
            <w:tcBorders>
              <w:top w:val="single" w:sz="6" w:space="0" w:color="auto"/>
              <w:left w:val="single" w:sz="6" w:space="0" w:color="auto"/>
              <w:bottom w:val="single" w:sz="6" w:space="0" w:color="auto"/>
              <w:right w:val="single" w:sz="6" w:space="0" w:color="auto"/>
            </w:tcBorders>
          </w:tcPr>
          <w:p w14:paraId="7DC75D05" w14:textId="77777777" w:rsidR="001F60B1" w:rsidRPr="00FE747D" w:rsidRDefault="001F60B1" w:rsidP="000F1A6D">
            <w:pPr>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1.3</w:t>
            </w:r>
          </w:p>
        </w:tc>
        <w:tc>
          <w:tcPr>
            <w:tcW w:w="2551" w:type="dxa"/>
            <w:tcBorders>
              <w:top w:val="single" w:sz="6" w:space="0" w:color="auto"/>
              <w:left w:val="single" w:sz="6" w:space="0" w:color="auto"/>
              <w:bottom w:val="single" w:sz="6" w:space="0" w:color="auto"/>
              <w:right w:val="single" w:sz="6" w:space="0" w:color="auto"/>
            </w:tcBorders>
          </w:tcPr>
          <w:p w14:paraId="3EAFBFD4" w14:textId="12253243" w:rsidR="001072DA" w:rsidRPr="00FE747D" w:rsidRDefault="001072DA" w:rsidP="001072DA">
            <w:pPr>
              <w:autoSpaceDE w:val="0"/>
              <w:autoSpaceDN w:val="0"/>
              <w:adjustRightInd w:val="0"/>
              <w:spacing w:after="0" w:line="240" w:lineRule="auto"/>
              <w:rPr>
                <w:rFonts w:ascii="Times New Roman" w:eastAsia="Times New Roman" w:hAnsi="Times New Roman" w:cs="Times New Roman"/>
                <w:sz w:val="24"/>
                <w:szCs w:val="24"/>
              </w:rPr>
            </w:pPr>
            <w:r w:rsidRPr="00FE747D">
              <w:rPr>
                <w:rFonts w:ascii="Times New Roman" w:eastAsia="Times New Roman" w:hAnsi="Times New Roman" w:cs="Times New Roman"/>
                <w:sz w:val="24"/>
                <w:szCs w:val="24"/>
              </w:rPr>
              <w:t>Целевой показатель</w:t>
            </w:r>
            <w:r>
              <w:rPr>
                <w:rFonts w:ascii="Times New Roman" w:eastAsia="Times New Roman" w:hAnsi="Times New Roman" w:cs="Times New Roman"/>
                <w:sz w:val="24"/>
                <w:szCs w:val="24"/>
              </w:rPr>
              <w:t xml:space="preserve"> 3</w:t>
            </w:r>
            <w:r w:rsidRPr="00FE747D">
              <w:rPr>
                <w:rFonts w:ascii="Times New Roman" w:eastAsia="Times New Roman" w:hAnsi="Times New Roman" w:cs="Times New Roman"/>
                <w:sz w:val="24"/>
                <w:szCs w:val="24"/>
              </w:rPr>
              <w:t>:</w:t>
            </w:r>
          </w:p>
          <w:p w14:paraId="64487E27" w14:textId="77777777" w:rsidR="001F60B1" w:rsidRPr="00FE747D" w:rsidRDefault="001F60B1" w:rsidP="000F1A6D">
            <w:pPr>
              <w:autoSpaceDE w:val="0"/>
              <w:autoSpaceDN w:val="0"/>
              <w:adjustRightInd w:val="0"/>
              <w:spacing w:after="0" w:line="240" w:lineRule="auto"/>
              <w:rPr>
                <w:rFonts w:ascii="Times New Roman" w:eastAsia="Times New Roman" w:hAnsi="Times New Roman" w:cs="Times New Roman"/>
                <w:sz w:val="24"/>
                <w:szCs w:val="24"/>
              </w:rPr>
            </w:pPr>
            <w:r w:rsidRPr="00FE747D">
              <w:rPr>
                <w:rFonts w:ascii="Times New Roman" w:eastAsia="Times New Roman" w:hAnsi="Times New Roman" w:cs="Times New Roman"/>
                <w:sz w:val="24"/>
                <w:szCs w:val="24"/>
              </w:rPr>
              <w:t>Обеспечение исполнения расходных обязательств района (за исключением целевых средств из вышестоящего бюджета)</w:t>
            </w:r>
          </w:p>
        </w:tc>
        <w:tc>
          <w:tcPr>
            <w:tcW w:w="1276" w:type="dxa"/>
            <w:tcBorders>
              <w:top w:val="single" w:sz="6" w:space="0" w:color="auto"/>
              <w:left w:val="single" w:sz="6" w:space="0" w:color="auto"/>
              <w:bottom w:val="single" w:sz="6" w:space="0" w:color="auto"/>
              <w:right w:val="single" w:sz="6" w:space="0" w:color="auto"/>
            </w:tcBorders>
          </w:tcPr>
          <w:p w14:paraId="4C1C8964" w14:textId="77777777" w:rsidR="001F60B1" w:rsidRPr="00FE747D" w:rsidRDefault="001F60B1" w:rsidP="000F1A6D">
            <w:pPr>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tcPr>
          <w:p w14:paraId="7DCF9864" w14:textId="77777777" w:rsidR="001F60B1" w:rsidRPr="00FE747D" w:rsidRDefault="001F60B1" w:rsidP="000F1A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w:t>
            </w:r>
          </w:p>
        </w:tc>
        <w:tc>
          <w:tcPr>
            <w:tcW w:w="851" w:type="dxa"/>
            <w:tcBorders>
              <w:top w:val="single" w:sz="6" w:space="0" w:color="auto"/>
              <w:left w:val="single" w:sz="6" w:space="0" w:color="auto"/>
              <w:bottom w:val="single" w:sz="6" w:space="0" w:color="auto"/>
              <w:right w:val="single" w:sz="6" w:space="0" w:color="auto"/>
            </w:tcBorders>
          </w:tcPr>
          <w:p w14:paraId="20163715" w14:textId="77777777" w:rsidR="001F60B1" w:rsidRPr="00FE747D" w:rsidRDefault="001F60B1" w:rsidP="000F1A6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w:t>
            </w:r>
          </w:p>
        </w:tc>
        <w:tc>
          <w:tcPr>
            <w:tcW w:w="708" w:type="dxa"/>
            <w:tcBorders>
              <w:top w:val="single" w:sz="6" w:space="0" w:color="auto"/>
              <w:left w:val="single" w:sz="6" w:space="0" w:color="auto"/>
              <w:bottom w:val="single" w:sz="6" w:space="0" w:color="auto"/>
              <w:right w:val="single" w:sz="6" w:space="0" w:color="auto"/>
            </w:tcBorders>
          </w:tcPr>
          <w:p w14:paraId="0F4BD2C2" w14:textId="77777777" w:rsidR="001F60B1" w:rsidRPr="00FE747D" w:rsidRDefault="001F60B1" w:rsidP="000F1A6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E747D">
              <w:rPr>
                <w:rFonts w:ascii="Times New Roman" w:eastAsia="Calibri"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tcPr>
          <w:p w14:paraId="6AE123CE" w14:textId="77777777" w:rsidR="001F60B1" w:rsidRPr="00FE747D" w:rsidRDefault="001F60B1" w:rsidP="000F1A6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E747D">
              <w:rPr>
                <w:rFonts w:ascii="Times New Roman" w:eastAsia="Calibri" w:hAnsi="Times New Roman" w:cs="Times New Roman"/>
                <w:sz w:val="24"/>
                <w:szCs w:val="24"/>
              </w:rPr>
              <w:t>0</w:t>
            </w:r>
          </w:p>
        </w:tc>
        <w:tc>
          <w:tcPr>
            <w:tcW w:w="709" w:type="dxa"/>
            <w:tcBorders>
              <w:top w:val="single" w:sz="6" w:space="0" w:color="auto"/>
              <w:left w:val="single" w:sz="6" w:space="0" w:color="auto"/>
              <w:bottom w:val="single" w:sz="6" w:space="0" w:color="auto"/>
              <w:right w:val="single" w:sz="6" w:space="0" w:color="auto"/>
            </w:tcBorders>
          </w:tcPr>
          <w:p w14:paraId="5A27930A" w14:textId="77777777" w:rsidR="001F60B1" w:rsidRPr="00FE747D" w:rsidRDefault="001F60B1" w:rsidP="000F1A6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E747D">
              <w:rPr>
                <w:rFonts w:ascii="Times New Roman" w:eastAsia="Calibri" w:hAnsi="Times New Roman" w:cs="Times New Roman"/>
                <w:sz w:val="24"/>
                <w:szCs w:val="24"/>
              </w:rPr>
              <w:t>0</w:t>
            </w:r>
          </w:p>
        </w:tc>
        <w:tc>
          <w:tcPr>
            <w:tcW w:w="708" w:type="dxa"/>
            <w:tcBorders>
              <w:top w:val="single" w:sz="6" w:space="0" w:color="auto"/>
              <w:left w:val="single" w:sz="6" w:space="0" w:color="auto"/>
              <w:bottom w:val="single" w:sz="6" w:space="0" w:color="auto"/>
              <w:right w:val="single" w:sz="6" w:space="0" w:color="auto"/>
            </w:tcBorders>
          </w:tcPr>
          <w:p w14:paraId="3B40D48E" w14:textId="77777777" w:rsidR="001F60B1" w:rsidRPr="00FE747D" w:rsidRDefault="001F60B1" w:rsidP="000F1A6D">
            <w:pPr>
              <w:autoSpaceDE w:val="0"/>
              <w:autoSpaceDN w:val="0"/>
              <w:adjustRightInd w:val="0"/>
              <w:spacing w:after="0" w:line="240" w:lineRule="auto"/>
              <w:jc w:val="right"/>
              <w:rPr>
                <w:rFonts w:ascii="Times New Roman" w:eastAsia="Calibri" w:hAnsi="Times New Roman" w:cs="Times New Roman"/>
                <w:sz w:val="24"/>
                <w:szCs w:val="24"/>
              </w:rPr>
            </w:pPr>
            <w:r w:rsidRPr="00FE747D">
              <w:rPr>
                <w:rFonts w:ascii="Times New Roman" w:eastAsia="Calibri"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tcPr>
          <w:p w14:paraId="412710F8" w14:textId="77777777" w:rsidR="001F60B1" w:rsidRPr="00FE747D" w:rsidRDefault="001F60B1" w:rsidP="000F1A6D">
            <w:pPr>
              <w:autoSpaceDE w:val="0"/>
              <w:autoSpaceDN w:val="0"/>
              <w:adjustRightInd w:val="0"/>
              <w:spacing w:after="0" w:line="240" w:lineRule="auto"/>
              <w:jc w:val="right"/>
              <w:rPr>
                <w:rFonts w:ascii="Times New Roman" w:eastAsia="Calibri" w:hAnsi="Times New Roman" w:cs="Times New Roman"/>
                <w:sz w:val="24"/>
                <w:szCs w:val="24"/>
              </w:rPr>
            </w:pPr>
            <w:r w:rsidRPr="00FE747D">
              <w:rPr>
                <w:rFonts w:ascii="Times New Roman" w:eastAsia="Calibri"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tcPr>
          <w:p w14:paraId="12C2DB94" w14:textId="77777777" w:rsidR="001F60B1" w:rsidRPr="00FE747D" w:rsidRDefault="001F60B1" w:rsidP="000F1A6D">
            <w:pPr>
              <w:autoSpaceDE w:val="0"/>
              <w:autoSpaceDN w:val="0"/>
              <w:adjustRightInd w:val="0"/>
              <w:spacing w:after="0" w:line="240" w:lineRule="auto"/>
              <w:jc w:val="right"/>
              <w:rPr>
                <w:rFonts w:ascii="Times New Roman" w:eastAsia="Calibri" w:hAnsi="Times New Roman" w:cs="Times New Roman"/>
                <w:sz w:val="24"/>
                <w:szCs w:val="24"/>
              </w:rPr>
            </w:pPr>
            <w:r w:rsidRPr="00FE747D">
              <w:rPr>
                <w:rFonts w:ascii="Times New Roman" w:eastAsia="Calibri" w:hAnsi="Times New Roman" w:cs="Times New Roman"/>
                <w:sz w:val="24"/>
                <w:szCs w:val="24"/>
              </w:rPr>
              <w:t>не менее 95%</w:t>
            </w:r>
          </w:p>
        </w:tc>
        <w:tc>
          <w:tcPr>
            <w:tcW w:w="709" w:type="dxa"/>
            <w:tcBorders>
              <w:top w:val="single" w:sz="6" w:space="0" w:color="auto"/>
              <w:left w:val="single" w:sz="6" w:space="0" w:color="auto"/>
              <w:bottom w:val="single" w:sz="6" w:space="0" w:color="auto"/>
              <w:right w:val="single" w:sz="6" w:space="0" w:color="auto"/>
            </w:tcBorders>
          </w:tcPr>
          <w:p w14:paraId="586E7C4E" w14:textId="77777777" w:rsidR="001F60B1" w:rsidRPr="00FE747D" w:rsidRDefault="001F60B1" w:rsidP="000F1A6D">
            <w:pPr>
              <w:autoSpaceDE w:val="0"/>
              <w:autoSpaceDN w:val="0"/>
              <w:adjustRightInd w:val="0"/>
              <w:spacing w:after="0" w:line="240" w:lineRule="auto"/>
              <w:jc w:val="right"/>
              <w:rPr>
                <w:rFonts w:ascii="Times New Roman" w:eastAsia="Calibri" w:hAnsi="Times New Roman" w:cs="Times New Roman"/>
                <w:sz w:val="24"/>
                <w:szCs w:val="24"/>
              </w:rPr>
            </w:pPr>
            <w:r w:rsidRPr="00FE747D">
              <w:rPr>
                <w:rFonts w:ascii="Times New Roman" w:eastAsia="Calibri" w:hAnsi="Times New Roman" w:cs="Times New Roman"/>
                <w:sz w:val="24"/>
                <w:szCs w:val="24"/>
              </w:rPr>
              <w:t>не менее 96%</w:t>
            </w:r>
          </w:p>
        </w:tc>
        <w:tc>
          <w:tcPr>
            <w:tcW w:w="851" w:type="dxa"/>
            <w:tcBorders>
              <w:top w:val="single" w:sz="6" w:space="0" w:color="auto"/>
              <w:left w:val="single" w:sz="6" w:space="0" w:color="auto"/>
              <w:bottom w:val="single" w:sz="6" w:space="0" w:color="auto"/>
              <w:right w:val="single" w:sz="6" w:space="0" w:color="auto"/>
            </w:tcBorders>
          </w:tcPr>
          <w:p w14:paraId="21A39760" w14:textId="77777777" w:rsidR="001F60B1" w:rsidRPr="00FE747D" w:rsidRDefault="001F60B1" w:rsidP="000F1A6D">
            <w:pPr>
              <w:autoSpaceDE w:val="0"/>
              <w:autoSpaceDN w:val="0"/>
              <w:adjustRightInd w:val="0"/>
              <w:spacing w:after="0" w:line="240" w:lineRule="auto"/>
              <w:jc w:val="right"/>
              <w:rPr>
                <w:rFonts w:ascii="Times New Roman" w:eastAsia="Calibri" w:hAnsi="Times New Roman" w:cs="Times New Roman"/>
                <w:sz w:val="24"/>
                <w:szCs w:val="24"/>
              </w:rPr>
            </w:pPr>
            <w:r w:rsidRPr="00FE747D">
              <w:rPr>
                <w:rFonts w:ascii="Times New Roman" w:eastAsia="Calibri" w:hAnsi="Times New Roman" w:cs="Times New Roman"/>
                <w:sz w:val="24"/>
                <w:szCs w:val="24"/>
              </w:rPr>
              <w:t>не менее 97%</w:t>
            </w:r>
          </w:p>
        </w:tc>
        <w:tc>
          <w:tcPr>
            <w:tcW w:w="850" w:type="dxa"/>
            <w:tcBorders>
              <w:top w:val="single" w:sz="6" w:space="0" w:color="auto"/>
              <w:left w:val="single" w:sz="6" w:space="0" w:color="auto"/>
              <w:bottom w:val="single" w:sz="6" w:space="0" w:color="auto"/>
              <w:right w:val="single" w:sz="6" w:space="0" w:color="auto"/>
            </w:tcBorders>
          </w:tcPr>
          <w:p w14:paraId="1BF30BF4" w14:textId="77777777" w:rsidR="001F60B1" w:rsidRPr="00FE747D" w:rsidRDefault="001F60B1" w:rsidP="000F1A6D">
            <w:pPr>
              <w:autoSpaceDE w:val="0"/>
              <w:autoSpaceDN w:val="0"/>
              <w:adjustRightInd w:val="0"/>
              <w:spacing w:after="0" w:line="240" w:lineRule="auto"/>
              <w:jc w:val="right"/>
              <w:rPr>
                <w:rFonts w:ascii="Times New Roman" w:eastAsia="Calibri" w:hAnsi="Times New Roman" w:cs="Times New Roman"/>
                <w:sz w:val="24"/>
                <w:szCs w:val="24"/>
              </w:rPr>
            </w:pPr>
            <w:r w:rsidRPr="00FE747D">
              <w:rPr>
                <w:rFonts w:ascii="Times New Roman" w:eastAsia="Calibri" w:hAnsi="Times New Roman" w:cs="Times New Roman"/>
                <w:sz w:val="24"/>
                <w:szCs w:val="24"/>
              </w:rPr>
              <w:t>не менее 98%</w:t>
            </w:r>
          </w:p>
        </w:tc>
        <w:tc>
          <w:tcPr>
            <w:tcW w:w="851" w:type="dxa"/>
            <w:tcBorders>
              <w:top w:val="single" w:sz="6" w:space="0" w:color="auto"/>
              <w:left w:val="single" w:sz="6" w:space="0" w:color="auto"/>
              <w:bottom w:val="single" w:sz="6" w:space="0" w:color="auto"/>
              <w:right w:val="single" w:sz="6" w:space="0" w:color="auto"/>
            </w:tcBorders>
          </w:tcPr>
          <w:p w14:paraId="561E4D75" w14:textId="77777777" w:rsidR="001F60B1" w:rsidRPr="00FE747D" w:rsidRDefault="001F60B1" w:rsidP="000F1A6D">
            <w:pPr>
              <w:autoSpaceDE w:val="0"/>
              <w:autoSpaceDN w:val="0"/>
              <w:adjustRightInd w:val="0"/>
              <w:spacing w:after="0" w:line="240" w:lineRule="auto"/>
              <w:jc w:val="right"/>
              <w:rPr>
                <w:rFonts w:ascii="Times New Roman" w:eastAsia="Calibri" w:hAnsi="Times New Roman" w:cs="Times New Roman"/>
                <w:sz w:val="24"/>
                <w:szCs w:val="24"/>
              </w:rPr>
            </w:pPr>
            <w:r w:rsidRPr="00FE747D">
              <w:rPr>
                <w:rFonts w:ascii="Times New Roman" w:eastAsia="Calibri" w:hAnsi="Times New Roman" w:cs="Times New Roman"/>
                <w:sz w:val="24"/>
                <w:szCs w:val="24"/>
              </w:rPr>
              <w:t>не менее 98%</w:t>
            </w:r>
          </w:p>
        </w:tc>
        <w:tc>
          <w:tcPr>
            <w:tcW w:w="708" w:type="dxa"/>
            <w:tcBorders>
              <w:top w:val="single" w:sz="4" w:space="0" w:color="auto"/>
              <w:bottom w:val="single" w:sz="4" w:space="0" w:color="auto"/>
              <w:right w:val="single" w:sz="4" w:space="0" w:color="auto"/>
            </w:tcBorders>
            <w:shd w:val="clear" w:color="auto" w:fill="auto"/>
          </w:tcPr>
          <w:p w14:paraId="24252710" w14:textId="3EA21FE9" w:rsidR="001F60B1" w:rsidRPr="00FA33DE" w:rsidRDefault="00FA33DE" w:rsidP="00FA33DE">
            <w:pPr>
              <w:autoSpaceDE w:val="0"/>
              <w:autoSpaceDN w:val="0"/>
              <w:adjustRightInd w:val="0"/>
              <w:spacing w:after="0" w:line="240" w:lineRule="auto"/>
              <w:jc w:val="right"/>
              <w:rPr>
                <w:rFonts w:ascii="Times New Roman" w:eastAsia="Calibri" w:hAnsi="Times New Roman" w:cs="Times New Roman"/>
                <w:sz w:val="24"/>
                <w:szCs w:val="24"/>
              </w:rPr>
            </w:pPr>
            <w:r w:rsidRPr="00FA33DE">
              <w:rPr>
                <w:rFonts w:ascii="Times New Roman" w:eastAsia="Calibri" w:hAnsi="Times New Roman" w:cs="Times New Roman"/>
                <w:sz w:val="24"/>
                <w:szCs w:val="24"/>
              </w:rPr>
              <w:t>не менее 98%</w:t>
            </w:r>
            <w:r w:rsidRPr="00FA33DE">
              <w:rPr>
                <w:rFonts w:ascii="Times New Roman" w:eastAsia="Calibri" w:hAnsi="Times New Roman" w:cs="Times New Roman"/>
                <w:sz w:val="24"/>
                <w:szCs w:val="24"/>
              </w:rPr>
              <w:tab/>
            </w:r>
          </w:p>
        </w:tc>
      </w:tr>
      <w:tr w:rsidR="001F60B1" w:rsidRPr="00FE747D" w14:paraId="0431ECD3" w14:textId="4F0B4B5B" w:rsidTr="001072DA">
        <w:trPr>
          <w:cantSplit/>
          <w:trHeight w:val="240"/>
        </w:trPr>
        <w:tc>
          <w:tcPr>
            <w:tcW w:w="490" w:type="dxa"/>
            <w:tcBorders>
              <w:top w:val="single" w:sz="6" w:space="0" w:color="auto"/>
              <w:left w:val="single" w:sz="6" w:space="0" w:color="auto"/>
              <w:bottom w:val="single" w:sz="6" w:space="0" w:color="auto"/>
              <w:right w:val="single" w:sz="6" w:space="0" w:color="auto"/>
            </w:tcBorders>
          </w:tcPr>
          <w:p w14:paraId="667B7A57" w14:textId="77777777" w:rsidR="005F073A" w:rsidRPr="00FE747D" w:rsidRDefault="005F073A" w:rsidP="000F1A6D">
            <w:pPr>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lastRenderedPageBreak/>
              <w:t>1.4</w:t>
            </w:r>
          </w:p>
        </w:tc>
        <w:tc>
          <w:tcPr>
            <w:tcW w:w="2551" w:type="dxa"/>
            <w:tcBorders>
              <w:top w:val="single" w:sz="6" w:space="0" w:color="auto"/>
              <w:left w:val="single" w:sz="6" w:space="0" w:color="auto"/>
              <w:bottom w:val="single" w:sz="6" w:space="0" w:color="auto"/>
              <w:right w:val="single" w:sz="6" w:space="0" w:color="auto"/>
            </w:tcBorders>
          </w:tcPr>
          <w:p w14:paraId="786A6E66" w14:textId="54E8DC1A" w:rsidR="001072DA" w:rsidRPr="00FE747D" w:rsidRDefault="001072DA" w:rsidP="001072DA">
            <w:pPr>
              <w:autoSpaceDE w:val="0"/>
              <w:autoSpaceDN w:val="0"/>
              <w:adjustRightInd w:val="0"/>
              <w:spacing w:after="0" w:line="240" w:lineRule="auto"/>
              <w:rPr>
                <w:rFonts w:ascii="Times New Roman" w:eastAsia="Times New Roman" w:hAnsi="Times New Roman" w:cs="Times New Roman"/>
                <w:sz w:val="24"/>
                <w:szCs w:val="24"/>
              </w:rPr>
            </w:pPr>
            <w:r w:rsidRPr="00FE747D">
              <w:rPr>
                <w:rFonts w:ascii="Times New Roman" w:eastAsia="Times New Roman" w:hAnsi="Times New Roman" w:cs="Times New Roman"/>
                <w:sz w:val="24"/>
                <w:szCs w:val="24"/>
              </w:rPr>
              <w:t>Целевой показатель</w:t>
            </w:r>
            <w:r>
              <w:rPr>
                <w:rFonts w:ascii="Times New Roman" w:eastAsia="Times New Roman" w:hAnsi="Times New Roman" w:cs="Times New Roman"/>
                <w:sz w:val="24"/>
                <w:szCs w:val="24"/>
              </w:rPr>
              <w:t xml:space="preserve"> 4</w:t>
            </w:r>
            <w:r w:rsidRPr="00FE747D">
              <w:rPr>
                <w:rFonts w:ascii="Times New Roman" w:eastAsia="Times New Roman" w:hAnsi="Times New Roman" w:cs="Times New Roman"/>
                <w:sz w:val="24"/>
                <w:szCs w:val="24"/>
              </w:rPr>
              <w:t>:</w:t>
            </w:r>
          </w:p>
          <w:p w14:paraId="2A11372B" w14:textId="77777777" w:rsidR="005F073A" w:rsidRPr="00FE747D" w:rsidRDefault="005F073A" w:rsidP="000F1A6D">
            <w:pPr>
              <w:autoSpaceDE w:val="0"/>
              <w:autoSpaceDN w:val="0"/>
              <w:adjustRightInd w:val="0"/>
              <w:spacing w:after="0" w:line="240" w:lineRule="auto"/>
              <w:rPr>
                <w:rFonts w:ascii="Times New Roman" w:eastAsia="Times New Roman" w:hAnsi="Times New Roman" w:cs="Times New Roman"/>
                <w:sz w:val="24"/>
                <w:szCs w:val="24"/>
              </w:rPr>
            </w:pPr>
            <w:r w:rsidRPr="00FE747D">
              <w:rPr>
                <w:rFonts w:ascii="Times New Roman" w:eastAsia="Times New Roman" w:hAnsi="Times New Roman" w:cs="Times New Roman"/>
                <w:sz w:val="24"/>
                <w:szCs w:val="24"/>
              </w:rPr>
              <w:t xml:space="preserve">Улучшение качества управления муниципальными финансами по сравнению с прошлым годом, присвоенного МО Нижнеингашский район по результатам ежегодного мониторинга и оценки качества управления муниципальными финансами.  </w:t>
            </w:r>
          </w:p>
        </w:tc>
        <w:tc>
          <w:tcPr>
            <w:tcW w:w="1276" w:type="dxa"/>
            <w:tcBorders>
              <w:top w:val="single" w:sz="6" w:space="0" w:color="auto"/>
              <w:left w:val="single" w:sz="6" w:space="0" w:color="auto"/>
              <w:bottom w:val="single" w:sz="6" w:space="0" w:color="auto"/>
              <w:right w:val="single" w:sz="6" w:space="0" w:color="auto"/>
            </w:tcBorders>
          </w:tcPr>
          <w:p w14:paraId="717E451C" w14:textId="77777777" w:rsidR="005F073A" w:rsidRPr="00FE747D" w:rsidRDefault="005F073A" w:rsidP="000F1A6D">
            <w:pPr>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баллы</w:t>
            </w:r>
          </w:p>
        </w:tc>
        <w:tc>
          <w:tcPr>
            <w:tcW w:w="1134" w:type="dxa"/>
            <w:tcBorders>
              <w:top w:val="single" w:sz="6" w:space="0" w:color="auto"/>
              <w:left w:val="single" w:sz="6" w:space="0" w:color="auto"/>
              <w:bottom w:val="single" w:sz="6" w:space="0" w:color="auto"/>
              <w:right w:val="single" w:sz="6" w:space="0" w:color="auto"/>
            </w:tcBorders>
          </w:tcPr>
          <w:p w14:paraId="142E30DF" w14:textId="77777777" w:rsidR="005F073A" w:rsidRPr="00FE747D" w:rsidRDefault="005F073A" w:rsidP="000F1A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w:t>
            </w:r>
          </w:p>
        </w:tc>
        <w:tc>
          <w:tcPr>
            <w:tcW w:w="851" w:type="dxa"/>
            <w:tcBorders>
              <w:top w:val="single" w:sz="6" w:space="0" w:color="auto"/>
              <w:left w:val="single" w:sz="6" w:space="0" w:color="auto"/>
              <w:bottom w:val="single" w:sz="6" w:space="0" w:color="auto"/>
              <w:right w:val="single" w:sz="6" w:space="0" w:color="auto"/>
            </w:tcBorders>
          </w:tcPr>
          <w:p w14:paraId="4B158B7D" w14:textId="77777777" w:rsidR="005F073A" w:rsidRPr="00FE747D" w:rsidRDefault="005F073A" w:rsidP="000F1A6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w:t>
            </w:r>
          </w:p>
        </w:tc>
        <w:tc>
          <w:tcPr>
            <w:tcW w:w="708" w:type="dxa"/>
            <w:tcBorders>
              <w:top w:val="single" w:sz="6" w:space="0" w:color="auto"/>
              <w:left w:val="single" w:sz="6" w:space="0" w:color="auto"/>
              <w:bottom w:val="single" w:sz="6" w:space="0" w:color="auto"/>
              <w:right w:val="single" w:sz="6" w:space="0" w:color="auto"/>
            </w:tcBorders>
          </w:tcPr>
          <w:p w14:paraId="14952842" w14:textId="77777777" w:rsidR="005F073A" w:rsidRPr="00FE747D" w:rsidRDefault="005F073A" w:rsidP="000F1A6D">
            <w:pPr>
              <w:autoSpaceDE w:val="0"/>
              <w:autoSpaceDN w:val="0"/>
              <w:adjustRightInd w:val="0"/>
              <w:spacing w:after="0" w:line="240" w:lineRule="auto"/>
              <w:jc w:val="right"/>
              <w:rPr>
                <w:rFonts w:ascii="Times New Roman" w:eastAsia="Calibri" w:hAnsi="Times New Roman" w:cs="Times New Roman"/>
                <w:sz w:val="24"/>
                <w:szCs w:val="24"/>
              </w:rPr>
            </w:pPr>
            <w:r w:rsidRPr="00FE747D">
              <w:rPr>
                <w:rFonts w:ascii="Times New Roman" w:eastAsia="Calibri"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tcPr>
          <w:p w14:paraId="39362A64" w14:textId="77777777" w:rsidR="005F073A" w:rsidRPr="00FE747D" w:rsidRDefault="005F073A" w:rsidP="000F1A6D">
            <w:pPr>
              <w:autoSpaceDE w:val="0"/>
              <w:autoSpaceDN w:val="0"/>
              <w:adjustRightInd w:val="0"/>
              <w:spacing w:after="0" w:line="240" w:lineRule="auto"/>
              <w:jc w:val="right"/>
              <w:rPr>
                <w:rFonts w:ascii="Times New Roman" w:eastAsia="Calibri" w:hAnsi="Times New Roman" w:cs="Times New Roman"/>
                <w:sz w:val="24"/>
                <w:szCs w:val="24"/>
              </w:rPr>
            </w:pPr>
            <w:r w:rsidRPr="00FE747D">
              <w:rPr>
                <w:rFonts w:ascii="Times New Roman" w:eastAsia="Calibri" w:hAnsi="Times New Roman" w:cs="Times New Roman"/>
                <w:sz w:val="24"/>
                <w:szCs w:val="24"/>
              </w:rPr>
              <w:t>0</w:t>
            </w:r>
          </w:p>
        </w:tc>
        <w:tc>
          <w:tcPr>
            <w:tcW w:w="709" w:type="dxa"/>
            <w:tcBorders>
              <w:top w:val="single" w:sz="6" w:space="0" w:color="auto"/>
              <w:left w:val="single" w:sz="6" w:space="0" w:color="auto"/>
              <w:bottom w:val="single" w:sz="6" w:space="0" w:color="auto"/>
              <w:right w:val="single" w:sz="6" w:space="0" w:color="auto"/>
            </w:tcBorders>
          </w:tcPr>
          <w:p w14:paraId="6E0523EE" w14:textId="77777777" w:rsidR="005F073A" w:rsidRPr="00FE747D" w:rsidRDefault="005F073A" w:rsidP="000F1A6D">
            <w:pPr>
              <w:autoSpaceDE w:val="0"/>
              <w:autoSpaceDN w:val="0"/>
              <w:adjustRightInd w:val="0"/>
              <w:spacing w:after="0" w:line="240" w:lineRule="auto"/>
              <w:jc w:val="right"/>
              <w:rPr>
                <w:rFonts w:ascii="Times New Roman" w:eastAsia="Calibri" w:hAnsi="Times New Roman" w:cs="Times New Roman"/>
                <w:sz w:val="24"/>
                <w:szCs w:val="24"/>
              </w:rPr>
            </w:pPr>
            <w:r w:rsidRPr="00FE747D">
              <w:rPr>
                <w:rFonts w:ascii="Times New Roman" w:eastAsia="Calibri" w:hAnsi="Times New Roman" w:cs="Times New Roman"/>
                <w:sz w:val="24"/>
                <w:szCs w:val="24"/>
              </w:rPr>
              <w:t>0</w:t>
            </w:r>
          </w:p>
        </w:tc>
        <w:tc>
          <w:tcPr>
            <w:tcW w:w="708" w:type="dxa"/>
            <w:tcBorders>
              <w:top w:val="single" w:sz="6" w:space="0" w:color="auto"/>
              <w:left w:val="single" w:sz="6" w:space="0" w:color="auto"/>
              <w:bottom w:val="single" w:sz="6" w:space="0" w:color="auto"/>
              <w:right w:val="single" w:sz="6" w:space="0" w:color="auto"/>
            </w:tcBorders>
          </w:tcPr>
          <w:p w14:paraId="564046FD" w14:textId="77777777" w:rsidR="005F073A" w:rsidRPr="00FE747D" w:rsidRDefault="005F073A" w:rsidP="000F1A6D">
            <w:pPr>
              <w:autoSpaceDE w:val="0"/>
              <w:autoSpaceDN w:val="0"/>
              <w:adjustRightInd w:val="0"/>
              <w:spacing w:after="0" w:line="240" w:lineRule="auto"/>
              <w:jc w:val="right"/>
              <w:rPr>
                <w:rFonts w:ascii="Times New Roman" w:eastAsia="Calibri" w:hAnsi="Times New Roman" w:cs="Times New Roman"/>
                <w:sz w:val="24"/>
                <w:szCs w:val="24"/>
              </w:rPr>
            </w:pPr>
            <w:r w:rsidRPr="00FE747D">
              <w:rPr>
                <w:rFonts w:ascii="Times New Roman" w:eastAsia="Calibri"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tcPr>
          <w:p w14:paraId="7AF0368B" w14:textId="77777777" w:rsidR="005F073A" w:rsidRPr="00FE747D" w:rsidRDefault="005F073A" w:rsidP="000F1A6D">
            <w:pPr>
              <w:autoSpaceDE w:val="0"/>
              <w:autoSpaceDN w:val="0"/>
              <w:adjustRightInd w:val="0"/>
              <w:spacing w:after="0" w:line="240" w:lineRule="auto"/>
              <w:jc w:val="right"/>
              <w:rPr>
                <w:rFonts w:ascii="Times New Roman" w:eastAsia="Calibri" w:hAnsi="Times New Roman" w:cs="Times New Roman"/>
                <w:sz w:val="24"/>
                <w:szCs w:val="24"/>
              </w:rPr>
            </w:pPr>
            <w:r w:rsidRPr="00FE747D">
              <w:rPr>
                <w:rFonts w:ascii="Times New Roman" w:eastAsia="Calibri"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tcPr>
          <w:p w14:paraId="6C695C25" w14:textId="77777777" w:rsidR="005F073A" w:rsidRPr="00FE747D" w:rsidRDefault="005F073A" w:rsidP="000F1A6D">
            <w:pPr>
              <w:autoSpaceDE w:val="0"/>
              <w:autoSpaceDN w:val="0"/>
              <w:adjustRightInd w:val="0"/>
              <w:spacing w:after="0" w:line="240" w:lineRule="auto"/>
              <w:jc w:val="right"/>
              <w:rPr>
                <w:rFonts w:ascii="Times New Roman" w:eastAsia="Calibri" w:hAnsi="Times New Roman" w:cs="Times New Roman"/>
                <w:sz w:val="24"/>
                <w:szCs w:val="24"/>
              </w:rPr>
            </w:pPr>
            <w:r w:rsidRPr="00FE747D">
              <w:rPr>
                <w:rFonts w:ascii="Times New Roman" w:eastAsia="Calibri" w:hAnsi="Times New Roman" w:cs="Times New Roman"/>
                <w:sz w:val="24"/>
                <w:szCs w:val="24"/>
              </w:rPr>
              <w:t>83,56</w:t>
            </w:r>
          </w:p>
        </w:tc>
        <w:tc>
          <w:tcPr>
            <w:tcW w:w="709" w:type="dxa"/>
            <w:tcBorders>
              <w:top w:val="single" w:sz="6" w:space="0" w:color="auto"/>
              <w:left w:val="single" w:sz="6" w:space="0" w:color="auto"/>
              <w:bottom w:val="single" w:sz="6" w:space="0" w:color="auto"/>
              <w:right w:val="single" w:sz="6" w:space="0" w:color="auto"/>
            </w:tcBorders>
          </w:tcPr>
          <w:p w14:paraId="2100D5C7" w14:textId="330D7CE1" w:rsidR="005F073A" w:rsidRPr="00FE747D" w:rsidRDefault="009466B2" w:rsidP="000F1A6D">
            <w:pPr>
              <w:autoSpaceDE w:val="0"/>
              <w:autoSpaceDN w:val="0"/>
              <w:adjustRightInd w:val="0"/>
              <w:spacing w:after="0" w:line="240" w:lineRule="auto"/>
              <w:jc w:val="right"/>
              <w:rPr>
                <w:rFonts w:ascii="Times New Roman" w:eastAsia="Calibri" w:hAnsi="Times New Roman" w:cs="Times New Roman"/>
                <w:sz w:val="24"/>
                <w:szCs w:val="24"/>
              </w:rPr>
            </w:pPr>
            <w:r w:rsidRPr="00FE747D">
              <w:rPr>
                <w:rFonts w:ascii="Times New Roman" w:eastAsia="Calibri" w:hAnsi="Times New Roman" w:cs="Times New Roman"/>
                <w:sz w:val="24"/>
                <w:szCs w:val="24"/>
              </w:rPr>
              <w:t>83,57</w:t>
            </w:r>
          </w:p>
        </w:tc>
        <w:tc>
          <w:tcPr>
            <w:tcW w:w="851" w:type="dxa"/>
            <w:tcBorders>
              <w:top w:val="single" w:sz="6" w:space="0" w:color="auto"/>
              <w:left w:val="single" w:sz="6" w:space="0" w:color="auto"/>
              <w:bottom w:val="single" w:sz="6" w:space="0" w:color="auto"/>
              <w:right w:val="single" w:sz="6" w:space="0" w:color="auto"/>
            </w:tcBorders>
          </w:tcPr>
          <w:p w14:paraId="38160125" w14:textId="623C47F5" w:rsidR="005F073A" w:rsidRPr="00FE747D" w:rsidRDefault="0035605C" w:rsidP="000F1A6D">
            <w:pPr>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84,0</w:t>
            </w:r>
          </w:p>
        </w:tc>
        <w:tc>
          <w:tcPr>
            <w:tcW w:w="850" w:type="dxa"/>
            <w:tcBorders>
              <w:top w:val="single" w:sz="6" w:space="0" w:color="auto"/>
              <w:left w:val="single" w:sz="6" w:space="0" w:color="auto"/>
              <w:bottom w:val="single" w:sz="6" w:space="0" w:color="auto"/>
              <w:right w:val="single" w:sz="6" w:space="0" w:color="auto"/>
            </w:tcBorders>
          </w:tcPr>
          <w:p w14:paraId="3F36B7B7" w14:textId="6459345D" w:rsidR="005F073A" w:rsidRPr="00FE747D" w:rsidRDefault="0035605C" w:rsidP="000F1A6D">
            <w:pPr>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84,1</w:t>
            </w:r>
          </w:p>
        </w:tc>
        <w:tc>
          <w:tcPr>
            <w:tcW w:w="851" w:type="dxa"/>
            <w:tcBorders>
              <w:top w:val="single" w:sz="6" w:space="0" w:color="auto"/>
              <w:left w:val="single" w:sz="6" w:space="0" w:color="auto"/>
              <w:bottom w:val="single" w:sz="6" w:space="0" w:color="auto"/>
              <w:right w:val="single" w:sz="6" w:space="0" w:color="auto"/>
            </w:tcBorders>
          </w:tcPr>
          <w:p w14:paraId="3132C810" w14:textId="389B3B74" w:rsidR="005F073A" w:rsidRPr="00FE747D" w:rsidRDefault="0035605C" w:rsidP="005F073A">
            <w:pPr>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84,2</w:t>
            </w:r>
          </w:p>
        </w:tc>
        <w:tc>
          <w:tcPr>
            <w:tcW w:w="992" w:type="dxa"/>
            <w:gridSpan w:val="2"/>
            <w:tcBorders>
              <w:top w:val="single" w:sz="4" w:space="0" w:color="auto"/>
              <w:bottom w:val="single" w:sz="4" w:space="0" w:color="auto"/>
              <w:right w:val="single" w:sz="4" w:space="0" w:color="auto"/>
            </w:tcBorders>
            <w:shd w:val="clear" w:color="auto" w:fill="auto"/>
          </w:tcPr>
          <w:p w14:paraId="7F56CD6D" w14:textId="567689BB" w:rsidR="001F60B1" w:rsidRPr="00FE747D" w:rsidRDefault="00BD2194" w:rsidP="00BD2194">
            <w:pPr>
              <w:autoSpaceDE w:val="0"/>
              <w:autoSpaceDN w:val="0"/>
              <w:adjustRightInd w:val="0"/>
              <w:spacing w:after="0" w:line="240" w:lineRule="auto"/>
              <w:jc w:val="right"/>
            </w:pPr>
            <w:r w:rsidRPr="00BD2194">
              <w:rPr>
                <w:rFonts w:ascii="Times New Roman" w:eastAsia="Calibri" w:hAnsi="Times New Roman" w:cs="Times New Roman"/>
                <w:sz w:val="24"/>
                <w:szCs w:val="24"/>
              </w:rPr>
              <w:t>84,3</w:t>
            </w:r>
          </w:p>
        </w:tc>
      </w:tr>
      <w:bookmarkEnd w:id="1"/>
    </w:tbl>
    <w:p w14:paraId="0A571A6C" w14:textId="77777777" w:rsidR="000F1A6D" w:rsidRPr="00FE747D" w:rsidRDefault="000F1A6D" w:rsidP="000F1A6D">
      <w:pPr>
        <w:autoSpaceDE w:val="0"/>
        <w:autoSpaceDN w:val="0"/>
        <w:adjustRightInd w:val="0"/>
        <w:spacing w:after="0" w:line="240" w:lineRule="auto"/>
        <w:ind w:left="7797"/>
        <w:jc w:val="right"/>
        <w:outlineLvl w:val="2"/>
        <w:rPr>
          <w:rFonts w:ascii="Times New Roman" w:eastAsia="Times New Roman" w:hAnsi="Times New Roman" w:cs="Times New Roman"/>
          <w:sz w:val="28"/>
          <w:szCs w:val="28"/>
          <w:lang w:eastAsia="ru-RU"/>
        </w:rPr>
      </w:pPr>
    </w:p>
    <w:p w14:paraId="4A9D4473" w14:textId="77777777" w:rsidR="000F1A6D" w:rsidRPr="00FE747D" w:rsidRDefault="000F1A6D" w:rsidP="000F1A6D">
      <w:pPr>
        <w:spacing w:after="200" w:line="276" w:lineRule="auto"/>
        <w:rPr>
          <w:rFonts w:ascii="Calibri" w:eastAsia="Calibri" w:hAnsi="Calibri" w:cs="Times New Roman"/>
        </w:rPr>
      </w:pPr>
    </w:p>
    <w:p w14:paraId="0E57D7DB" w14:textId="77777777" w:rsidR="000F1A6D" w:rsidRPr="00FE747D" w:rsidRDefault="000F1A6D" w:rsidP="000F1A6D">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0F1A6D" w:rsidRPr="00FE747D" w:rsidSect="00FF5DA0">
          <w:pgSz w:w="16838" w:h="11905" w:orient="landscape"/>
          <w:pgMar w:top="1560" w:right="539" w:bottom="0" w:left="964" w:header="720" w:footer="116" w:gutter="0"/>
          <w:cols w:space="720"/>
          <w:noEndnote/>
          <w:docGrid w:linePitch="360"/>
        </w:sectPr>
      </w:pPr>
    </w:p>
    <w:p w14:paraId="57647E70" w14:textId="77777777" w:rsidR="00FF5DA0" w:rsidRDefault="00FF5DA0" w:rsidP="000F1A6D">
      <w:pPr>
        <w:autoSpaceDE w:val="0"/>
        <w:autoSpaceDN w:val="0"/>
        <w:adjustRightInd w:val="0"/>
        <w:spacing w:after="0" w:line="240" w:lineRule="auto"/>
        <w:ind w:firstLine="540"/>
        <w:jc w:val="right"/>
        <w:rPr>
          <w:rFonts w:ascii="Times New Roman" w:eastAsia="Calibri" w:hAnsi="Times New Roman" w:cs="Times New Roman"/>
          <w:sz w:val="24"/>
          <w:szCs w:val="24"/>
        </w:rPr>
      </w:pPr>
    </w:p>
    <w:p w14:paraId="5B00AB7F" w14:textId="42C213A1" w:rsidR="000F1A6D" w:rsidRPr="00FE747D" w:rsidRDefault="000F1A6D" w:rsidP="000F1A6D">
      <w:pPr>
        <w:autoSpaceDE w:val="0"/>
        <w:autoSpaceDN w:val="0"/>
        <w:adjustRightInd w:val="0"/>
        <w:spacing w:after="0" w:line="240" w:lineRule="auto"/>
        <w:ind w:firstLine="540"/>
        <w:jc w:val="right"/>
        <w:rPr>
          <w:rFonts w:ascii="Times New Roman" w:eastAsia="Calibri" w:hAnsi="Times New Roman" w:cs="Times New Roman"/>
          <w:sz w:val="24"/>
          <w:szCs w:val="24"/>
        </w:rPr>
      </w:pPr>
      <w:r w:rsidRPr="00FE747D">
        <w:rPr>
          <w:rFonts w:ascii="Times New Roman" w:eastAsia="Calibri" w:hAnsi="Times New Roman" w:cs="Times New Roman"/>
          <w:sz w:val="24"/>
          <w:szCs w:val="24"/>
        </w:rPr>
        <w:t xml:space="preserve">Приложение </w:t>
      </w:r>
      <w:r w:rsidR="001079A6">
        <w:rPr>
          <w:rFonts w:ascii="Times New Roman" w:eastAsia="Calibri" w:hAnsi="Times New Roman" w:cs="Times New Roman"/>
          <w:sz w:val="24"/>
          <w:szCs w:val="24"/>
        </w:rPr>
        <w:t>3</w:t>
      </w:r>
    </w:p>
    <w:p w14:paraId="43C01728" w14:textId="77777777" w:rsidR="000F1A6D" w:rsidRPr="00FE747D" w:rsidRDefault="000F1A6D" w:rsidP="000F1A6D">
      <w:pPr>
        <w:autoSpaceDE w:val="0"/>
        <w:autoSpaceDN w:val="0"/>
        <w:adjustRightInd w:val="0"/>
        <w:spacing w:after="0" w:line="240" w:lineRule="auto"/>
        <w:ind w:firstLine="540"/>
        <w:jc w:val="right"/>
        <w:rPr>
          <w:rFonts w:ascii="Times New Roman" w:eastAsia="Calibri" w:hAnsi="Times New Roman" w:cs="Times New Roman"/>
          <w:sz w:val="24"/>
          <w:szCs w:val="24"/>
        </w:rPr>
      </w:pPr>
      <w:r w:rsidRPr="00FE747D">
        <w:rPr>
          <w:rFonts w:ascii="Times New Roman" w:eastAsia="Calibri" w:hAnsi="Times New Roman" w:cs="Times New Roman"/>
          <w:sz w:val="24"/>
          <w:szCs w:val="24"/>
        </w:rPr>
        <w:t xml:space="preserve"> к муниципальной программе </w:t>
      </w:r>
    </w:p>
    <w:p w14:paraId="3B452236" w14:textId="77777777" w:rsidR="000F1A6D" w:rsidRPr="00FE747D" w:rsidRDefault="000F1A6D" w:rsidP="000F1A6D">
      <w:pPr>
        <w:autoSpaceDE w:val="0"/>
        <w:autoSpaceDN w:val="0"/>
        <w:adjustRightInd w:val="0"/>
        <w:spacing w:after="0" w:line="240" w:lineRule="auto"/>
        <w:ind w:firstLine="540"/>
        <w:jc w:val="right"/>
        <w:rPr>
          <w:rFonts w:ascii="Times New Roman" w:eastAsia="Calibri" w:hAnsi="Times New Roman" w:cs="Times New Roman"/>
          <w:sz w:val="24"/>
          <w:szCs w:val="24"/>
        </w:rPr>
      </w:pPr>
      <w:r w:rsidRPr="00FE747D">
        <w:rPr>
          <w:rFonts w:ascii="Times New Roman" w:eastAsia="Calibri" w:hAnsi="Times New Roman" w:cs="Times New Roman"/>
          <w:sz w:val="24"/>
          <w:szCs w:val="24"/>
        </w:rPr>
        <w:t>«Управление муниципальными финансами</w:t>
      </w:r>
    </w:p>
    <w:p w14:paraId="663E52CC" w14:textId="77777777" w:rsidR="000F1A6D" w:rsidRPr="00FE747D" w:rsidRDefault="000F1A6D" w:rsidP="000F1A6D">
      <w:pPr>
        <w:autoSpaceDE w:val="0"/>
        <w:autoSpaceDN w:val="0"/>
        <w:adjustRightInd w:val="0"/>
        <w:spacing w:after="0" w:line="240" w:lineRule="auto"/>
        <w:ind w:firstLine="540"/>
        <w:jc w:val="right"/>
        <w:rPr>
          <w:rFonts w:ascii="Times New Roman" w:eastAsia="Calibri" w:hAnsi="Times New Roman" w:cs="Times New Roman"/>
          <w:sz w:val="24"/>
          <w:szCs w:val="24"/>
        </w:rPr>
      </w:pPr>
      <w:r w:rsidRPr="00FE747D">
        <w:rPr>
          <w:rFonts w:ascii="Times New Roman" w:eastAsia="Calibri" w:hAnsi="Times New Roman" w:cs="Times New Roman"/>
          <w:sz w:val="24"/>
          <w:szCs w:val="24"/>
        </w:rPr>
        <w:t xml:space="preserve"> Нижнеингашского района»</w:t>
      </w:r>
    </w:p>
    <w:p w14:paraId="7FFB4C80" w14:textId="77777777" w:rsidR="000F1A6D" w:rsidRPr="00FE747D" w:rsidRDefault="000F1A6D" w:rsidP="000F1A6D">
      <w:pPr>
        <w:autoSpaceDE w:val="0"/>
        <w:autoSpaceDN w:val="0"/>
        <w:adjustRightInd w:val="0"/>
        <w:spacing w:after="0" w:line="240" w:lineRule="auto"/>
        <w:ind w:firstLine="540"/>
        <w:jc w:val="center"/>
        <w:rPr>
          <w:rFonts w:ascii="Times New Roman" w:eastAsia="Calibri" w:hAnsi="Times New Roman" w:cs="Times New Roman"/>
          <w:b/>
          <w:sz w:val="16"/>
          <w:szCs w:val="16"/>
        </w:rPr>
      </w:pPr>
    </w:p>
    <w:p w14:paraId="66B2B605" w14:textId="77777777" w:rsidR="000F1A6D" w:rsidRPr="00FE747D" w:rsidRDefault="000F1A6D" w:rsidP="000F1A6D">
      <w:pPr>
        <w:autoSpaceDE w:val="0"/>
        <w:autoSpaceDN w:val="0"/>
        <w:adjustRightInd w:val="0"/>
        <w:spacing w:after="0" w:line="240" w:lineRule="auto"/>
        <w:ind w:firstLine="540"/>
        <w:jc w:val="center"/>
        <w:rPr>
          <w:rFonts w:ascii="Times New Roman" w:eastAsia="Calibri" w:hAnsi="Times New Roman" w:cs="Times New Roman"/>
          <w:b/>
          <w:sz w:val="16"/>
          <w:szCs w:val="16"/>
        </w:rPr>
      </w:pPr>
    </w:p>
    <w:p w14:paraId="70FDD0D4" w14:textId="77777777" w:rsidR="000F1A6D" w:rsidRPr="00FE747D" w:rsidRDefault="000F1A6D" w:rsidP="000F1A6D">
      <w:pPr>
        <w:spacing w:after="0" w:line="240" w:lineRule="auto"/>
        <w:jc w:val="center"/>
        <w:outlineLvl w:val="0"/>
        <w:rPr>
          <w:rFonts w:ascii="Times New Roman" w:eastAsia="Calibri" w:hAnsi="Times New Roman" w:cs="Times New Roman"/>
          <w:b/>
          <w:sz w:val="24"/>
          <w:szCs w:val="24"/>
        </w:rPr>
      </w:pPr>
      <w:r w:rsidRPr="00FE747D">
        <w:rPr>
          <w:rFonts w:ascii="Times New Roman" w:eastAsia="Calibri" w:hAnsi="Times New Roman" w:cs="Times New Roman"/>
          <w:b/>
          <w:sz w:val="24"/>
          <w:szCs w:val="24"/>
        </w:rPr>
        <w:t xml:space="preserve"> Подпрограмма 1</w:t>
      </w:r>
    </w:p>
    <w:p w14:paraId="54414E40" w14:textId="77777777" w:rsidR="000F1A6D" w:rsidRPr="00FE747D" w:rsidRDefault="000F1A6D" w:rsidP="000F1A6D">
      <w:pPr>
        <w:spacing w:after="0" w:line="240" w:lineRule="auto"/>
        <w:jc w:val="center"/>
        <w:rPr>
          <w:rFonts w:ascii="Times New Roman" w:eastAsia="Calibri" w:hAnsi="Times New Roman" w:cs="Times New Roman"/>
          <w:sz w:val="24"/>
          <w:szCs w:val="24"/>
        </w:rPr>
      </w:pPr>
      <w:r w:rsidRPr="00FE747D">
        <w:rPr>
          <w:rFonts w:ascii="Times New Roman" w:eastAsia="Calibri" w:hAnsi="Times New Roman" w:cs="Times New Roman"/>
          <w:b/>
          <w:sz w:val="24"/>
          <w:szCs w:val="24"/>
        </w:rPr>
        <w:t>«Развитие межбюджетных отношений в Нижнеингашском районе</w:t>
      </w:r>
      <w:r w:rsidRPr="00FE747D">
        <w:rPr>
          <w:rFonts w:ascii="Times New Roman" w:eastAsia="Calibri" w:hAnsi="Times New Roman" w:cs="Times New Roman"/>
          <w:sz w:val="24"/>
          <w:szCs w:val="24"/>
        </w:rPr>
        <w:t xml:space="preserve">» </w:t>
      </w:r>
    </w:p>
    <w:p w14:paraId="6863C331" w14:textId="77777777" w:rsidR="000F1A6D" w:rsidRPr="00FE747D" w:rsidRDefault="000F1A6D" w:rsidP="000F1A6D">
      <w:pPr>
        <w:widowControl w:val="0"/>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p>
    <w:p w14:paraId="564415C0" w14:textId="77777777" w:rsidR="000F1A6D" w:rsidRPr="00FE747D" w:rsidRDefault="000F1A6D" w:rsidP="000F1A6D">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1.Паспорт подпрограммы</w:t>
      </w:r>
    </w:p>
    <w:p w14:paraId="0D03569F" w14:textId="77777777" w:rsidR="000F1A6D" w:rsidRPr="00FE747D" w:rsidRDefault="000F1A6D" w:rsidP="000F1A6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bl>
      <w:tblPr>
        <w:tblW w:w="9497"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3543"/>
        <w:gridCol w:w="5954"/>
      </w:tblGrid>
      <w:tr w:rsidR="000F1A6D" w:rsidRPr="00FE747D" w14:paraId="32102176" w14:textId="77777777" w:rsidTr="00FF5DA0">
        <w:trPr>
          <w:trHeight w:val="591"/>
        </w:trPr>
        <w:tc>
          <w:tcPr>
            <w:tcW w:w="3543" w:type="dxa"/>
          </w:tcPr>
          <w:p w14:paraId="541ECC81" w14:textId="77777777" w:rsidR="000F1A6D" w:rsidRPr="00FE747D" w:rsidRDefault="000F1A6D" w:rsidP="000F1A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Наименование подпрограммы </w:t>
            </w:r>
          </w:p>
        </w:tc>
        <w:tc>
          <w:tcPr>
            <w:tcW w:w="5954" w:type="dxa"/>
          </w:tcPr>
          <w:p w14:paraId="3C985A4A" w14:textId="77777777" w:rsidR="000F1A6D" w:rsidRPr="00FE747D" w:rsidRDefault="000F1A6D" w:rsidP="000F1A6D">
            <w:pPr>
              <w:spacing w:after="0" w:line="240" w:lineRule="auto"/>
              <w:jc w:val="center"/>
              <w:rPr>
                <w:rFonts w:ascii="Times New Roman" w:eastAsia="Calibri" w:hAnsi="Times New Roman" w:cs="Times New Roman"/>
                <w:sz w:val="24"/>
                <w:szCs w:val="24"/>
              </w:rPr>
            </w:pPr>
            <w:r w:rsidRPr="00FE747D">
              <w:rPr>
                <w:rFonts w:ascii="Times New Roman" w:eastAsia="Calibri" w:hAnsi="Times New Roman" w:cs="Times New Roman"/>
                <w:sz w:val="24"/>
                <w:szCs w:val="24"/>
              </w:rPr>
              <w:t xml:space="preserve">«Развитие межбюджетных отношений в Нижнеингашском районе» </w:t>
            </w:r>
          </w:p>
          <w:p w14:paraId="3BCC922A" w14:textId="77777777" w:rsidR="000F1A6D" w:rsidRPr="00FE747D" w:rsidRDefault="000F1A6D" w:rsidP="000F1A6D">
            <w:pPr>
              <w:spacing w:after="0" w:line="240" w:lineRule="auto"/>
              <w:jc w:val="both"/>
              <w:rPr>
                <w:rFonts w:ascii="Times New Roman" w:eastAsia="Calibri" w:hAnsi="Times New Roman" w:cs="Times New Roman"/>
                <w:sz w:val="24"/>
                <w:szCs w:val="24"/>
              </w:rPr>
            </w:pPr>
          </w:p>
        </w:tc>
      </w:tr>
      <w:tr w:rsidR="000F1A6D" w:rsidRPr="00FE747D" w14:paraId="1AA3AA30" w14:textId="77777777" w:rsidTr="00FF5DA0">
        <w:trPr>
          <w:trHeight w:val="600"/>
        </w:trPr>
        <w:tc>
          <w:tcPr>
            <w:tcW w:w="3543" w:type="dxa"/>
          </w:tcPr>
          <w:p w14:paraId="2FE07B4B" w14:textId="2A77CF45" w:rsidR="000F1A6D" w:rsidRPr="00FE747D" w:rsidRDefault="000F1A6D" w:rsidP="000F1A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Наименование муниципальной программы</w:t>
            </w:r>
          </w:p>
        </w:tc>
        <w:tc>
          <w:tcPr>
            <w:tcW w:w="5954" w:type="dxa"/>
          </w:tcPr>
          <w:p w14:paraId="51E6B467" w14:textId="77777777" w:rsidR="000F1A6D" w:rsidRPr="00FE747D" w:rsidRDefault="000F1A6D" w:rsidP="000F1A6D">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«Управление муниципальными финансами Нижнеингашского района» </w:t>
            </w:r>
          </w:p>
        </w:tc>
      </w:tr>
      <w:tr w:rsidR="000F1A6D" w:rsidRPr="00FE747D" w14:paraId="18E85594" w14:textId="77777777" w:rsidTr="00FF5DA0">
        <w:trPr>
          <w:trHeight w:val="600"/>
        </w:trPr>
        <w:tc>
          <w:tcPr>
            <w:tcW w:w="3543" w:type="dxa"/>
          </w:tcPr>
          <w:p w14:paraId="13C4B3F4" w14:textId="64F40ADC" w:rsidR="000F1A6D" w:rsidRPr="00FE747D" w:rsidRDefault="00221E48" w:rsidP="000F1A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Структурное подразделение администрации Нижнеингашского района и (или) иной главный распорядитель бюджетных средств, определенный в муниципальной программе соисполнителем программы.</w:t>
            </w:r>
          </w:p>
        </w:tc>
        <w:tc>
          <w:tcPr>
            <w:tcW w:w="5954" w:type="dxa"/>
          </w:tcPr>
          <w:p w14:paraId="7C385A2C" w14:textId="77777777" w:rsidR="000F1A6D" w:rsidRPr="00FE747D" w:rsidRDefault="000F1A6D" w:rsidP="000F1A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Финансовое управление администрации Нижнеингашского района (далее – финансовое управление)</w:t>
            </w:r>
          </w:p>
        </w:tc>
      </w:tr>
      <w:tr w:rsidR="000F1A6D" w:rsidRPr="00FE747D" w14:paraId="15D23740" w14:textId="77777777" w:rsidTr="00FF5DA0">
        <w:trPr>
          <w:trHeight w:val="1185"/>
        </w:trPr>
        <w:tc>
          <w:tcPr>
            <w:tcW w:w="3543" w:type="dxa"/>
          </w:tcPr>
          <w:p w14:paraId="2427D187" w14:textId="77777777" w:rsidR="000F1A6D" w:rsidRPr="00FE747D" w:rsidRDefault="000F1A6D" w:rsidP="000F1A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Главные распорядители бюджетных средств, ответственные за реализацию мероприятий подпрограммы. </w:t>
            </w:r>
          </w:p>
        </w:tc>
        <w:tc>
          <w:tcPr>
            <w:tcW w:w="5954" w:type="dxa"/>
          </w:tcPr>
          <w:p w14:paraId="269DFBD1" w14:textId="77777777" w:rsidR="000F1A6D" w:rsidRPr="00FE747D" w:rsidRDefault="000F1A6D" w:rsidP="000F1A6D">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Финансовое управление администрации Нижнеингашского района (далее – финансовое управление)</w:t>
            </w:r>
          </w:p>
        </w:tc>
      </w:tr>
      <w:tr w:rsidR="000F1A6D" w:rsidRPr="00FE747D" w14:paraId="2A883C0C" w14:textId="77777777" w:rsidTr="00FF5DA0">
        <w:trPr>
          <w:trHeight w:val="3845"/>
        </w:trPr>
        <w:tc>
          <w:tcPr>
            <w:tcW w:w="3543" w:type="dxa"/>
          </w:tcPr>
          <w:p w14:paraId="3C9E602D" w14:textId="01DA9D71" w:rsidR="000F1A6D" w:rsidRPr="00FE747D" w:rsidRDefault="000F1A6D" w:rsidP="001079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Цель</w:t>
            </w:r>
            <w:r w:rsidR="001079A6">
              <w:rPr>
                <w:rFonts w:ascii="Times New Roman" w:eastAsia="Times New Roman" w:hAnsi="Times New Roman" w:cs="Times New Roman"/>
                <w:sz w:val="24"/>
                <w:szCs w:val="24"/>
                <w:lang w:eastAsia="ru-RU"/>
              </w:rPr>
              <w:t xml:space="preserve"> и задачи </w:t>
            </w:r>
            <w:r w:rsidR="001079A6" w:rsidRPr="00FE747D">
              <w:rPr>
                <w:rFonts w:ascii="Times New Roman" w:eastAsia="Times New Roman" w:hAnsi="Times New Roman" w:cs="Times New Roman"/>
                <w:sz w:val="24"/>
                <w:szCs w:val="24"/>
                <w:lang w:eastAsia="ru-RU"/>
              </w:rPr>
              <w:t>подпрограммы</w:t>
            </w:r>
            <w:r w:rsidRPr="00FE747D">
              <w:rPr>
                <w:rFonts w:ascii="Times New Roman" w:eastAsia="Times New Roman" w:hAnsi="Times New Roman" w:cs="Times New Roman"/>
                <w:sz w:val="24"/>
                <w:szCs w:val="24"/>
                <w:lang w:eastAsia="ru-RU"/>
              </w:rPr>
              <w:t xml:space="preserve"> </w:t>
            </w:r>
          </w:p>
        </w:tc>
        <w:tc>
          <w:tcPr>
            <w:tcW w:w="5954" w:type="dxa"/>
          </w:tcPr>
          <w:p w14:paraId="22DC7498" w14:textId="08F3F923" w:rsidR="000F1A6D" w:rsidRPr="00FE747D" w:rsidRDefault="001079A6" w:rsidP="000F1A6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Цель: </w:t>
            </w:r>
            <w:r w:rsidR="000F1A6D" w:rsidRPr="00FE747D">
              <w:rPr>
                <w:rFonts w:ascii="Times New Roman" w:eastAsia="Calibri" w:hAnsi="Times New Roman" w:cs="Times New Roman"/>
                <w:sz w:val="24"/>
                <w:szCs w:val="24"/>
              </w:rPr>
              <w:t xml:space="preserve">Реализация мероприятий, направленных на эффективное исполнение расходных обязательств муниципальных образований Нижнеингашского района при сохранении экономической стабильности, долгосрочной сбалансированности и устойчивости бюджетной системы района; создание механизмов и условий для оценки результативности бюджетных расходов, финансовой </w:t>
            </w:r>
            <w:r w:rsidR="005F185D" w:rsidRPr="00FE747D">
              <w:rPr>
                <w:rFonts w:ascii="Times New Roman" w:eastAsia="Calibri" w:hAnsi="Times New Roman" w:cs="Times New Roman"/>
                <w:sz w:val="24"/>
                <w:szCs w:val="24"/>
              </w:rPr>
              <w:t>самостоятельности бюджетов</w:t>
            </w:r>
            <w:r w:rsidR="000F1A6D" w:rsidRPr="00FE747D">
              <w:rPr>
                <w:rFonts w:ascii="Times New Roman" w:eastAsia="Calibri" w:hAnsi="Times New Roman" w:cs="Times New Roman"/>
                <w:sz w:val="24"/>
                <w:szCs w:val="24"/>
              </w:rPr>
              <w:t>;</w:t>
            </w:r>
          </w:p>
          <w:p w14:paraId="7E71A150" w14:textId="77777777" w:rsidR="000F1A6D" w:rsidRPr="00FE747D" w:rsidRDefault="000F1A6D" w:rsidP="000F1A6D">
            <w:pPr>
              <w:autoSpaceDE w:val="0"/>
              <w:autoSpaceDN w:val="0"/>
              <w:adjustRightInd w:val="0"/>
              <w:spacing w:after="0" w:line="240" w:lineRule="auto"/>
              <w:jc w:val="both"/>
              <w:rPr>
                <w:rFonts w:ascii="Times New Roman" w:eastAsia="Calibri" w:hAnsi="Times New Roman" w:cs="Times New Roman"/>
                <w:sz w:val="24"/>
                <w:szCs w:val="24"/>
              </w:rPr>
            </w:pPr>
            <w:r w:rsidRPr="00FE747D">
              <w:rPr>
                <w:rFonts w:ascii="Times New Roman" w:eastAsia="Calibri" w:hAnsi="Times New Roman" w:cs="Times New Roman"/>
                <w:sz w:val="24"/>
                <w:szCs w:val="24"/>
              </w:rPr>
              <w:t>выравнивание бюджетной обеспеченности муниципального образования и поддержка бюджета поселений в осуществлении реализации полномочий по решению вопросов местного значения;</w:t>
            </w:r>
          </w:p>
          <w:p w14:paraId="68467FCF" w14:textId="77777777" w:rsidR="000F1A6D" w:rsidRPr="00FE747D" w:rsidRDefault="000F1A6D" w:rsidP="000F1A6D">
            <w:pPr>
              <w:autoSpaceDE w:val="0"/>
              <w:autoSpaceDN w:val="0"/>
              <w:adjustRightInd w:val="0"/>
              <w:spacing w:after="0" w:line="240" w:lineRule="auto"/>
              <w:jc w:val="both"/>
              <w:rPr>
                <w:rFonts w:ascii="Times New Roman" w:eastAsia="Calibri" w:hAnsi="Times New Roman" w:cs="Times New Roman"/>
                <w:sz w:val="24"/>
                <w:szCs w:val="24"/>
              </w:rPr>
            </w:pPr>
            <w:r w:rsidRPr="00FE747D">
              <w:rPr>
                <w:rFonts w:ascii="Times New Roman" w:eastAsia="Calibri" w:hAnsi="Times New Roman" w:cs="Times New Roman"/>
                <w:sz w:val="24"/>
                <w:szCs w:val="24"/>
              </w:rPr>
              <w:t>повышение заинтересованности органов местного самоуправления поселений в росте налогового потенциала;</w:t>
            </w:r>
          </w:p>
          <w:p w14:paraId="73A20AE0" w14:textId="77777777" w:rsidR="000F1A6D" w:rsidRPr="00FE747D" w:rsidRDefault="000F1A6D" w:rsidP="000F1A6D">
            <w:pPr>
              <w:spacing w:after="200" w:line="240" w:lineRule="auto"/>
              <w:jc w:val="both"/>
              <w:rPr>
                <w:rFonts w:ascii="Times New Roman" w:eastAsia="Calibri" w:hAnsi="Times New Roman" w:cs="Times New Roman"/>
                <w:sz w:val="24"/>
                <w:szCs w:val="24"/>
              </w:rPr>
            </w:pPr>
            <w:r w:rsidRPr="00FE747D">
              <w:rPr>
                <w:rFonts w:ascii="Times New Roman" w:eastAsia="Calibri" w:hAnsi="Times New Roman" w:cs="Times New Roman"/>
                <w:sz w:val="24"/>
                <w:szCs w:val="24"/>
              </w:rPr>
              <w:t>повышение качества реализации органами местного самоуправления поселений закрепленных за ними полномочий.</w:t>
            </w:r>
          </w:p>
        </w:tc>
      </w:tr>
      <w:tr w:rsidR="000F1A6D" w:rsidRPr="00FE747D" w14:paraId="7ACD4466" w14:textId="77777777" w:rsidTr="00FF5DA0">
        <w:trPr>
          <w:trHeight w:val="1083"/>
        </w:trPr>
        <w:tc>
          <w:tcPr>
            <w:tcW w:w="3543" w:type="dxa"/>
          </w:tcPr>
          <w:p w14:paraId="477457D3" w14:textId="5F82D989" w:rsidR="000F1A6D" w:rsidRPr="00FE747D" w:rsidRDefault="000F1A6D" w:rsidP="000F1A6D">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5954" w:type="dxa"/>
          </w:tcPr>
          <w:p w14:paraId="555A0DB9" w14:textId="530A74BC" w:rsidR="000F1A6D" w:rsidRPr="00FE747D" w:rsidRDefault="001079A6" w:rsidP="001079A6">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Задача: </w:t>
            </w:r>
            <w:r w:rsidR="000F1A6D" w:rsidRPr="00FE747D">
              <w:rPr>
                <w:rFonts w:ascii="Times New Roman" w:eastAsia="Calibri" w:hAnsi="Times New Roman" w:cs="Times New Roman"/>
                <w:sz w:val="24"/>
                <w:szCs w:val="24"/>
              </w:rPr>
              <w:t xml:space="preserve">Обеспечение равных условий для устойчивого и эффективного исполнения расходных обязательств поселений района, обеспечение сбалансированности и повышение финансовой самостоятельности бюджетов поселений района   </w:t>
            </w:r>
          </w:p>
        </w:tc>
      </w:tr>
      <w:tr w:rsidR="000F1A6D" w:rsidRPr="00FE747D" w14:paraId="7FA0A5A9" w14:textId="77777777" w:rsidTr="00FF5DA0">
        <w:trPr>
          <w:trHeight w:val="552"/>
        </w:trPr>
        <w:tc>
          <w:tcPr>
            <w:tcW w:w="3543" w:type="dxa"/>
          </w:tcPr>
          <w:p w14:paraId="2FC60739" w14:textId="57677500" w:rsidR="000F1A6D" w:rsidRPr="00FE747D" w:rsidRDefault="00D40D5E" w:rsidP="000F1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Ожидаемые результаты от реализации подпрограммы </w:t>
            </w:r>
          </w:p>
        </w:tc>
        <w:tc>
          <w:tcPr>
            <w:tcW w:w="5954" w:type="dxa"/>
          </w:tcPr>
          <w:p w14:paraId="5B0FED72" w14:textId="77777777" w:rsidR="000F1A6D" w:rsidRPr="00FE747D" w:rsidRDefault="000F1A6D" w:rsidP="000F1A6D">
            <w:pPr>
              <w:autoSpaceDE w:val="0"/>
              <w:autoSpaceDN w:val="0"/>
              <w:adjustRightInd w:val="0"/>
              <w:spacing w:after="0" w:line="240" w:lineRule="auto"/>
              <w:jc w:val="both"/>
              <w:rPr>
                <w:rFonts w:ascii="Times New Roman" w:eastAsia="Calibri" w:hAnsi="Times New Roman" w:cs="Times New Roman"/>
                <w:sz w:val="24"/>
                <w:szCs w:val="24"/>
              </w:rPr>
            </w:pPr>
            <w:r w:rsidRPr="00FE747D">
              <w:rPr>
                <w:rFonts w:ascii="Times New Roman" w:eastAsia="Calibri" w:hAnsi="Times New Roman" w:cs="Times New Roman"/>
                <w:sz w:val="24"/>
                <w:szCs w:val="24"/>
              </w:rPr>
              <w:t xml:space="preserve">1.Минимальный размер бюджетной обеспеченности поселений Нижнеингашского района после </w:t>
            </w:r>
            <w:r w:rsidRPr="00FE747D">
              <w:rPr>
                <w:rFonts w:ascii="Times New Roman" w:eastAsia="Calibri" w:hAnsi="Times New Roman" w:cs="Times New Roman"/>
                <w:sz w:val="24"/>
                <w:szCs w:val="24"/>
              </w:rPr>
              <w:lastRenderedPageBreak/>
              <w:t>выравнивания - не менее 1,5 тыс. рублей ежегодно;</w:t>
            </w:r>
          </w:p>
          <w:p w14:paraId="0D152328" w14:textId="637BD210" w:rsidR="000F1A6D" w:rsidRPr="00FE747D" w:rsidRDefault="000F1A6D" w:rsidP="000F1A6D">
            <w:pPr>
              <w:autoSpaceDE w:val="0"/>
              <w:autoSpaceDN w:val="0"/>
              <w:adjustRightInd w:val="0"/>
              <w:spacing w:after="0" w:line="240" w:lineRule="auto"/>
              <w:jc w:val="both"/>
              <w:rPr>
                <w:rFonts w:ascii="Times New Roman" w:eastAsia="Calibri" w:hAnsi="Times New Roman" w:cs="Times New Roman"/>
                <w:sz w:val="24"/>
                <w:szCs w:val="24"/>
              </w:rPr>
            </w:pPr>
            <w:r w:rsidRPr="00FE747D">
              <w:rPr>
                <w:rFonts w:ascii="Times New Roman" w:eastAsia="Calibri" w:hAnsi="Times New Roman" w:cs="Times New Roman"/>
                <w:sz w:val="24"/>
                <w:szCs w:val="24"/>
              </w:rPr>
              <w:t xml:space="preserve">2.Объем налоговых и неналоговых доходов бюджетов поселений в общем объеме доходов бюджетов </w:t>
            </w:r>
            <w:r w:rsidRPr="004D745F">
              <w:rPr>
                <w:rFonts w:ascii="Times New Roman" w:eastAsia="Calibri" w:hAnsi="Times New Roman" w:cs="Times New Roman"/>
                <w:color w:val="000000" w:themeColor="text1"/>
                <w:sz w:val="24"/>
                <w:szCs w:val="24"/>
              </w:rPr>
              <w:t xml:space="preserve">поселений – до </w:t>
            </w:r>
            <w:r w:rsidR="00E44FF0">
              <w:rPr>
                <w:rFonts w:ascii="Times New Roman" w:eastAsia="Calibri" w:hAnsi="Times New Roman" w:cs="Times New Roman"/>
                <w:color w:val="000000" w:themeColor="text1"/>
                <w:sz w:val="24"/>
                <w:szCs w:val="24"/>
              </w:rPr>
              <w:t>69964,9</w:t>
            </w:r>
            <w:r w:rsidRPr="004D745F">
              <w:rPr>
                <w:rFonts w:ascii="Times New Roman" w:eastAsia="Calibri" w:hAnsi="Times New Roman" w:cs="Times New Roman"/>
                <w:color w:val="000000" w:themeColor="text1"/>
                <w:sz w:val="24"/>
                <w:szCs w:val="24"/>
              </w:rPr>
              <w:t xml:space="preserve"> </w:t>
            </w:r>
            <w:r w:rsidRPr="004D745F">
              <w:rPr>
                <w:rFonts w:ascii="Times New Roman" w:eastAsia="Calibri" w:hAnsi="Times New Roman" w:cs="Times New Roman"/>
                <w:sz w:val="24"/>
                <w:szCs w:val="24"/>
              </w:rPr>
              <w:t>тысяч рублей к 202</w:t>
            </w:r>
            <w:r w:rsidR="006D5199" w:rsidRPr="004D745F">
              <w:rPr>
                <w:rFonts w:ascii="Times New Roman" w:eastAsia="Calibri" w:hAnsi="Times New Roman" w:cs="Times New Roman"/>
                <w:sz w:val="24"/>
                <w:szCs w:val="24"/>
              </w:rPr>
              <w:t>5</w:t>
            </w:r>
            <w:r w:rsidRPr="004D745F">
              <w:rPr>
                <w:rFonts w:ascii="Times New Roman" w:eastAsia="Calibri" w:hAnsi="Times New Roman" w:cs="Times New Roman"/>
                <w:sz w:val="24"/>
                <w:szCs w:val="24"/>
              </w:rPr>
              <w:t xml:space="preserve"> году;</w:t>
            </w:r>
            <w:r w:rsidRPr="00FE747D">
              <w:rPr>
                <w:rFonts w:ascii="Times New Roman" w:eastAsia="Calibri" w:hAnsi="Times New Roman" w:cs="Times New Roman"/>
                <w:sz w:val="24"/>
                <w:szCs w:val="24"/>
              </w:rPr>
              <w:t xml:space="preserve"> </w:t>
            </w:r>
          </w:p>
          <w:p w14:paraId="7EF268DB" w14:textId="77777777" w:rsidR="000F1A6D" w:rsidRPr="00FE747D" w:rsidRDefault="000F1A6D" w:rsidP="000F1A6D">
            <w:pPr>
              <w:autoSpaceDE w:val="0"/>
              <w:autoSpaceDN w:val="0"/>
              <w:adjustRightInd w:val="0"/>
              <w:spacing w:after="0" w:line="240" w:lineRule="auto"/>
              <w:jc w:val="both"/>
              <w:rPr>
                <w:rFonts w:ascii="Times New Roman" w:eastAsia="Calibri" w:hAnsi="Times New Roman" w:cs="Times New Roman"/>
                <w:sz w:val="24"/>
                <w:szCs w:val="24"/>
              </w:rPr>
            </w:pPr>
            <w:r w:rsidRPr="00FE747D">
              <w:rPr>
                <w:rFonts w:ascii="Times New Roman" w:eastAsia="Calibri" w:hAnsi="Times New Roman" w:cs="Times New Roman"/>
                <w:sz w:val="24"/>
                <w:szCs w:val="24"/>
              </w:rPr>
              <w:t>3. Отсутствие в бюджетах поселений просроченной кредиторской задолженности по выплате заработной платы с начислениями работникам бюджетной сферы</w:t>
            </w:r>
          </w:p>
          <w:p w14:paraId="34AD83A8" w14:textId="77777777" w:rsidR="000F1A6D" w:rsidRPr="00FE747D" w:rsidRDefault="00214518" w:rsidP="000F1A6D">
            <w:pPr>
              <w:autoSpaceDE w:val="0"/>
              <w:autoSpaceDN w:val="0"/>
              <w:adjustRightInd w:val="0"/>
              <w:spacing w:after="0" w:line="240" w:lineRule="auto"/>
              <w:jc w:val="both"/>
              <w:rPr>
                <w:rFonts w:ascii="Times New Roman" w:eastAsia="Calibri" w:hAnsi="Times New Roman" w:cs="Times New Roman"/>
                <w:sz w:val="24"/>
                <w:szCs w:val="24"/>
              </w:rPr>
            </w:pPr>
            <w:hyperlink w:anchor="Par56" w:history="1">
              <w:r w:rsidR="000F1A6D" w:rsidRPr="00FE747D">
                <w:rPr>
                  <w:rFonts w:ascii="Times New Roman" w:eastAsia="Calibri" w:hAnsi="Times New Roman" w:cs="Times New Roman"/>
                  <w:sz w:val="24"/>
                  <w:szCs w:val="24"/>
                </w:rPr>
                <w:t>Перечень</w:t>
              </w:r>
            </w:hyperlink>
            <w:r w:rsidR="000F1A6D" w:rsidRPr="00FE747D">
              <w:rPr>
                <w:rFonts w:ascii="Times New Roman" w:eastAsia="Calibri" w:hAnsi="Times New Roman" w:cs="Times New Roman"/>
                <w:sz w:val="24"/>
                <w:szCs w:val="24"/>
              </w:rPr>
              <w:t xml:space="preserve"> и значения показателей результативности по годам реализации муниципальной программы представлены в приложении N 1 к настоящей подпрограмме</w:t>
            </w:r>
          </w:p>
        </w:tc>
      </w:tr>
      <w:tr w:rsidR="000F1A6D" w:rsidRPr="00FE747D" w14:paraId="3979DDC9" w14:textId="77777777" w:rsidTr="00FF5DA0">
        <w:trPr>
          <w:trHeight w:val="714"/>
        </w:trPr>
        <w:tc>
          <w:tcPr>
            <w:tcW w:w="3543" w:type="dxa"/>
          </w:tcPr>
          <w:p w14:paraId="5100383C" w14:textId="77777777" w:rsidR="000F1A6D" w:rsidRPr="00FE747D" w:rsidRDefault="000F1A6D" w:rsidP="000F1A6D">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lastRenderedPageBreak/>
              <w:t xml:space="preserve">Сроки </w:t>
            </w:r>
            <w:r w:rsidRPr="00FE747D">
              <w:rPr>
                <w:rFonts w:ascii="Times New Roman" w:eastAsia="Times New Roman" w:hAnsi="Times New Roman" w:cs="Times New Roman"/>
                <w:sz w:val="24"/>
                <w:szCs w:val="24"/>
                <w:lang w:eastAsia="ru-RU"/>
              </w:rPr>
              <w:br/>
              <w:t xml:space="preserve">реализации подпрограммы </w:t>
            </w:r>
          </w:p>
        </w:tc>
        <w:tc>
          <w:tcPr>
            <w:tcW w:w="5954" w:type="dxa"/>
          </w:tcPr>
          <w:p w14:paraId="107A28BF" w14:textId="4828E81A" w:rsidR="000F1A6D" w:rsidRPr="00FE747D" w:rsidRDefault="000F1A6D" w:rsidP="004F0BA2">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202</w:t>
            </w:r>
            <w:r w:rsidR="009119C2">
              <w:rPr>
                <w:rFonts w:ascii="Times New Roman" w:eastAsia="Times New Roman" w:hAnsi="Times New Roman" w:cs="Times New Roman"/>
                <w:sz w:val="24"/>
                <w:szCs w:val="24"/>
                <w:lang w:eastAsia="ru-RU"/>
              </w:rPr>
              <w:t>3</w:t>
            </w:r>
            <w:r w:rsidRPr="00FE747D">
              <w:rPr>
                <w:rFonts w:ascii="Times New Roman" w:eastAsia="Times New Roman" w:hAnsi="Times New Roman" w:cs="Times New Roman"/>
                <w:sz w:val="24"/>
                <w:szCs w:val="24"/>
                <w:lang w:eastAsia="ru-RU"/>
              </w:rPr>
              <w:t>-202</w:t>
            </w:r>
            <w:r w:rsidR="009119C2">
              <w:rPr>
                <w:rFonts w:ascii="Times New Roman" w:eastAsia="Times New Roman" w:hAnsi="Times New Roman" w:cs="Times New Roman"/>
                <w:sz w:val="24"/>
                <w:szCs w:val="24"/>
                <w:lang w:eastAsia="ru-RU"/>
              </w:rPr>
              <w:t>5</w:t>
            </w:r>
            <w:r w:rsidR="00A467A6" w:rsidRPr="00FE747D">
              <w:rPr>
                <w:rFonts w:ascii="Times New Roman" w:eastAsia="Times New Roman" w:hAnsi="Times New Roman" w:cs="Times New Roman"/>
                <w:sz w:val="24"/>
                <w:szCs w:val="24"/>
                <w:lang w:eastAsia="ru-RU"/>
              </w:rPr>
              <w:t xml:space="preserve"> годы</w:t>
            </w:r>
          </w:p>
        </w:tc>
      </w:tr>
      <w:tr w:rsidR="000F1A6D" w:rsidRPr="00FE747D" w14:paraId="50A67252" w14:textId="77777777" w:rsidTr="00FF5DA0">
        <w:trPr>
          <w:trHeight w:val="416"/>
        </w:trPr>
        <w:tc>
          <w:tcPr>
            <w:tcW w:w="3543" w:type="dxa"/>
          </w:tcPr>
          <w:p w14:paraId="133E3CEB" w14:textId="2547A928" w:rsidR="000F1A6D" w:rsidRPr="009119C2" w:rsidRDefault="00D40D5E" w:rsidP="000F1A6D">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bookmarkStart w:id="2" w:name="_Hlk74667234"/>
            <w:r w:rsidRPr="009119C2">
              <w:rPr>
                <w:rFonts w:ascii="Times New Roman" w:eastAsia="Times New Roman" w:hAnsi="Times New Roman" w:cs="Times New Roman"/>
                <w:sz w:val="24"/>
                <w:szCs w:val="24"/>
                <w:lang w:eastAsia="ru-RU"/>
              </w:rPr>
              <w:t>Информация по ресурсному обеспечению подпрограммы</w:t>
            </w:r>
            <w:r w:rsidR="001079A6">
              <w:rPr>
                <w:rFonts w:ascii="Times New Roman" w:eastAsia="Times New Roman" w:hAnsi="Times New Roman" w:cs="Times New Roman"/>
                <w:sz w:val="24"/>
                <w:szCs w:val="24"/>
                <w:lang w:eastAsia="ru-RU"/>
              </w:rPr>
              <w:t>.</w:t>
            </w:r>
          </w:p>
        </w:tc>
        <w:tc>
          <w:tcPr>
            <w:tcW w:w="5954" w:type="dxa"/>
          </w:tcPr>
          <w:p w14:paraId="55B3AF21" w14:textId="77777777" w:rsidR="000F1A6D" w:rsidRPr="009119C2" w:rsidRDefault="000F1A6D" w:rsidP="000F1A6D">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9119C2">
              <w:rPr>
                <w:rFonts w:ascii="Times New Roman" w:eastAsia="Times New Roman" w:hAnsi="Times New Roman" w:cs="Times New Roman"/>
                <w:sz w:val="24"/>
                <w:szCs w:val="24"/>
                <w:lang w:eastAsia="ru-RU"/>
              </w:rPr>
              <w:t>Источник финансирования: средства краевого и районного бюджетов.</w:t>
            </w:r>
          </w:p>
          <w:p w14:paraId="695261D2" w14:textId="2A49472E" w:rsidR="000F1A6D" w:rsidRPr="009119C2" w:rsidRDefault="000F1A6D" w:rsidP="000F1A6D">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9119C2">
              <w:rPr>
                <w:rFonts w:ascii="Times New Roman" w:eastAsia="Times New Roman" w:hAnsi="Times New Roman" w:cs="Times New Roman"/>
                <w:sz w:val="24"/>
                <w:szCs w:val="24"/>
                <w:lang w:eastAsia="ru-RU"/>
              </w:rPr>
              <w:t xml:space="preserve">Общий объем бюджетных ассигнований на реализацию подпрограммы составляет </w:t>
            </w:r>
            <w:r w:rsidR="00BE02AF">
              <w:rPr>
                <w:rFonts w:ascii="Times New Roman" w:eastAsia="Times New Roman" w:hAnsi="Times New Roman" w:cs="Times New Roman"/>
                <w:b/>
                <w:bCs/>
                <w:sz w:val="24"/>
                <w:szCs w:val="24"/>
                <w:lang w:eastAsia="ru-RU"/>
              </w:rPr>
              <w:t>477913,1</w:t>
            </w:r>
            <w:r w:rsidRPr="009119C2">
              <w:rPr>
                <w:rFonts w:ascii="Times New Roman" w:eastAsia="Times New Roman" w:hAnsi="Times New Roman" w:cs="Times New Roman"/>
                <w:sz w:val="24"/>
                <w:szCs w:val="24"/>
                <w:lang w:eastAsia="ru-RU"/>
              </w:rPr>
              <w:t xml:space="preserve"> тыс. рублей, в том числе:</w:t>
            </w:r>
          </w:p>
          <w:p w14:paraId="187FB784" w14:textId="28C50197" w:rsidR="000F1A6D" w:rsidRPr="009119C2" w:rsidRDefault="00BE02AF" w:rsidP="000F1A6D">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54344,9</w:t>
            </w:r>
            <w:r w:rsidR="000F1A6D" w:rsidRPr="009119C2">
              <w:rPr>
                <w:rFonts w:ascii="Times New Roman" w:eastAsia="Times New Roman" w:hAnsi="Times New Roman" w:cs="Times New Roman"/>
                <w:sz w:val="24"/>
                <w:szCs w:val="24"/>
                <w:lang w:eastAsia="ru-RU"/>
              </w:rPr>
              <w:t xml:space="preserve"> тыс. рублей – средства краевого бюджета;</w:t>
            </w:r>
          </w:p>
          <w:p w14:paraId="76B010F3" w14:textId="6E1117F2" w:rsidR="000F1A6D" w:rsidRPr="009119C2" w:rsidRDefault="00BE02AF" w:rsidP="000F1A6D">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423568,2</w:t>
            </w:r>
            <w:r w:rsidR="004F0BA2" w:rsidRPr="009119C2">
              <w:rPr>
                <w:rFonts w:ascii="Times New Roman" w:eastAsia="Times New Roman" w:hAnsi="Times New Roman" w:cs="Times New Roman"/>
                <w:sz w:val="24"/>
                <w:szCs w:val="24"/>
                <w:lang w:eastAsia="ru-RU"/>
              </w:rPr>
              <w:t xml:space="preserve"> </w:t>
            </w:r>
            <w:r w:rsidR="00736FFF" w:rsidRPr="009119C2">
              <w:rPr>
                <w:rFonts w:ascii="Times New Roman" w:eastAsia="Times New Roman" w:hAnsi="Times New Roman" w:cs="Times New Roman"/>
                <w:sz w:val="24"/>
                <w:szCs w:val="24"/>
                <w:lang w:eastAsia="ru-RU"/>
              </w:rPr>
              <w:t xml:space="preserve">тыс. </w:t>
            </w:r>
            <w:r w:rsidR="00736FFF">
              <w:rPr>
                <w:rFonts w:ascii="Times New Roman" w:eastAsia="Times New Roman" w:hAnsi="Times New Roman" w:cs="Times New Roman"/>
                <w:sz w:val="24"/>
                <w:szCs w:val="24"/>
                <w:lang w:eastAsia="ru-RU"/>
              </w:rPr>
              <w:t>р</w:t>
            </w:r>
            <w:r w:rsidR="00736FFF" w:rsidRPr="009119C2">
              <w:rPr>
                <w:rFonts w:ascii="Times New Roman" w:eastAsia="Times New Roman" w:hAnsi="Times New Roman" w:cs="Times New Roman"/>
                <w:sz w:val="24"/>
                <w:szCs w:val="24"/>
                <w:lang w:eastAsia="ru-RU"/>
              </w:rPr>
              <w:t>ублей</w:t>
            </w:r>
            <w:r w:rsidR="000F1A6D" w:rsidRPr="009119C2">
              <w:rPr>
                <w:rFonts w:ascii="Times New Roman" w:eastAsia="Times New Roman" w:hAnsi="Times New Roman" w:cs="Times New Roman"/>
                <w:sz w:val="24"/>
                <w:szCs w:val="24"/>
                <w:lang w:eastAsia="ru-RU"/>
              </w:rPr>
              <w:t xml:space="preserve"> – средства районного бюджета </w:t>
            </w:r>
          </w:p>
          <w:p w14:paraId="5B873DDA" w14:textId="77777777" w:rsidR="000F1A6D" w:rsidRPr="009119C2" w:rsidRDefault="000F1A6D" w:rsidP="000F1A6D">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9119C2">
              <w:rPr>
                <w:rFonts w:ascii="Times New Roman" w:eastAsia="Times New Roman" w:hAnsi="Times New Roman" w:cs="Times New Roman"/>
                <w:sz w:val="24"/>
                <w:szCs w:val="24"/>
                <w:lang w:eastAsia="ru-RU"/>
              </w:rPr>
              <w:t>Объем финансирования по годам реализации подпрограммы:</w:t>
            </w:r>
          </w:p>
          <w:p w14:paraId="6E5CAC89" w14:textId="6593A9FD" w:rsidR="000F1A6D" w:rsidRPr="009119C2" w:rsidRDefault="004F0BA2" w:rsidP="000F1A6D">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9119C2">
              <w:rPr>
                <w:rFonts w:ascii="Times New Roman" w:eastAsia="Times New Roman" w:hAnsi="Times New Roman" w:cs="Times New Roman"/>
                <w:sz w:val="24"/>
                <w:szCs w:val="24"/>
                <w:lang w:eastAsia="ru-RU"/>
              </w:rPr>
              <w:t>202</w:t>
            </w:r>
            <w:r w:rsidR="009119C2">
              <w:rPr>
                <w:rFonts w:ascii="Times New Roman" w:eastAsia="Times New Roman" w:hAnsi="Times New Roman" w:cs="Times New Roman"/>
                <w:sz w:val="24"/>
                <w:szCs w:val="24"/>
                <w:lang w:eastAsia="ru-RU"/>
              </w:rPr>
              <w:t>3</w:t>
            </w:r>
            <w:r w:rsidR="000F1A6D" w:rsidRPr="009119C2">
              <w:rPr>
                <w:rFonts w:ascii="Times New Roman" w:eastAsia="Times New Roman" w:hAnsi="Times New Roman" w:cs="Times New Roman"/>
                <w:sz w:val="24"/>
                <w:szCs w:val="24"/>
                <w:lang w:eastAsia="ru-RU"/>
              </w:rPr>
              <w:t xml:space="preserve"> год – </w:t>
            </w:r>
            <w:r w:rsidR="00BE02AF">
              <w:rPr>
                <w:rFonts w:ascii="Times New Roman" w:eastAsia="Times New Roman" w:hAnsi="Times New Roman" w:cs="Times New Roman"/>
                <w:b/>
                <w:sz w:val="24"/>
                <w:szCs w:val="24"/>
                <w:lang w:eastAsia="ru-RU"/>
              </w:rPr>
              <w:t>162091,3</w:t>
            </w:r>
            <w:r w:rsidR="000F1A6D" w:rsidRPr="009119C2">
              <w:rPr>
                <w:rFonts w:ascii="Times New Roman" w:eastAsia="Times New Roman" w:hAnsi="Times New Roman" w:cs="Times New Roman"/>
                <w:sz w:val="24"/>
                <w:szCs w:val="24"/>
                <w:lang w:eastAsia="ru-RU"/>
              </w:rPr>
              <w:t xml:space="preserve"> тыс. рублей, в том числе:</w:t>
            </w:r>
          </w:p>
          <w:p w14:paraId="7453E386" w14:textId="54F7F79E" w:rsidR="000F1A6D" w:rsidRPr="009119C2" w:rsidRDefault="00BE02AF" w:rsidP="000F1A6D">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20901,9</w:t>
            </w:r>
            <w:r w:rsidR="000F1A6D" w:rsidRPr="009119C2">
              <w:rPr>
                <w:rFonts w:ascii="Times New Roman" w:eastAsia="Times New Roman" w:hAnsi="Times New Roman" w:cs="Times New Roman"/>
                <w:sz w:val="24"/>
                <w:szCs w:val="24"/>
                <w:lang w:eastAsia="ru-RU"/>
              </w:rPr>
              <w:t xml:space="preserve"> тыс. рублей - средства краевого бюджета;</w:t>
            </w:r>
          </w:p>
          <w:p w14:paraId="514C9147" w14:textId="09D31A96" w:rsidR="000F1A6D" w:rsidRPr="009119C2" w:rsidRDefault="00BE02AF" w:rsidP="000F1A6D">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141189,4</w:t>
            </w:r>
            <w:r w:rsidR="000F1A6D" w:rsidRPr="009119C2">
              <w:rPr>
                <w:rFonts w:ascii="Times New Roman" w:eastAsia="Times New Roman" w:hAnsi="Times New Roman" w:cs="Times New Roman"/>
                <w:sz w:val="24"/>
                <w:szCs w:val="24"/>
                <w:lang w:eastAsia="ru-RU"/>
              </w:rPr>
              <w:t xml:space="preserve"> тыс. рублей – средства районного бюджета</w:t>
            </w:r>
          </w:p>
          <w:p w14:paraId="016E258A" w14:textId="4F69FC38" w:rsidR="000F1A6D" w:rsidRPr="009119C2" w:rsidRDefault="000F1A6D" w:rsidP="000F1A6D">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9119C2">
              <w:rPr>
                <w:rFonts w:ascii="Times New Roman" w:eastAsia="Times New Roman" w:hAnsi="Times New Roman" w:cs="Times New Roman"/>
                <w:sz w:val="24"/>
                <w:szCs w:val="24"/>
                <w:lang w:eastAsia="ru-RU"/>
              </w:rPr>
              <w:t>20</w:t>
            </w:r>
            <w:r w:rsidR="004F0BA2" w:rsidRPr="009119C2">
              <w:rPr>
                <w:rFonts w:ascii="Times New Roman" w:eastAsia="Times New Roman" w:hAnsi="Times New Roman" w:cs="Times New Roman"/>
                <w:sz w:val="24"/>
                <w:szCs w:val="24"/>
                <w:lang w:eastAsia="ru-RU"/>
              </w:rPr>
              <w:t>2</w:t>
            </w:r>
            <w:r w:rsidR="009119C2">
              <w:rPr>
                <w:rFonts w:ascii="Times New Roman" w:eastAsia="Times New Roman" w:hAnsi="Times New Roman" w:cs="Times New Roman"/>
                <w:sz w:val="24"/>
                <w:szCs w:val="24"/>
                <w:lang w:eastAsia="ru-RU"/>
              </w:rPr>
              <w:t>4</w:t>
            </w:r>
            <w:r w:rsidRPr="009119C2">
              <w:rPr>
                <w:rFonts w:ascii="Times New Roman" w:eastAsia="Times New Roman" w:hAnsi="Times New Roman" w:cs="Times New Roman"/>
                <w:sz w:val="24"/>
                <w:szCs w:val="24"/>
                <w:lang w:eastAsia="ru-RU"/>
              </w:rPr>
              <w:t xml:space="preserve"> год – </w:t>
            </w:r>
            <w:r w:rsidR="00BE02AF">
              <w:rPr>
                <w:rFonts w:ascii="Times New Roman" w:eastAsia="Times New Roman" w:hAnsi="Times New Roman" w:cs="Times New Roman"/>
                <w:b/>
                <w:sz w:val="24"/>
                <w:szCs w:val="24"/>
                <w:lang w:eastAsia="ru-RU"/>
              </w:rPr>
              <w:t>157910,9</w:t>
            </w:r>
            <w:r w:rsidRPr="009119C2">
              <w:rPr>
                <w:rFonts w:ascii="Times New Roman" w:eastAsia="Times New Roman" w:hAnsi="Times New Roman" w:cs="Times New Roman"/>
                <w:sz w:val="24"/>
                <w:szCs w:val="24"/>
                <w:lang w:eastAsia="ru-RU"/>
              </w:rPr>
              <w:t xml:space="preserve"> тыс. рублей, в том числе:</w:t>
            </w:r>
          </w:p>
          <w:p w14:paraId="79A2E350" w14:textId="19B85CEC" w:rsidR="000F1A6D" w:rsidRPr="009119C2" w:rsidRDefault="00BE02AF" w:rsidP="000F1A6D">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16721,5</w:t>
            </w:r>
            <w:r w:rsidR="000F1A6D" w:rsidRPr="009119C2">
              <w:rPr>
                <w:rFonts w:ascii="Times New Roman" w:eastAsia="Times New Roman" w:hAnsi="Times New Roman" w:cs="Times New Roman"/>
                <w:sz w:val="24"/>
                <w:szCs w:val="24"/>
                <w:lang w:eastAsia="ru-RU"/>
              </w:rPr>
              <w:t xml:space="preserve"> тыс. рублей - средства краевого бюджета;</w:t>
            </w:r>
          </w:p>
          <w:p w14:paraId="78F77F81" w14:textId="517C9BC8" w:rsidR="000F1A6D" w:rsidRPr="009119C2" w:rsidRDefault="00BE02AF" w:rsidP="000F1A6D">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141189,4</w:t>
            </w:r>
            <w:r w:rsidR="000F1A6D" w:rsidRPr="009119C2">
              <w:rPr>
                <w:rFonts w:ascii="Times New Roman" w:eastAsia="Times New Roman" w:hAnsi="Times New Roman" w:cs="Times New Roman"/>
                <w:sz w:val="24"/>
                <w:szCs w:val="24"/>
                <w:lang w:eastAsia="ru-RU"/>
              </w:rPr>
              <w:t xml:space="preserve"> тыс. рублей – средства районного бюджета</w:t>
            </w:r>
          </w:p>
          <w:p w14:paraId="49E35E97" w14:textId="4C908752" w:rsidR="000F1A6D" w:rsidRPr="009119C2" w:rsidRDefault="000F1A6D" w:rsidP="000F1A6D">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9119C2">
              <w:rPr>
                <w:rFonts w:ascii="Times New Roman" w:eastAsia="Times New Roman" w:hAnsi="Times New Roman" w:cs="Times New Roman"/>
                <w:sz w:val="24"/>
                <w:szCs w:val="24"/>
                <w:lang w:eastAsia="ru-RU"/>
              </w:rPr>
              <w:t>202</w:t>
            </w:r>
            <w:r w:rsidR="00457EC8">
              <w:rPr>
                <w:rFonts w:ascii="Times New Roman" w:eastAsia="Times New Roman" w:hAnsi="Times New Roman" w:cs="Times New Roman"/>
                <w:sz w:val="24"/>
                <w:szCs w:val="24"/>
                <w:lang w:eastAsia="ru-RU"/>
              </w:rPr>
              <w:t>5</w:t>
            </w:r>
            <w:r w:rsidRPr="009119C2">
              <w:rPr>
                <w:rFonts w:ascii="Times New Roman" w:eastAsia="Times New Roman" w:hAnsi="Times New Roman" w:cs="Times New Roman"/>
                <w:sz w:val="24"/>
                <w:szCs w:val="24"/>
                <w:lang w:eastAsia="ru-RU"/>
              </w:rPr>
              <w:t xml:space="preserve"> год – </w:t>
            </w:r>
            <w:r w:rsidR="00BE02AF">
              <w:rPr>
                <w:rFonts w:ascii="Times New Roman" w:eastAsia="Times New Roman" w:hAnsi="Times New Roman" w:cs="Times New Roman"/>
                <w:b/>
                <w:bCs/>
                <w:sz w:val="24"/>
                <w:szCs w:val="24"/>
                <w:lang w:eastAsia="ru-RU"/>
              </w:rPr>
              <w:t>157910,9</w:t>
            </w:r>
            <w:r w:rsidRPr="009119C2">
              <w:rPr>
                <w:rFonts w:ascii="Times New Roman" w:eastAsia="Times New Roman" w:hAnsi="Times New Roman" w:cs="Times New Roman"/>
                <w:sz w:val="24"/>
                <w:szCs w:val="24"/>
                <w:lang w:eastAsia="ru-RU"/>
              </w:rPr>
              <w:t xml:space="preserve"> тыс. рублей, в том числе:</w:t>
            </w:r>
          </w:p>
          <w:p w14:paraId="32B0A1E5" w14:textId="769B0766" w:rsidR="000F1A6D" w:rsidRPr="009119C2" w:rsidRDefault="00BE02AF" w:rsidP="000F1A6D">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16721,5</w:t>
            </w:r>
            <w:r w:rsidR="000F1A6D" w:rsidRPr="009119C2">
              <w:rPr>
                <w:rFonts w:ascii="Times New Roman" w:eastAsia="Times New Roman" w:hAnsi="Times New Roman" w:cs="Times New Roman"/>
                <w:sz w:val="24"/>
                <w:szCs w:val="24"/>
                <w:lang w:eastAsia="ru-RU"/>
              </w:rPr>
              <w:t xml:space="preserve"> тыс. рублей - средства краевого бюджета;</w:t>
            </w:r>
          </w:p>
          <w:p w14:paraId="3D3F9C44" w14:textId="67FD0A0A" w:rsidR="000F1A6D" w:rsidRPr="009119C2" w:rsidRDefault="00BE02AF" w:rsidP="000F1A6D">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141189,</w:t>
            </w:r>
            <w:r w:rsidR="00F6175D">
              <w:rPr>
                <w:rFonts w:ascii="Times New Roman" w:eastAsia="Times New Roman" w:hAnsi="Times New Roman" w:cs="Times New Roman"/>
                <w:sz w:val="24"/>
                <w:szCs w:val="24"/>
                <w:lang w:eastAsia="ru-RU"/>
              </w:rPr>
              <w:t xml:space="preserve">4 </w:t>
            </w:r>
            <w:r w:rsidR="00F6175D" w:rsidRPr="009119C2">
              <w:rPr>
                <w:rFonts w:ascii="Times New Roman" w:eastAsia="Times New Roman" w:hAnsi="Times New Roman" w:cs="Times New Roman"/>
                <w:sz w:val="24"/>
                <w:szCs w:val="24"/>
                <w:lang w:eastAsia="ru-RU"/>
              </w:rPr>
              <w:t>рублей</w:t>
            </w:r>
            <w:r w:rsidR="000F1A6D" w:rsidRPr="009119C2">
              <w:rPr>
                <w:rFonts w:ascii="Times New Roman" w:eastAsia="Times New Roman" w:hAnsi="Times New Roman" w:cs="Times New Roman"/>
                <w:sz w:val="24"/>
                <w:szCs w:val="24"/>
                <w:lang w:eastAsia="ru-RU"/>
              </w:rPr>
              <w:t xml:space="preserve"> – средства районного бюджета</w:t>
            </w:r>
          </w:p>
          <w:p w14:paraId="4C5AC0E2" w14:textId="77777777" w:rsidR="000F1A6D" w:rsidRPr="009119C2" w:rsidRDefault="000F1A6D" w:rsidP="000F1A6D">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bookmarkEnd w:id="2"/>
    </w:tbl>
    <w:p w14:paraId="1C7C93ED" w14:textId="77777777" w:rsidR="000F1A6D" w:rsidRPr="00FE747D" w:rsidRDefault="000F1A6D" w:rsidP="000F1A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7695C1A" w14:textId="77777777" w:rsidR="000F1A6D" w:rsidRPr="00FE747D" w:rsidRDefault="000F1A6D" w:rsidP="000F1A6D">
      <w:pPr>
        <w:autoSpaceDE w:val="0"/>
        <w:autoSpaceDN w:val="0"/>
        <w:adjustRightInd w:val="0"/>
        <w:spacing w:after="0" w:line="240" w:lineRule="auto"/>
        <w:jc w:val="both"/>
        <w:rPr>
          <w:rFonts w:ascii="Times New Roman" w:eastAsia="Calibri" w:hAnsi="Times New Roman" w:cs="Times New Roman"/>
          <w:sz w:val="16"/>
          <w:szCs w:val="16"/>
        </w:rPr>
      </w:pPr>
    </w:p>
    <w:p w14:paraId="0FFF18DB" w14:textId="77777777" w:rsidR="000F1A6D" w:rsidRPr="00FE747D" w:rsidRDefault="000F1A6D" w:rsidP="00FF5DA0">
      <w:pPr>
        <w:autoSpaceDE w:val="0"/>
        <w:autoSpaceDN w:val="0"/>
        <w:adjustRightInd w:val="0"/>
        <w:spacing w:after="200" w:line="276" w:lineRule="auto"/>
        <w:ind w:left="426" w:firstLine="141"/>
        <w:jc w:val="center"/>
        <w:outlineLvl w:val="0"/>
        <w:rPr>
          <w:rFonts w:ascii="Times New Roman" w:eastAsia="Calibri" w:hAnsi="Times New Roman" w:cs="Times New Roman"/>
          <w:b/>
          <w:sz w:val="24"/>
          <w:szCs w:val="24"/>
        </w:rPr>
      </w:pPr>
      <w:r w:rsidRPr="00FE747D">
        <w:rPr>
          <w:rFonts w:ascii="Times New Roman" w:eastAsia="Calibri" w:hAnsi="Times New Roman" w:cs="Times New Roman"/>
          <w:b/>
          <w:sz w:val="24"/>
          <w:szCs w:val="24"/>
        </w:rPr>
        <w:t>2. Мероприятия подпрограммы</w:t>
      </w:r>
    </w:p>
    <w:p w14:paraId="48694101" w14:textId="45536B73" w:rsidR="000F1A6D" w:rsidRPr="00FE747D" w:rsidRDefault="00FF5DA0" w:rsidP="00FF5DA0">
      <w:pPr>
        <w:autoSpaceDE w:val="0"/>
        <w:autoSpaceDN w:val="0"/>
        <w:adjustRightInd w:val="0"/>
        <w:spacing w:after="0" w:line="240" w:lineRule="auto"/>
        <w:ind w:left="426" w:firstLine="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 xml:space="preserve">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выполнения, объемов и источников финансирования (Приложение 2 к подпрограмме 1). </w:t>
      </w:r>
    </w:p>
    <w:p w14:paraId="08EFAD17" w14:textId="77777777" w:rsidR="000F1A6D" w:rsidRPr="00FE747D" w:rsidRDefault="000F1A6D" w:rsidP="00FF5DA0">
      <w:pPr>
        <w:autoSpaceDE w:val="0"/>
        <w:autoSpaceDN w:val="0"/>
        <w:adjustRightInd w:val="0"/>
        <w:spacing w:after="0" w:line="240" w:lineRule="auto"/>
        <w:ind w:left="426" w:firstLine="141"/>
        <w:jc w:val="both"/>
        <w:rPr>
          <w:rFonts w:ascii="Times New Roman" w:eastAsia="Calibri" w:hAnsi="Times New Roman" w:cs="Times New Roman"/>
          <w:sz w:val="24"/>
          <w:szCs w:val="24"/>
        </w:rPr>
      </w:pPr>
    </w:p>
    <w:p w14:paraId="6DD00A25" w14:textId="77777777" w:rsidR="000F1A6D" w:rsidRPr="00FE747D" w:rsidRDefault="000F1A6D" w:rsidP="00FF5DA0">
      <w:pPr>
        <w:autoSpaceDE w:val="0"/>
        <w:autoSpaceDN w:val="0"/>
        <w:adjustRightInd w:val="0"/>
        <w:spacing w:after="0" w:line="240" w:lineRule="auto"/>
        <w:ind w:left="426" w:firstLine="141"/>
        <w:jc w:val="center"/>
        <w:rPr>
          <w:rFonts w:ascii="Times New Roman" w:eastAsia="Calibri" w:hAnsi="Times New Roman" w:cs="Times New Roman"/>
          <w:b/>
          <w:sz w:val="24"/>
          <w:szCs w:val="24"/>
        </w:rPr>
      </w:pPr>
      <w:r w:rsidRPr="00FE747D">
        <w:rPr>
          <w:rFonts w:ascii="Times New Roman" w:eastAsia="Calibri" w:hAnsi="Times New Roman" w:cs="Times New Roman"/>
          <w:b/>
          <w:sz w:val="24"/>
          <w:szCs w:val="24"/>
        </w:rPr>
        <w:t>3. Механизм реализации подпрограммы</w:t>
      </w:r>
    </w:p>
    <w:p w14:paraId="61220F85" w14:textId="77777777" w:rsidR="000F1A6D" w:rsidRPr="00FE747D" w:rsidRDefault="000F1A6D" w:rsidP="00FF5DA0">
      <w:pPr>
        <w:autoSpaceDE w:val="0"/>
        <w:autoSpaceDN w:val="0"/>
        <w:adjustRightInd w:val="0"/>
        <w:spacing w:after="0" w:line="240" w:lineRule="auto"/>
        <w:ind w:left="426" w:firstLine="141"/>
        <w:jc w:val="both"/>
        <w:rPr>
          <w:rFonts w:ascii="Times New Roman" w:eastAsia="Calibri" w:hAnsi="Times New Roman" w:cs="Times New Roman"/>
          <w:sz w:val="18"/>
          <w:szCs w:val="18"/>
        </w:rPr>
      </w:pPr>
    </w:p>
    <w:p w14:paraId="72BA58AD" w14:textId="77777777" w:rsidR="000F1A6D" w:rsidRPr="00FE747D" w:rsidRDefault="000F1A6D" w:rsidP="00FF5DA0">
      <w:pPr>
        <w:autoSpaceDE w:val="0"/>
        <w:autoSpaceDN w:val="0"/>
        <w:adjustRightInd w:val="0"/>
        <w:spacing w:after="0" w:line="240" w:lineRule="auto"/>
        <w:ind w:left="426" w:firstLine="141"/>
        <w:jc w:val="both"/>
        <w:rPr>
          <w:rFonts w:ascii="Times New Roman" w:eastAsia="Calibri" w:hAnsi="Times New Roman" w:cs="Times New Roman"/>
          <w:sz w:val="18"/>
          <w:szCs w:val="18"/>
        </w:rPr>
      </w:pPr>
    </w:p>
    <w:p w14:paraId="71E8CC3F" w14:textId="2C4E06AD" w:rsidR="000F1A6D" w:rsidRPr="00FE747D" w:rsidRDefault="00FF5DA0" w:rsidP="00FF5DA0">
      <w:pPr>
        <w:autoSpaceDE w:val="0"/>
        <w:autoSpaceDN w:val="0"/>
        <w:adjustRightInd w:val="0"/>
        <w:spacing w:after="0" w:line="240" w:lineRule="auto"/>
        <w:ind w:left="426" w:firstLine="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Реализация муниципальной программы будет осуществляться в соответствии со следующими нормативно-правовыми актами:</w:t>
      </w:r>
    </w:p>
    <w:p w14:paraId="0AF08034" w14:textId="4862E3E7" w:rsidR="000F1A6D" w:rsidRPr="00FE747D" w:rsidRDefault="00FF5DA0" w:rsidP="00FF5DA0">
      <w:pPr>
        <w:autoSpaceDE w:val="0"/>
        <w:autoSpaceDN w:val="0"/>
        <w:adjustRightInd w:val="0"/>
        <w:spacing w:after="0" w:line="240" w:lineRule="auto"/>
        <w:ind w:left="426" w:firstLine="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 xml:space="preserve">Решением Нижнеингашского районного Совета депутатов от 23.12.2010 № 7-91 </w:t>
      </w:r>
      <w:r w:rsidR="003728F6" w:rsidRPr="00FE747D">
        <w:rPr>
          <w:rFonts w:ascii="Times New Roman" w:eastAsia="Calibri" w:hAnsi="Times New Roman" w:cs="Times New Roman"/>
          <w:sz w:val="24"/>
          <w:szCs w:val="24"/>
        </w:rPr>
        <w:t>«</w:t>
      </w:r>
      <w:r w:rsidR="00794EF3" w:rsidRPr="00FE747D">
        <w:rPr>
          <w:rFonts w:ascii="Times New Roman" w:eastAsia="Calibri" w:hAnsi="Times New Roman" w:cs="Times New Roman"/>
          <w:sz w:val="24"/>
          <w:szCs w:val="24"/>
        </w:rPr>
        <w:t xml:space="preserve">О </w:t>
      </w:r>
      <w:proofErr w:type="gramStart"/>
      <w:r w:rsidR="00794EF3" w:rsidRPr="00FE747D">
        <w:rPr>
          <w:rFonts w:ascii="Times New Roman" w:eastAsia="Calibri" w:hAnsi="Times New Roman" w:cs="Times New Roman"/>
          <w:sz w:val="24"/>
          <w:szCs w:val="24"/>
        </w:rPr>
        <w:t>положении</w:t>
      </w:r>
      <w:proofErr w:type="gramEnd"/>
      <w:r w:rsidR="00794EF3" w:rsidRPr="00FE747D">
        <w:rPr>
          <w:rFonts w:ascii="Times New Roman" w:eastAsia="Calibri" w:hAnsi="Times New Roman" w:cs="Times New Roman"/>
          <w:sz w:val="24"/>
          <w:szCs w:val="24"/>
        </w:rPr>
        <w:t xml:space="preserve"> о</w:t>
      </w:r>
      <w:r w:rsidR="006039EF" w:rsidRPr="00FE747D">
        <w:rPr>
          <w:rFonts w:ascii="Times New Roman" w:eastAsia="Calibri" w:hAnsi="Times New Roman" w:cs="Times New Roman"/>
          <w:sz w:val="24"/>
          <w:szCs w:val="24"/>
        </w:rPr>
        <w:t xml:space="preserve"> бюджетном</w:t>
      </w:r>
      <w:r w:rsidR="003728F6" w:rsidRPr="00FE747D">
        <w:rPr>
          <w:rFonts w:ascii="Times New Roman" w:eastAsia="Calibri" w:hAnsi="Times New Roman" w:cs="Times New Roman"/>
          <w:sz w:val="24"/>
          <w:szCs w:val="24"/>
        </w:rPr>
        <w:t xml:space="preserve"> процессе в Нижнеингашском районе»</w:t>
      </w:r>
    </w:p>
    <w:p w14:paraId="47731359" w14:textId="3BDFF38E" w:rsidR="000F1A6D" w:rsidRPr="00FE747D" w:rsidRDefault="00FF5DA0" w:rsidP="00FF5DA0">
      <w:pPr>
        <w:autoSpaceDE w:val="0"/>
        <w:autoSpaceDN w:val="0"/>
        <w:adjustRightInd w:val="0"/>
        <w:spacing w:after="0" w:line="240" w:lineRule="auto"/>
        <w:ind w:left="426" w:firstLine="141"/>
        <w:jc w:val="both"/>
        <w:rPr>
          <w:rFonts w:ascii="Times New Roman" w:eastAsia="Calibri" w:hAnsi="Times New Roman" w:cs="Times New Roman"/>
          <w:sz w:val="20"/>
          <w:szCs w:val="20"/>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Решением Нижнеингашского районного Совета депутатов от 20.12.2019 №</w:t>
      </w: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31-351 «Об утверждении Положения о</w:t>
      </w:r>
      <w:r w:rsidR="00813FE8" w:rsidRPr="00FE747D">
        <w:rPr>
          <w:rFonts w:ascii="Times New Roman" w:eastAsia="Calibri" w:hAnsi="Times New Roman" w:cs="Times New Roman"/>
          <w:sz w:val="24"/>
          <w:szCs w:val="24"/>
        </w:rPr>
        <w:t xml:space="preserve"> межбюджетных</w:t>
      </w:r>
      <w:r w:rsidR="000F1A6D" w:rsidRPr="00FE747D">
        <w:rPr>
          <w:rFonts w:ascii="Times New Roman" w:eastAsia="Calibri" w:hAnsi="Times New Roman" w:cs="Times New Roman"/>
          <w:sz w:val="24"/>
          <w:szCs w:val="24"/>
        </w:rPr>
        <w:t xml:space="preserve"> отношениях в Нижнеингашском районе</w:t>
      </w:r>
      <w:r w:rsidR="00813FE8" w:rsidRPr="00FE747D">
        <w:rPr>
          <w:rFonts w:ascii="Times New Roman" w:eastAsia="Calibri" w:hAnsi="Times New Roman" w:cs="Times New Roman"/>
          <w:sz w:val="24"/>
          <w:szCs w:val="24"/>
        </w:rPr>
        <w:t>».</w:t>
      </w:r>
    </w:p>
    <w:p w14:paraId="24BA099C" w14:textId="198F559F" w:rsidR="000F1A6D" w:rsidRPr="00FE747D" w:rsidRDefault="00FF5DA0" w:rsidP="00FF5DA0">
      <w:pPr>
        <w:autoSpaceDE w:val="0"/>
        <w:autoSpaceDN w:val="0"/>
        <w:adjustRightInd w:val="0"/>
        <w:spacing w:after="0" w:line="240" w:lineRule="auto"/>
        <w:ind w:left="426" w:firstLine="141"/>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proofErr w:type="gramStart"/>
      <w:r w:rsidR="000F1A6D" w:rsidRPr="00FE747D">
        <w:rPr>
          <w:rFonts w:ascii="Times New Roman" w:eastAsia="Calibri" w:hAnsi="Times New Roman" w:cs="Times New Roman"/>
          <w:sz w:val="24"/>
          <w:szCs w:val="24"/>
        </w:rPr>
        <w:t xml:space="preserve">Предоставление дотаций на выравнивание бюджетной обеспеченности поселений района и субвенции бюджетам муниципальным образованиям района для осуществления отдельных государственных полномочий по расчету и предоставлению дотаций поселениям, входящим в состав муниципального района, производится ежемесячно в соответствии со сводной бюджетной росписью, если иное не предусмотрено решением о районном </w:t>
      </w:r>
      <w:r w:rsidR="004D08B9" w:rsidRPr="00FE747D">
        <w:rPr>
          <w:rFonts w:ascii="Times New Roman" w:eastAsia="Calibri" w:hAnsi="Times New Roman" w:cs="Times New Roman"/>
          <w:sz w:val="24"/>
          <w:szCs w:val="24"/>
        </w:rPr>
        <w:t>бюджете на</w:t>
      </w:r>
      <w:r w:rsidR="000F1A6D" w:rsidRPr="00FE747D">
        <w:rPr>
          <w:rFonts w:ascii="Times New Roman" w:eastAsia="Calibri" w:hAnsi="Times New Roman" w:cs="Times New Roman"/>
          <w:sz w:val="24"/>
          <w:szCs w:val="24"/>
        </w:rPr>
        <w:t xml:space="preserve"> очередной финансовый год и плановый период.</w:t>
      </w:r>
      <w:proofErr w:type="gramEnd"/>
    </w:p>
    <w:p w14:paraId="100F7C11" w14:textId="77777777" w:rsidR="000F1A6D" w:rsidRPr="00FE747D" w:rsidRDefault="000F1A6D" w:rsidP="00FF5DA0">
      <w:pPr>
        <w:autoSpaceDE w:val="0"/>
        <w:autoSpaceDN w:val="0"/>
        <w:adjustRightInd w:val="0"/>
        <w:spacing w:after="200" w:line="240" w:lineRule="auto"/>
        <w:ind w:left="426" w:firstLine="141"/>
        <w:jc w:val="center"/>
        <w:outlineLvl w:val="0"/>
        <w:rPr>
          <w:rFonts w:ascii="Times New Roman" w:eastAsia="Calibri" w:hAnsi="Times New Roman" w:cs="Times New Roman"/>
          <w:b/>
          <w:sz w:val="10"/>
          <w:szCs w:val="10"/>
        </w:rPr>
      </w:pPr>
    </w:p>
    <w:p w14:paraId="3D175C36" w14:textId="77777777" w:rsidR="000F1A6D" w:rsidRPr="00FE747D" w:rsidRDefault="000F1A6D" w:rsidP="00FF5DA0">
      <w:pPr>
        <w:autoSpaceDE w:val="0"/>
        <w:autoSpaceDN w:val="0"/>
        <w:adjustRightInd w:val="0"/>
        <w:spacing w:after="200" w:line="240" w:lineRule="auto"/>
        <w:ind w:left="426" w:firstLine="141"/>
        <w:jc w:val="center"/>
        <w:outlineLvl w:val="0"/>
        <w:rPr>
          <w:rFonts w:ascii="Times New Roman" w:eastAsia="Calibri" w:hAnsi="Times New Roman" w:cs="Times New Roman"/>
          <w:b/>
          <w:sz w:val="24"/>
          <w:szCs w:val="24"/>
        </w:rPr>
      </w:pPr>
      <w:r w:rsidRPr="00FE747D">
        <w:rPr>
          <w:rFonts w:ascii="Times New Roman" w:eastAsia="Calibri" w:hAnsi="Times New Roman" w:cs="Times New Roman"/>
          <w:b/>
          <w:sz w:val="24"/>
          <w:szCs w:val="24"/>
        </w:rPr>
        <w:t>4. Управление подпрограммой и контроль за исполнением подпрограммы</w:t>
      </w:r>
    </w:p>
    <w:p w14:paraId="44395AC2" w14:textId="2DD94112" w:rsidR="000F1A6D" w:rsidRPr="00FE747D" w:rsidRDefault="00FF5DA0" w:rsidP="00FF5DA0">
      <w:pPr>
        <w:widowControl w:val="0"/>
        <w:autoSpaceDE w:val="0"/>
        <w:autoSpaceDN w:val="0"/>
        <w:adjustRightInd w:val="0"/>
        <w:spacing w:after="0" w:line="240" w:lineRule="auto"/>
        <w:ind w:left="426" w:firstLine="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F1A6D" w:rsidRPr="00FE747D">
        <w:rPr>
          <w:rFonts w:ascii="Times New Roman" w:eastAsia="Times New Roman" w:hAnsi="Times New Roman" w:cs="Times New Roman"/>
          <w:sz w:val="24"/>
          <w:szCs w:val="24"/>
          <w:lang w:eastAsia="ru-RU"/>
        </w:rPr>
        <w:t xml:space="preserve">Текущий </w:t>
      </w:r>
      <w:proofErr w:type="gramStart"/>
      <w:r w:rsidR="000F1A6D" w:rsidRPr="00FE747D">
        <w:rPr>
          <w:rFonts w:ascii="Times New Roman" w:eastAsia="Times New Roman" w:hAnsi="Times New Roman" w:cs="Times New Roman"/>
          <w:sz w:val="24"/>
          <w:szCs w:val="24"/>
          <w:lang w:eastAsia="ru-RU"/>
        </w:rPr>
        <w:t>контроль за</w:t>
      </w:r>
      <w:proofErr w:type="gramEnd"/>
      <w:r w:rsidR="000F1A6D" w:rsidRPr="00FE747D">
        <w:rPr>
          <w:rFonts w:ascii="Times New Roman" w:eastAsia="Times New Roman" w:hAnsi="Times New Roman" w:cs="Times New Roman"/>
          <w:sz w:val="24"/>
          <w:szCs w:val="24"/>
          <w:lang w:eastAsia="ru-RU"/>
        </w:rPr>
        <w:t xml:space="preserve"> ходом реализации подпрограммы осуществляет финансовое управление администрации района.</w:t>
      </w:r>
    </w:p>
    <w:p w14:paraId="675BA7D4" w14:textId="02A21467" w:rsidR="000F1A6D" w:rsidRPr="00FE747D" w:rsidRDefault="00FF5DA0" w:rsidP="00FF5DA0">
      <w:pPr>
        <w:autoSpaceDE w:val="0"/>
        <w:autoSpaceDN w:val="0"/>
        <w:adjustRightInd w:val="0"/>
        <w:spacing w:after="0" w:line="240" w:lineRule="auto"/>
        <w:ind w:left="426" w:firstLine="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000F1A6D" w:rsidRPr="00FE747D">
        <w:rPr>
          <w:rFonts w:ascii="Times New Roman" w:eastAsia="Calibri" w:hAnsi="Times New Roman" w:cs="Times New Roman"/>
          <w:sz w:val="24"/>
          <w:szCs w:val="24"/>
        </w:rPr>
        <w:t>Контроль за</w:t>
      </w:r>
      <w:proofErr w:type="gramEnd"/>
      <w:r w:rsidR="000F1A6D" w:rsidRPr="00FE747D">
        <w:rPr>
          <w:rFonts w:ascii="Times New Roman" w:eastAsia="Calibri" w:hAnsi="Times New Roman" w:cs="Times New Roman"/>
          <w:sz w:val="24"/>
          <w:szCs w:val="24"/>
        </w:rPr>
        <w:t xml:space="preserve"> законностью, результативностью (эффективностью и экономностью) использования средств районного бюджета осуществляет контрольно-счетный орган муниципального образования Нижнеингашский район.</w:t>
      </w:r>
    </w:p>
    <w:p w14:paraId="42426AAC" w14:textId="33654E70" w:rsidR="000F1A6D" w:rsidRPr="00FE747D" w:rsidRDefault="00FF5DA0" w:rsidP="00FF5DA0">
      <w:pPr>
        <w:spacing w:after="0" w:line="276" w:lineRule="auto"/>
        <w:ind w:left="426" w:firstLine="141"/>
        <w:rPr>
          <w:rFonts w:ascii="Times New Roman" w:eastAsia="Calibri" w:hAnsi="Times New Roman" w:cs="Times New Roman"/>
          <w:bCs/>
          <w:sz w:val="24"/>
          <w:szCs w:val="24"/>
        </w:rPr>
        <w:sectPr w:rsidR="000F1A6D" w:rsidRPr="00FE747D" w:rsidSect="00FF5DA0">
          <w:pgSz w:w="11905" w:h="16838"/>
          <w:pgMar w:top="510" w:right="565" w:bottom="284" w:left="1418" w:header="295" w:footer="0" w:gutter="0"/>
          <w:cols w:space="720"/>
          <w:noEndnote/>
          <w:docGrid w:linePitch="360"/>
        </w:sectPr>
      </w:pPr>
      <w:r>
        <w:rPr>
          <w:rFonts w:ascii="Times New Roman" w:eastAsia="Calibri" w:hAnsi="Times New Roman" w:cs="Times New Roman"/>
          <w:bCs/>
          <w:sz w:val="24"/>
          <w:szCs w:val="24"/>
        </w:rPr>
        <w:t xml:space="preserve">       </w:t>
      </w:r>
      <w:r w:rsidR="000F1A6D" w:rsidRPr="00FE747D">
        <w:rPr>
          <w:rFonts w:ascii="Times New Roman" w:eastAsia="Calibri" w:hAnsi="Times New Roman" w:cs="Times New Roman"/>
          <w:bCs/>
          <w:sz w:val="24"/>
          <w:szCs w:val="24"/>
        </w:rPr>
        <w:t>Предоставление ежеквартальных и годовых отчётов осуществляется в соответствии с Порядком принятия решений о разработке, формировании и реализации муниципальных программ</w:t>
      </w:r>
      <w:r w:rsidR="00C81CCE" w:rsidRPr="00FE747D">
        <w:t xml:space="preserve"> </w:t>
      </w:r>
      <w:r w:rsidR="00C81CCE" w:rsidRPr="00FE747D">
        <w:rPr>
          <w:rFonts w:ascii="Times New Roman" w:eastAsia="Calibri" w:hAnsi="Times New Roman" w:cs="Times New Roman"/>
          <w:bCs/>
          <w:sz w:val="24"/>
          <w:szCs w:val="24"/>
        </w:rPr>
        <w:t>Нижнеингашского района</w:t>
      </w:r>
      <w:r w:rsidR="000F1A6D" w:rsidRPr="00FE747D">
        <w:rPr>
          <w:rFonts w:ascii="Times New Roman" w:eastAsia="Calibri" w:hAnsi="Times New Roman" w:cs="Times New Roman"/>
          <w:bCs/>
          <w:sz w:val="24"/>
          <w:szCs w:val="24"/>
        </w:rPr>
        <w:t xml:space="preserve">, утверждённым постановлением Главы </w:t>
      </w:r>
      <w:r w:rsidR="00C4380F" w:rsidRPr="00FE747D">
        <w:rPr>
          <w:rFonts w:ascii="Times New Roman" w:eastAsia="Calibri" w:hAnsi="Times New Roman" w:cs="Times New Roman"/>
          <w:bCs/>
          <w:sz w:val="24"/>
          <w:szCs w:val="24"/>
        </w:rPr>
        <w:t>района от</w:t>
      </w:r>
      <w:r w:rsidR="00530EF0" w:rsidRPr="00FE747D">
        <w:rPr>
          <w:rFonts w:ascii="Times New Roman" w:eastAsia="Calibri" w:hAnsi="Times New Roman" w:cs="Times New Roman"/>
          <w:bCs/>
          <w:sz w:val="24"/>
          <w:szCs w:val="24"/>
        </w:rPr>
        <w:t xml:space="preserve"> 27.11.2015  </w:t>
      </w:r>
      <w:r w:rsidR="000F1A6D" w:rsidRPr="00FE747D">
        <w:rPr>
          <w:rFonts w:ascii="Times New Roman" w:eastAsia="Calibri" w:hAnsi="Times New Roman" w:cs="Times New Roman"/>
          <w:bCs/>
          <w:sz w:val="24"/>
          <w:szCs w:val="24"/>
        </w:rPr>
        <w:t>№ 880.</w:t>
      </w:r>
    </w:p>
    <w:p w14:paraId="09032F97" w14:textId="77777777" w:rsidR="000F1A6D" w:rsidRPr="00FE747D" w:rsidRDefault="000F1A6D" w:rsidP="000F1A6D">
      <w:pPr>
        <w:spacing w:after="0" w:line="276" w:lineRule="auto"/>
        <w:jc w:val="center"/>
        <w:rPr>
          <w:rFonts w:ascii="Times New Roman" w:eastAsia="Calibri" w:hAnsi="Times New Roman" w:cs="Times New Roman"/>
          <w:b/>
          <w:sz w:val="24"/>
          <w:szCs w:val="24"/>
        </w:rPr>
      </w:pPr>
    </w:p>
    <w:p w14:paraId="57E99478" w14:textId="77777777" w:rsidR="00FF5DA0" w:rsidRDefault="00FF5DA0" w:rsidP="00FF5DA0">
      <w:pPr>
        <w:autoSpaceDE w:val="0"/>
        <w:autoSpaceDN w:val="0"/>
        <w:adjustRightInd w:val="0"/>
        <w:spacing w:after="0" w:line="240" w:lineRule="auto"/>
        <w:ind w:left="5670"/>
        <w:jc w:val="right"/>
        <w:outlineLvl w:val="0"/>
        <w:rPr>
          <w:rFonts w:ascii="Times New Roman" w:eastAsia="Calibri" w:hAnsi="Times New Roman" w:cs="Times New Roman"/>
          <w:sz w:val="24"/>
          <w:szCs w:val="24"/>
        </w:rPr>
      </w:pPr>
    </w:p>
    <w:p w14:paraId="507EE5B8" w14:textId="77777777" w:rsidR="00FF5DA0" w:rsidRDefault="000F1A6D" w:rsidP="00FF5DA0">
      <w:pPr>
        <w:autoSpaceDE w:val="0"/>
        <w:autoSpaceDN w:val="0"/>
        <w:adjustRightInd w:val="0"/>
        <w:spacing w:after="0" w:line="240" w:lineRule="auto"/>
        <w:ind w:left="5670"/>
        <w:jc w:val="right"/>
        <w:outlineLvl w:val="0"/>
        <w:rPr>
          <w:rFonts w:ascii="Times New Roman" w:eastAsia="Calibri" w:hAnsi="Times New Roman" w:cs="Times New Roman"/>
          <w:sz w:val="24"/>
          <w:szCs w:val="24"/>
        </w:rPr>
      </w:pPr>
      <w:r w:rsidRPr="00FE747D">
        <w:rPr>
          <w:rFonts w:ascii="Times New Roman" w:eastAsia="Calibri" w:hAnsi="Times New Roman" w:cs="Times New Roman"/>
          <w:sz w:val="24"/>
          <w:szCs w:val="24"/>
        </w:rPr>
        <w:t>Приложение № 1</w:t>
      </w:r>
    </w:p>
    <w:p w14:paraId="77635CB1" w14:textId="37B08750" w:rsidR="001079A6" w:rsidRDefault="000F1A6D" w:rsidP="00FF5DA0">
      <w:pPr>
        <w:autoSpaceDE w:val="0"/>
        <w:autoSpaceDN w:val="0"/>
        <w:adjustRightInd w:val="0"/>
        <w:spacing w:after="0" w:line="240" w:lineRule="auto"/>
        <w:ind w:left="5670"/>
        <w:jc w:val="right"/>
        <w:outlineLvl w:val="0"/>
        <w:rPr>
          <w:rFonts w:ascii="Times New Roman" w:eastAsia="Calibri" w:hAnsi="Times New Roman" w:cs="Times New Roman"/>
          <w:sz w:val="24"/>
          <w:szCs w:val="24"/>
        </w:rPr>
      </w:pPr>
      <w:r w:rsidRPr="00FE747D">
        <w:rPr>
          <w:rFonts w:ascii="Times New Roman" w:eastAsia="Calibri" w:hAnsi="Times New Roman" w:cs="Times New Roman"/>
          <w:sz w:val="24"/>
          <w:szCs w:val="24"/>
        </w:rPr>
        <w:t>к подпрограмме 1</w:t>
      </w:r>
      <w:r w:rsidR="001079A6">
        <w:rPr>
          <w:rFonts w:ascii="Times New Roman" w:eastAsia="Calibri" w:hAnsi="Times New Roman" w:cs="Times New Roman"/>
          <w:sz w:val="24"/>
          <w:szCs w:val="24"/>
        </w:rPr>
        <w:t xml:space="preserve"> муниципальной программы</w:t>
      </w:r>
    </w:p>
    <w:p w14:paraId="6C3A331C" w14:textId="45AED80E" w:rsidR="000F1A6D" w:rsidRPr="00FE747D" w:rsidRDefault="001079A6" w:rsidP="00FF5DA0">
      <w:pPr>
        <w:autoSpaceDE w:val="0"/>
        <w:autoSpaceDN w:val="0"/>
        <w:adjustRightInd w:val="0"/>
        <w:spacing w:after="0" w:line="240" w:lineRule="auto"/>
        <w:ind w:left="5670"/>
        <w:jc w:val="right"/>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C33AC">
        <w:rPr>
          <w:rFonts w:ascii="Times New Roman" w:eastAsia="Calibri" w:hAnsi="Times New Roman" w:cs="Times New Roman"/>
          <w:sz w:val="24"/>
          <w:szCs w:val="24"/>
        </w:rPr>
        <w:t>«</w:t>
      </w:r>
      <w:bookmarkStart w:id="3" w:name="_Hlk115696807"/>
      <w:r w:rsidR="00DC33AC">
        <w:rPr>
          <w:rFonts w:ascii="Times New Roman" w:eastAsia="Calibri" w:hAnsi="Times New Roman" w:cs="Times New Roman"/>
          <w:sz w:val="24"/>
          <w:szCs w:val="24"/>
        </w:rPr>
        <w:t>Управление</w:t>
      </w:r>
      <w:r>
        <w:rPr>
          <w:rFonts w:ascii="Times New Roman" w:eastAsia="Calibri" w:hAnsi="Times New Roman" w:cs="Times New Roman"/>
          <w:sz w:val="24"/>
          <w:szCs w:val="24"/>
        </w:rPr>
        <w:t xml:space="preserve"> муниципальными финансами </w:t>
      </w:r>
      <w:r w:rsidR="000F1A6D" w:rsidRPr="00FE747D">
        <w:rPr>
          <w:rFonts w:ascii="Times New Roman" w:eastAsia="Calibri" w:hAnsi="Times New Roman" w:cs="Times New Roman"/>
          <w:sz w:val="24"/>
          <w:szCs w:val="24"/>
        </w:rPr>
        <w:t xml:space="preserve">                                                                                                                                                                 Нижнеингашск</w:t>
      </w:r>
      <w:r>
        <w:rPr>
          <w:rFonts w:ascii="Times New Roman" w:eastAsia="Calibri" w:hAnsi="Times New Roman" w:cs="Times New Roman"/>
          <w:sz w:val="24"/>
          <w:szCs w:val="24"/>
        </w:rPr>
        <w:t>ого</w:t>
      </w:r>
      <w:r w:rsidR="000F1A6D" w:rsidRPr="00FE747D">
        <w:rPr>
          <w:rFonts w:ascii="Times New Roman" w:eastAsia="Calibri" w:hAnsi="Times New Roman" w:cs="Times New Roman"/>
          <w:sz w:val="24"/>
          <w:szCs w:val="24"/>
        </w:rPr>
        <w:t xml:space="preserve"> район</w:t>
      </w:r>
      <w:r>
        <w:rPr>
          <w:rFonts w:ascii="Times New Roman" w:eastAsia="Calibri" w:hAnsi="Times New Roman" w:cs="Times New Roman"/>
          <w:sz w:val="24"/>
          <w:szCs w:val="24"/>
        </w:rPr>
        <w:t>а</w:t>
      </w:r>
      <w:r w:rsidR="000F1A6D" w:rsidRPr="00FE747D">
        <w:rPr>
          <w:rFonts w:ascii="Times New Roman" w:eastAsia="Calibri" w:hAnsi="Times New Roman" w:cs="Times New Roman"/>
          <w:sz w:val="24"/>
          <w:szCs w:val="24"/>
        </w:rPr>
        <w:t>»</w:t>
      </w:r>
    </w:p>
    <w:bookmarkEnd w:id="3"/>
    <w:p w14:paraId="0FC7A1C6" w14:textId="77777777" w:rsidR="000F1A6D" w:rsidRPr="00FE747D" w:rsidRDefault="000F1A6D" w:rsidP="000F1A6D">
      <w:pPr>
        <w:autoSpaceDE w:val="0"/>
        <w:autoSpaceDN w:val="0"/>
        <w:adjustRightInd w:val="0"/>
        <w:spacing w:after="0" w:line="240" w:lineRule="auto"/>
        <w:ind w:firstLine="540"/>
        <w:jc w:val="right"/>
        <w:outlineLvl w:val="0"/>
        <w:rPr>
          <w:rFonts w:ascii="Times New Roman" w:eastAsia="Calibri" w:hAnsi="Times New Roman" w:cs="Times New Roman"/>
          <w:sz w:val="24"/>
          <w:szCs w:val="24"/>
        </w:rPr>
      </w:pPr>
    </w:p>
    <w:p w14:paraId="7895F248" w14:textId="77777777" w:rsidR="000F1A6D" w:rsidRPr="00FE747D" w:rsidRDefault="000F1A6D" w:rsidP="000F1A6D">
      <w:pPr>
        <w:autoSpaceDE w:val="0"/>
        <w:autoSpaceDN w:val="0"/>
        <w:adjustRightInd w:val="0"/>
        <w:spacing w:after="0" w:line="240" w:lineRule="auto"/>
        <w:ind w:firstLine="540"/>
        <w:jc w:val="center"/>
        <w:outlineLvl w:val="0"/>
        <w:rPr>
          <w:rFonts w:ascii="Times New Roman" w:eastAsia="Calibri" w:hAnsi="Times New Roman" w:cs="Times New Roman"/>
          <w:sz w:val="28"/>
          <w:szCs w:val="28"/>
        </w:rPr>
      </w:pPr>
      <w:r w:rsidRPr="00FE747D">
        <w:rPr>
          <w:rFonts w:ascii="Times New Roman" w:eastAsia="Calibri" w:hAnsi="Times New Roman" w:cs="Times New Roman"/>
          <w:sz w:val="28"/>
          <w:szCs w:val="28"/>
        </w:rPr>
        <w:t>Перечень и значения показателей результативности подпрограммы 1 «Развитие межбюджетных отношений в Нижнеингашском районе»</w:t>
      </w:r>
    </w:p>
    <w:tbl>
      <w:tblPr>
        <w:tblpPr w:leftFromText="180" w:rightFromText="180" w:vertAnchor="text" w:horzAnchor="margin" w:tblpXSpec="center" w:tblpY="200"/>
        <w:tblW w:w="16398" w:type="dxa"/>
        <w:tblLayout w:type="fixed"/>
        <w:tblCellMar>
          <w:left w:w="70" w:type="dxa"/>
          <w:right w:w="70" w:type="dxa"/>
        </w:tblCellMar>
        <w:tblLook w:val="0000" w:firstRow="0" w:lastRow="0" w:firstColumn="0" w:lastColumn="0" w:noHBand="0" w:noVBand="0"/>
      </w:tblPr>
      <w:tblGrid>
        <w:gridCol w:w="637"/>
        <w:gridCol w:w="4271"/>
        <w:gridCol w:w="1276"/>
        <w:gridCol w:w="1417"/>
        <w:gridCol w:w="1985"/>
        <w:gridCol w:w="1276"/>
        <w:gridCol w:w="1275"/>
        <w:gridCol w:w="1322"/>
        <w:gridCol w:w="1353"/>
        <w:gridCol w:w="462"/>
        <w:gridCol w:w="1124"/>
      </w:tblGrid>
      <w:tr w:rsidR="00B277D5" w:rsidRPr="00FE747D" w14:paraId="4B9E9A8B" w14:textId="77777777" w:rsidTr="00B277D5">
        <w:trPr>
          <w:gridAfter w:val="2"/>
          <w:wAfter w:w="1586" w:type="dxa"/>
          <w:cantSplit/>
          <w:trHeight w:val="415"/>
        </w:trPr>
        <w:tc>
          <w:tcPr>
            <w:tcW w:w="637" w:type="dxa"/>
            <w:vMerge w:val="restart"/>
            <w:tcBorders>
              <w:top w:val="single" w:sz="6" w:space="0" w:color="auto"/>
              <w:left w:val="single" w:sz="6" w:space="0" w:color="auto"/>
              <w:right w:val="single" w:sz="6" w:space="0" w:color="auto"/>
            </w:tcBorders>
            <w:vAlign w:val="center"/>
          </w:tcPr>
          <w:p w14:paraId="2B7CADB1" w14:textId="77777777" w:rsidR="00B277D5" w:rsidRPr="00FE747D" w:rsidRDefault="00B277D5" w:rsidP="00B277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  </w:t>
            </w:r>
            <w:r w:rsidRPr="00FE747D">
              <w:rPr>
                <w:rFonts w:ascii="Times New Roman" w:eastAsia="Times New Roman" w:hAnsi="Times New Roman" w:cs="Times New Roman"/>
                <w:sz w:val="24"/>
                <w:szCs w:val="24"/>
                <w:lang w:eastAsia="ru-RU"/>
              </w:rPr>
              <w:br/>
            </w:r>
            <w:proofErr w:type="gramStart"/>
            <w:r w:rsidRPr="00FE747D">
              <w:rPr>
                <w:rFonts w:ascii="Times New Roman" w:eastAsia="Times New Roman" w:hAnsi="Times New Roman" w:cs="Times New Roman"/>
                <w:sz w:val="24"/>
                <w:szCs w:val="24"/>
                <w:lang w:eastAsia="ru-RU"/>
              </w:rPr>
              <w:t>п</w:t>
            </w:r>
            <w:proofErr w:type="gramEnd"/>
            <w:r w:rsidRPr="00FE747D">
              <w:rPr>
                <w:rFonts w:ascii="Times New Roman" w:eastAsia="Times New Roman" w:hAnsi="Times New Roman" w:cs="Times New Roman"/>
                <w:sz w:val="24"/>
                <w:szCs w:val="24"/>
                <w:lang w:eastAsia="ru-RU"/>
              </w:rPr>
              <w:t>/п</w:t>
            </w:r>
          </w:p>
        </w:tc>
        <w:tc>
          <w:tcPr>
            <w:tcW w:w="4271" w:type="dxa"/>
            <w:vMerge w:val="restart"/>
            <w:tcBorders>
              <w:top w:val="single" w:sz="6" w:space="0" w:color="auto"/>
              <w:left w:val="single" w:sz="6" w:space="0" w:color="auto"/>
              <w:right w:val="single" w:sz="6" w:space="0" w:color="auto"/>
            </w:tcBorders>
            <w:vAlign w:val="center"/>
          </w:tcPr>
          <w:p w14:paraId="3BC65D09" w14:textId="77777777" w:rsidR="00B277D5" w:rsidRPr="00FE747D" w:rsidRDefault="00B277D5" w:rsidP="00B277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9202AC0" w14:textId="64E18C0B" w:rsidR="00B277D5" w:rsidRPr="00FE747D" w:rsidRDefault="00B277D5" w:rsidP="00B277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Цель, 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14:paraId="1C05D851" w14:textId="77777777" w:rsidR="00B277D5" w:rsidRPr="00FE747D" w:rsidRDefault="00B277D5" w:rsidP="00B277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C49E29E" w14:textId="77777777" w:rsidR="00B277D5" w:rsidRPr="00FE747D" w:rsidRDefault="00B277D5" w:rsidP="00B277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2150495" w14:textId="274850A0" w:rsidR="00B277D5" w:rsidRPr="00FE747D" w:rsidRDefault="00B277D5" w:rsidP="00B277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Единица</w:t>
            </w:r>
            <w:r w:rsidRPr="00FE747D">
              <w:rPr>
                <w:rFonts w:ascii="Times New Roman" w:eastAsia="Times New Roman" w:hAnsi="Times New Roman" w:cs="Times New Roman"/>
                <w:sz w:val="24"/>
                <w:szCs w:val="24"/>
                <w:lang w:eastAsia="ru-RU"/>
              </w:rPr>
              <w:br/>
              <w:t>измерения</w:t>
            </w:r>
          </w:p>
        </w:tc>
        <w:tc>
          <w:tcPr>
            <w:tcW w:w="1417" w:type="dxa"/>
            <w:vMerge w:val="restart"/>
            <w:tcBorders>
              <w:top w:val="single" w:sz="6" w:space="0" w:color="auto"/>
              <w:left w:val="single" w:sz="6" w:space="0" w:color="auto"/>
              <w:right w:val="single" w:sz="6" w:space="0" w:color="auto"/>
            </w:tcBorders>
          </w:tcPr>
          <w:p w14:paraId="407B72C7" w14:textId="77777777" w:rsidR="00B277D5" w:rsidRPr="00FE747D" w:rsidRDefault="00B277D5" w:rsidP="00B277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E70A7B6" w14:textId="77777777" w:rsidR="00B277D5" w:rsidRPr="00FE747D" w:rsidRDefault="00B277D5" w:rsidP="00B277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B5D9322" w14:textId="5AEF03C6" w:rsidR="00B277D5" w:rsidRPr="00FE747D" w:rsidRDefault="00B277D5" w:rsidP="00B277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Вес показателя</w:t>
            </w:r>
          </w:p>
        </w:tc>
        <w:tc>
          <w:tcPr>
            <w:tcW w:w="1985" w:type="dxa"/>
            <w:vMerge w:val="restart"/>
            <w:tcBorders>
              <w:top w:val="single" w:sz="6" w:space="0" w:color="auto"/>
              <w:left w:val="single" w:sz="6" w:space="0" w:color="auto"/>
              <w:right w:val="single" w:sz="6" w:space="0" w:color="auto"/>
            </w:tcBorders>
            <w:vAlign w:val="center"/>
          </w:tcPr>
          <w:p w14:paraId="14207897" w14:textId="77777777" w:rsidR="00B277D5" w:rsidRPr="00FE747D" w:rsidRDefault="00B277D5" w:rsidP="00B277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4326268" w14:textId="77777777" w:rsidR="00B277D5" w:rsidRPr="00FE747D" w:rsidRDefault="00B277D5" w:rsidP="00B277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FE2525F" w14:textId="3CBEF10D" w:rsidR="00B277D5" w:rsidRPr="00FE747D" w:rsidRDefault="00B277D5" w:rsidP="00B277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Источник </w:t>
            </w:r>
            <w:r w:rsidRPr="00FE747D">
              <w:rPr>
                <w:rFonts w:ascii="Times New Roman" w:eastAsia="Times New Roman" w:hAnsi="Times New Roman" w:cs="Times New Roman"/>
                <w:sz w:val="24"/>
                <w:szCs w:val="24"/>
                <w:lang w:eastAsia="ru-RU"/>
              </w:rPr>
              <w:br/>
              <w:t>информации</w:t>
            </w:r>
          </w:p>
          <w:p w14:paraId="087EEA3F" w14:textId="77777777" w:rsidR="00B277D5" w:rsidRPr="00FE747D" w:rsidRDefault="00B277D5" w:rsidP="00B277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226" w:type="dxa"/>
            <w:gridSpan w:val="4"/>
            <w:tcBorders>
              <w:top w:val="single" w:sz="4" w:space="0" w:color="auto"/>
              <w:left w:val="single" w:sz="4" w:space="0" w:color="auto"/>
              <w:bottom w:val="single" w:sz="4" w:space="0" w:color="auto"/>
              <w:right w:val="single" w:sz="4" w:space="0" w:color="auto"/>
            </w:tcBorders>
          </w:tcPr>
          <w:p w14:paraId="6CEFEE87" w14:textId="0A1FB512" w:rsidR="00B277D5" w:rsidRPr="00FE747D" w:rsidRDefault="00B277D5" w:rsidP="00B277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Годы реализации подпрограммы</w:t>
            </w:r>
          </w:p>
        </w:tc>
      </w:tr>
      <w:tr w:rsidR="00B277D5" w:rsidRPr="00FE747D" w14:paraId="783241A2" w14:textId="77777777" w:rsidTr="0038757F">
        <w:trPr>
          <w:gridAfter w:val="2"/>
          <w:wAfter w:w="1586" w:type="dxa"/>
          <w:cantSplit/>
          <w:trHeight w:val="695"/>
        </w:trPr>
        <w:tc>
          <w:tcPr>
            <w:tcW w:w="637" w:type="dxa"/>
            <w:vMerge/>
            <w:tcBorders>
              <w:left w:val="single" w:sz="6" w:space="0" w:color="auto"/>
              <w:bottom w:val="single" w:sz="6" w:space="0" w:color="auto"/>
              <w:right w:val="single" w:sz="6" w:space="0" w:color="auto"/>
            </w:tcBorders>
            <w:vAlign w:val="center"/>
          </w:tcPr>
          <w:p w14:paraId="3EF2FDAD" w14:textId="77777777" w:rsidR="00B277D5" w:rsidRPr="00FE747D" w:rsidRDefault="00B277D5" w:rsidP="00B277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71" w:type="dxa"/>
            <w:vMerge/>
            <w:tcBorders>
              <w:left w:val="single" w:sz="6" w:space="0" w:color="auto"/>
              <w:bottom w:val="single" w:sz="6" w:space="0" w:color="auto"/>
              <w:right w:val="single" w:sz="6" w:space="0" w:color="auto"/>
            </w:tcBorders>
            <w:vAlign w:val="center"/>
          </w:tcPr>
          <w:p w14:paraId="0AFABBAE" w14:textId="77777777" w:rsidR="00B277D5" w:rsidRPr="00FE747D" w:rsidRDefault="00B277D5" w:rsidP="00B277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vMerge/>
            <w:tcBorders>
              <w:left w:val="single" w:sz="6" w:space="0" w:color="auto"/>
              <w:bottom w:val="single" w:sz="6" w:space="0" w:color="auto"/>
              <w:right w:val="single" w:sz="6" w:space="0" w:color="auto"/>
            </w:tcBorders>
            <w:vAlign w:val="center"/>
          </w:tcPr>
          <w:p w14:paraId="4FFEAFEB" w14:textId="77777777" w:rsidR="00B277D5" w:rsidRPr="00FE747D" w:rsidRDefault="00B277D5" w:rsidP="00B277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vMerge/>
            <w:tcBorders>
              <w:left w:val="single" w:sz="6" w:space="0" w:color="auto"/>
              <w:bottom w:val="single" w:sz="6" w:space="0" w:color="auto"/>
              <w:right w:val="single" w:sz="6" w:space="0" w:color="auto"/>
            </w:tcBorders>
          </w:tcPr>
          <w:p w14:paraId="78AF9C90" w14:textId="77777777" w:rsidR="00B277D5" w:rsidRPr="00FE747D" w:rsidRDefault="00B277D5" w:rsidP="00B277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vMerge/>
            <w:tcBorders>
              <w:left w:val="single" w:sz="6" w:space="0" w:color="auto"/>
              <w:bottom w:val="single" w:sz="6" w:space="0" w:color="auto"/>
              <w:right w:val="single" w:sz="6" w:space="0" w:color="auto"/>
            </w:tcBorders>
            <w:vAlign w:val="center"/>
          </w:tcPr>
          <w:p w14:paraId="04164A7C" w14:textId="77777777" w:rsidR="00B277D5" w:rsidRPr="00FE747D" w:rsidRDefault="00B277D5" w:rsidP="00B277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6634286C" w14:textId="36176052" w:rsidR="00B277D5" w:rsidRPr="00FE747D" w:rsidRDefault="00B277D5" w:rsidP="00B277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202</w:t>
            </w:r>
            <w:r w:rsidR="0038757F">
              <w:rPr>
                <w:rFonts w:ascii="Times New Roman" w:eastAsia="Times New Roman" w:hAnsi="Times New Roman" w:cs="Times New Roman"/>
                <w:sz w:val="24"/>
                <w:szCs w:val="24"/>
                <w:lang w:eastAsia="ru-RU"/>
              </w:rPr>
              <w:t>2</w:t>
            </w:r>
            <w:r w:rsidRPr="00FE747D">
              <w:rPr>
                <w:rFonts w:ascii="Times New Roman" w:eastAsia="Times New Roman" w:hAnsi="Times New Roman" w:cs="Times New Roman"/>
                <w:sz w:val="24"/>
                <w:szCs w:val="24"/>
                <w:lang w:eastAsia="ru-RU"/>
              </w:rPr>
              <w:t xml:space="preserve"> год</w:t>
            </w:r>
          </w:p>
        </w:tc>
        <w:tc>
          <w:tcPr>
            <w:tcW w:w="1275" w:type="dxa"/>
            <w:tcBorders>
              <w:top w:val="single" w:sz="4" w:space="0" w:color="auto"/>
              <w:left w:val="single" w:sz="4" w:space="0" w:color="auto"/>
              <w:bottom w:val="single" w:sz="4" w:space="0" w:color="auto"/>
              <w:right w:val="single" w:sz="4" w:space="0" w:color="auto"/>
            </w:tcBorders>
          </w:tcPr>
          <w:p w14:paraId="79FFABF8" w14:textId="06E9FDBA" w:rsidR="00B277D5" w:rsidRPr="00FE747D" w:rsidRDefault="00B277D5" w:rsidP="00B277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202</w:t>
            </w:r>
            <w:r w:rsidR="0038757F">
              <w:rPr>
                <w:rFonts w:ascii="Times New Roman" w:eastAsia="Times New Roman" w:hAnsi="Times New Roman" w:cs="Times New Roman"/>
                <w:sz w:val="24"/>
                <w:szCs w:val="24"/>
                <w:lang w:eastAsia="ru-RU"/>
              </w:rPr>
              <w:t>3</w:t>
            </w:r>
            <w:r w:rsidRPr="00FE747D">
              <w:rPr>
                <w:rFonts w:ascii="Times New Roman" w:eastAsia="Times New Roman" w:hAnsi="Times New Roman" w:cs="Times New Roman"/>
                <w:sz w:val="24"/>
                <w:szCs w:val="24"/>
                <w:lang w:eastAsia="ru-RU"/>
              </w:rPr>
              <w:t xml:space="preserve"> год</w:t>
            </w:r>
          </w:p>
        </w:tc>
        <w:tc>
          <w:tcPr>
            <w:tcW w:w="1322" w:type="dxa"/>
            <w:tcBorders>
              <w:top w:val="single" w:sz="4" w:space="0" w:color="auto"/>
              <w:left w:val="single" w:sz="4" w:space="0" w:color="auto"/>
              <w:bottom w:val="single" w:sz="4" w:space="0" w:color="auto"/>
              <w:right w:val="single" w:sz="4" w:space="0" w:color="auto"/>
            </w:tcBorders>
          </w:tcPr>
          <w:p w14:paraId="60754925" w14:textId="6F834581" w:rsidR="00B277D5" w:rsidRPr="00FE747D" w:rsidRDefault="00B277D5" w:rsidP="00B277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202</w:t>
            </w:r>
            <w:r w:rsidR="0038757F">
              <w:rPr>
                <w:rFonts w:ascii="Times New Roman" w:eastAsia="Times New Roman" w:hAnsi="Times New Roman" w:cs="Times New Roman"/>
                <w:sz w:val="24"/>
                <w:szCs w:val="24"/>
                <w:lang w:eastAsia="ru-RU"/>
              </w:rPr>
              <w:t>4</w:t>
            </w:r>
            <w:r w:rsidRPr="00FE747D">
              <w:rPr>
                <w:rFonts w:ascii="Times New Roman" w:eastAsia="Times New Roman" w:hAnsi="Times New Roman" w:cs="Times New Roman"/>
                <w:sz w:val="24"/>
                <w:szCs w:val="24"/>
                <w:lang w:eastAsia="ru-RU"/>
              </w:rPr>
              <w:t xml:space="preserve"> год</w:t>
            </w:r>
          </w:p>
        </w:tc>
        <w:tc>
          <w:tcPr>
            <w:tcW w:w="1353" w:type="dxa"/>
            <w:tcBorders>
              <w:top w:val="single" w:sz="4" w:space="0" w:color="auto"/>
              <w:left w:val="single" w:sz="4" w:space="0" w:color="auto"/>
              <w:bottom w:val="single" w:sz="4" w:space="0" w:color="auto"/>
              <w:right w:val="single" w:sz="4" w:space="0" w:color="auto"/>
            </w:tcBorders>
            <w:vAlign w:val="center"/>
          </w:tcPr>
          <w:p w14:paraId="70CAEA35" w14:textId="30FEFEEF" w:rsidR="00B277D5" w:rsidRPr="00FE747D" w:rsidRDefault="00B277D5" w:rsidP="00B277D5">
            <w:pPr>
              <w:autoSpaceDE w:val="0"/>
              <w:autoSpaceDN w:val="0"/>
              <w:adjustRightInd w:val="0"/>
              <w:spacing w:after="0" w:line="48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202</w:t>
            </w:r>
            <w:r w:rsidR="0038757F">
              <w:rPr>
                <w:rFonts w:ascii="Times New Roman" w:eastAsia="Times New Roman" w:hAnsi="Times New Roman" w:cs="Times New Roman"/>
                <w:sz w:val="24"/>
                <w:szCs w:val="24"/>
                <w:lang w:eastAsia="ru-RU"/>
              </w:rPr>
              <w:t>5</w:t>
            </w:r>
            <w:r w:rsidRPr="00FE747D">
              <w:rPr>
                <w:rFonts w:ascii="Times New Roman" w:eastAsia="Times New Roman" w:hAnsi="Times New Roman" w:cs="Times New Roman"/>
                <w:sz w:val="24"/>
                <w:szCs w:val="24"/>
                <w:lang w:eastAsia="ru-RU"/>
              </w:rPr>
              <w:t xml:space="preserve"> год</w:t>
            </w:r>
          </w:p>
          <w:p w14:paraId="0E83FA9E" w14:textId="77777777" w:rsidR="00B277D5" w:rsidRPr="00FE747D" w:rsidRDefault="00B277D5" w:rsidP="00B277D5">
            <w:pPr>
              <w:autoSpaceDE w:val="0"/>
              <w:autoSpaceDN w:val="0"/>
              <w:adjustRightInd w:val="0"/>
              <w:spacing w:after="0" w:line="480" w:lineRule="auto"/>
              <w:jc w:val="center"/>
              <w:rPr>
                <w:rFonts w:ascii="Times New Roman" w:eastAsia="Times New Roman" w:hAnsi="Times New Roman" w:cs="Times New Roman"/>
                <w:sz w:val="24"/>
                <w:szCs w:val="24"/>
                <w:lang w:eastAsia="ru-RU"/>
              </w:rPr>
            </w:pPr>
          </w:p>
        </w:tc>
      </w:tr>
      <w:tr w:rsidR="00B277D5" w:rsidRPr="00FE747D" w14:paraId="0412EF47" w14:textId="77777777" w:rsidTr="0038757F">
        <w:trPr>
          <w:gridAfter w:val="2"/>
          <w:wAfter w:w="1586" w:type="dxa"/>
          <w:cantSplit/>
          <w:trHeight w:val="292"/>
        </w:trPr>
        <w:tc>
          <w:tcPr>
            <w:tcW w:w="637" w:type="dxa"/>
            <w:tcBorders>
              <w:left w:val="single" w:sz="6" w:space="0" w:color="auto"/>
              <w:bottom w:val="single" w:sz="6" w:space="0" w:color="auto"/>
              <w:right w:val="single" w:sz="6" w:space="0" w:color="auto"/>
            </w:tcBorders>
            <w:vAlign w:val="center"/>
          </w:tcPr>
          <w:p w14:paraId="47A81BFD" w14:textId="5A114B73" w:rsidR="00B277D5" w:rsidRPr="00FE747D" w:rsidRDefault="00B277D5" w:rsidP="00B277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w:t>
            </w:r>
          </w:p>
        </w:tc>
        <w:tc>
          <w:tcPr>
            <w:tcW w:w="4271" w:type="dxa"/>
            <w:tcBorders>
              <w:left w:val="single" w:sz="6" w:space="0" w:color="auto"/>
              <w:bottom w:val="single" w:sz="6" w:space="0" w:color="auto"/>
              <w:right w:val="single" w:sz="6" w:space="0" w:color="auto"/>
            </w:tcBorders>
            <w:vAlign w:val="center"/>
          </w:tcPr>
          <w:p w14:paraId="17469D18" w14:textId="64885C68" w:rsidR="00B277D5" w:rsidRPr="00FE747D" w:rsidRDefault="00B277D5" w:rsidP="00B277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2</w:t>
            </w:r>
          </w:p>
        </w:tc>
        <w:tc>
          <w:tcPr>
            <w:tcW w:w="1276" w:type="dxa"/>
            <w:tcBorders>
              <w:left w:val="single" w:sz="6" w:space="0" w:color="auto"/>
              <w:bottom w:val="single" w:sz="6" w:space="0" w:color="auto"/>
              <w:right w:val="single" w:sz="6" w:space="0" w:color="auto"/>
            </w:tcBorders>
            <w:vAlign w:val="center"/>
          </w:tcPr>
          <w:p w14:paraId="0B054F94" w14:textId="5E4DF59E" w:rsidR="00B277D5" w:rsidRPr="00FE747D" w:rsidRDefault="00B277D5" w:rsidP="00B277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3</w:t>
            </w:r>
          </w:p>
        </w:tc>
        <w:tc>
          <w:tcPr>
            <w:tcW w:w="1417" w:type="dxa"/>
            <w:tcBorders>
              <w:left w:val="single" w:sz="6" w:space="0" w:color="auto"/>
              <w:bottom w:val="single" w:sz="6" w:space="0" w:color="auto"/>
              <w:right w:val="single" w:sz="6" w:space="0" w:color="auto"/>
            </w:tcBorders>
          </w:tcPr>
          <w:p w14:paraId="65CA9A89" w14:textId="6FD4A78E" w:rsidR="00B277D5" w:rsidRPr="00FE747D" w:rsidRDefault="00B277D5" w:rsidP="00B277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4</w:t>
            </w:r>
          </w:p>
        </w:tc>
        <w:tc>
          <w:tcPr>
            <w:tcW w:w="1985" w:type="dxa"/>
            <w:tcBorders>
              <w:left w:val="single" w:sz="6" w:space="0" w:color="auto"/>
              <w:bottom w:val="single" w:sz="6" w:space="0" w:color="auto"/>
              <w:right w:val="single" w:sz="6" w:space="0" w:color="auto"/>
            </w:tcBorders>
            <w:vAlign w:val="center"/>
          </w:tcPr>
          <w:p w14:paraId="28975555" w14:textId="4C2CE7C6" w:rsidR="00B277D5" w:rsidRPr="00FE747D" w:rsidRDefault="00B277D5" w:rsidP="00B277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tcPr>
          <w:p w14:paraId="50B1765E" w14:textId="71C47410" w:rsidR="00B277D5" w:rsidRPr="00FE747D" w:rsidRDefault="00B277D5" w:rsidP="00B277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6</w:t>
            </w:r>
          </w:p>
        </w:tc>
        <w:tc>
          <w:tcPr>
            <w:tcW w:w="1275" w:type="dxa"/>
            <w:tcBorders>
              <w:top w:val="single" w:sz="4" w:space="0" w:color="auto"/>
              <w:left w:val="single" w:sz="4" w:space="0" w:color="auto"/>
              <w:bottom w:val="single" w:sz="4" w:space="0" w:color="auto"/>
              <w:right w:val="single" w:sz="4" w:space="0" w:color="auto"/>
            </w:tcBorders>
          </w:tcPr>
          <w:p w14:paraId="4316E1D8" w14:textId="18A5818D" w:rsidR="00B277D5" w:rsidRPr="00FE747D" w:rsidRDefault="00B277D5" w:rsidP="00B277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7</w:t>
            </w:r>
          </w:p>
        </w:tc>
        <w:tc>
          <w:tcPr>
            <w:tcW w:w="1322" w:type="dxa"/>
            <w:tcBorders>
              <w:top w:val="single" w:sz="4" w:space="0" w:color="auto"/>
              <w:left w:val="single" w:sz="4" w:space="0" w:color="auto"/>
              <w:bottom w:val="single" w:sz="4" w:space="0" w:color="auto"/>
              <w:right w:val="single" w:sz="4" w:space="0" w:color="auto"/>
            </w:tcBorders>
          </w:tcPr>
          <w:p w14:paraId="5FE2F24F" w14:textId="2067BBE4" w:rsidR="00B277D5" w:rsidRPr="00FE747D" w:rsidRDefault="00B277D5" w:rsidP="00B277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8</w:t>
            </w:r>
          </w:p>
        </w:tc>
        <w:tc>
          <w:tcPr>
            <w:tcW w:w="1353" w:type="dxa"/>
            <w:tcBorders>
              <w:top w:val="single" w:sz="4" w:space="0" w:color="auto"/>
              <w:left w:val="single" w:sz="4" w:space="0" w:color="auto"/>
              <w:bottom w:val="single" w:sz="4" w:space="0" w:color="auto"/>
              <w:right w:val="single" w:sz="4" w:space="0" w:color="auto"/>
            </w:tcBorders>
            <w:vAlign w:val="center"/>
          </w:tcPr>
          <w:p w14:paraId="2076AE8C" w14:textId="469FE01C" w:rsidR="00B277D5" w:rsidRPr="00FE747D" w:rsidRDefault="00B277D5" w:rsidP="00B277D5">
            <w:pPr>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9</w:t>
            </w:r>
          </w:p>
        </w:tc>
      </w:tr>
      <w:tr w:rsidR="000F1A6D" w:rsidRPr="00FE747D" w14:paraId="30391FAE" w14:textId="77777777" w:rsidTr="00B277D5">
        <w:trPr>
          <w:gridAfter w:val="2"/>
          <w:wAfter w:w="1586" w:type="dxa"/>
          <w:cantSplit/>
          <w:trHeight w:val="1245"/>
        </w:trPr>
        <w:tc>
          <w:tcPr>
            <w:tcW w:w="637" w:type="dxa"/>
            <w:tcBorders>
              <w:top w:val="single" w:sz="6" w:space="0" w:color="auto"/>
              <w:left w:val="single" w:sz="6" w:space="0" w:color="auto"/>
              <w:bottom w:val="single" w:sz="6" w:space="0" w:color="auto"/>
              <w:right w:val="single" w:sz="4" w:space="0" w:color="auto"/>
            </w:tcBorders>
          </w:tcPr>
          <w:p w14:paraId="1E9B96BF" w14:textId="77777777" w:rsidR="000F1A6D" w:rsidRPr="00FE747D" w:rsidRDefault="000F1A6D" w:rsidP="00B277D5">
            <w:pPr>
              <w:autoSpaceDE w:val="0"/>
              <w:autoSpaceDN w:val="0"/>
              <w:adjustRightInd w:val="0"/>
              <w:spacing w:after="0" w:line="240" w:lineRule="auto"/>
              <w:jc w:val="both"/>
              <w:rPr>
                <w:rFonts w:ascii="Times New Roman" w:eastAsia="Calibri" w:hAnsi="Times New Roman" w:cs="Times New Roman"/>
                <w:sz w:val="24"/>
                <w:szCs w:val="24"/>
              </w:rPr>
            </w:pPr>
          </w:p>
        </w:tc>
        <w:tc>
          <w:tcPr>
            <w:tcW w:w="14175" w:type="dxa"/>
            <w:gridSpan w:val="8"/>
            <w:tcBorders>
              <w:top w:val="single" w:sz="6" w:space="0" w:color="auto"/>
              <w:left w:val="single" w:sz="6" w:space="0" w:color="auto"/>
              <w:bottom w:val="single" w:sz="6" w:space="0" w:color="auto"/>
              <w:right w:val="single" w:sz="4" w:space="0" w:color="auto"/>
            </w:tcBorders>
          </w:tcPr>
          <w:p w14:paraId="51F2E578" w14:textId="50C7BB87" w:rsidR="000F1A6D" w:rsidRPr="00FE747D" w:rsidRDefault="000F1A6D" w:rsidP="00B277D5">
            <w:pPr>
              <w:autoSpaceDE w:val="0"/>
              <w:autoSpaceDN w:val="0"/>
              <w:adjustRightInd w:val="0"/>
              <w:spacing w:after="0" w:line="240" w:lineRule="auto"/>
              <w:jc w:val="both"/>
              <w:rPr>
                <w:rFonts w:ascii="Times New Roman" w:eastAsia="Calibri" w:hAnsi="Times New Roman" w:cs="Times New Roman"/>
                <w:sz w:val="24"/>
                <w:szCs w:val="24"/>
              </w:rPr>
            </w:pPr>
            <w:r w:rsidRPr="00FE747D">
              <w:rPr>
                <w:rFonts w:ascii="Times New Roman" w:eastAsia="Calibri" w:hAnsi="Times New Roman" w:cs="Times New Roman"/>
                <w:sz w:val="24"/>
                <w:szCs w:val="24"/>
              </w:rPr>
              <w:t>Цел</w:t>
            </w:r>
            <w:r w:rsidR="00CE607C" w:rsidRPr="00FE747D">
              <w:rPr>
                <w:rFonts w:ascii="Times New Roman" w:eastAsia="Calibri" w:hAnsi="Times New Roman" w:cs="Times New Roman"/>
                <w:sz w:val="24"/>
                <w:szCs w:val="24"/>
              </w:rPr>
              <w:t>ь</w:t>
            </w:r>
            <w:r w:rsidRPr="00FE747D">
              <w:rPr>
                <w:rFonts w:ascii="Times New Roman" w:eastAsia="Calibri" w:hAnsi="Times New Roman" w:cs="Times New Roman"/>
                <w:sz w:val="24"/>
                <w:szCs w:val="24"/>
              </w:rPr>
              <w:t xml:space="preserve"> подпрограммы: Реализация мероприятий, направленных на эффективное исполнение расходных обязательств муниципальных образований Нижнеингашского района при сохранении экономической стабильности, долгосрочной сбалансированности и устойчивости бюджетной системы района, создание механизмов и условий для оценки результативности бюджетных расходов, финансовой самостоятельности  бюджетов; выравнивание бюджетной обеспеченности муниципального образования и поддержка бюджета поселений в осуществлении реализации полномочий по решению вопросов местного значения;</w:t>
            </w:r>
          </w:p>
          <w:p w14:paraId="6E59FC64" w14:textId="77777777" w:rsidR="000F1A6D" w:rsidRPr="00FE747D" w:rsidRDefault="000F1A6D" w:rsidP="00B277D5">
            <w:pPr>
              <w:autoSpaceDE w:val="0"/>
              <w:autoSpaceDN w:val="0"/>
              <w:adjustRightInd w:val="0"/>
              <w:spacing w:after="0" w:line="240" w:lineRule="auto"/>
              <w:jc w:val="both"/>
              <w:rPr>
                <w:rFonts w:ascii="Times New Roman" w:eastAsia="Calibri" w:hAnsi="Times New Roman" w:cs="Times New Roman"/>
                <w:sz w:val="24"/>
                <w:szCs w:val="24"/>
              </w:rPr>
            </w:pPr>
            <w:r w:rsidRPr="00FE747D">
              <w:rPr>
                <w:rFonts w:ascii="Times New Roman" w:eastAsia="Calibri" w:hAnsi="Times New Roman" w:cs="Times New Roman"/>
                <w:sz w:val="24"/>
                <w:szCs w:val="24"/>
              </w:rPr>
              <w:t>Повышение заинтересованности органов местного самоуправления поселений в росте налогового потенциала;</w:t>
            </w:r>
          </w:p>
          <w:p w14:paraId="0D347354" w14:textId="77777777" w:rsidR="000F1A6D" w:rsidRPr="00FE747D" w:rsidRDefault="000F1A6D" w:rsidP="00B277D5">
            <w:pPr>
              <w:autoSpaceDE w:val="0"/>
              <w:autoSpaceDN w:val="0"/>
              <w:adjustRightInd w:val="0"/>
              <w:spacing w:after="0" w:line="240" w:lineRule="auto"/>
              <w:jc w:val="both"/>
              <w:rPr>
                <w:rFonts w:ascii="Times New Roman" w:eastAsia="Calibri" w:hAnsi="Times New Roman" w:cs="Times New Roman"/>
                <w:sz w:val="24"/>
                <w:szCs w:val="24"/>
              </w:rPr>
            </w:pPr>
            <w:r w:rsidRPr="00FE747D">
              <w:rPr>
                <w:rFonts w:ascii="Times New Roman" w:eastAsia="Calibri" w:hAnsi="Times New Roman" w:cs="Times New Roman"/>
                <w:sz w:val="24"/>
                <w:szCs w:val="24"/>
              </w:rPr>
              <w:t>Повышение качества реализации органами местного самоуправления поселений закрепленных за ними полномочий.</w:t>
            </w:r>
          </w:p>
        </w:tc>
      </w:tr>
      <w:tr w:rsidR="000F1A6D" w:rsidRPr="00FE747D" w14:paraId="4C58684E" w14:textId="77777777" w:rsidTr="00B277D5">
        <w:trPr>
          <w:gridAfter w:val="2"/>
          <w:wAfter w:w="1586" w:type="dxa"/>
          <w:cantSplit/>
          <w:trHeight w:val="613"/>
        </w:trPr>
        <w:tc>
          <w:tcPr>
            <w:tcW w:w="637" w:type="dxa"/>
            <w:tcBorders>
              <w:top w:val="single" w:sz="6" w:space="0" w:color="auto"/>
              <w:left w:val="single" w:sz="6" w:space="0" w:color="auto"/>
              <w:bottom w:val="single" w:sz="6" w:space="0" w:color="auto"/>
              <w:right w:val="single" w:sz="4" w:space="0" w:color="auto"/>
            </w:tcBorders>
          </w:tcPr>
          <w:p w14:paraId="1A81189A" w14:textId="77777777" w:rsidR="000F1A6D" w:rsidRPr="00FE747D" w:rsidRDefault="000F1A6D" w:rsidP="00B277D5">
            <w:pPr>
              <w:autoSpaceDE w:val="0"/>
              <w:autoSpaceDN w:val="0"/>
              <w:adjustRightInd w:val="0"/>
              <w:spacing w:after="0" w:line="240" w:lineRule="auto"/>
              <w:jc w:val="both"/>
              <w:rPr>
                <w:rFonts w:ascii="Times New Roman" w:eastAsia="Calibri" w:hAnsi="Times New Roman" w:cs="Times New Roman"/>
                <w:sz w:val="24"/>
                <w:szCs w:val="24"/>
              </w:rPr>
            </w:pPr>
          </w:p>
        </w:tc>
        <w:tc>
          <w:tcPr>
            <w:tcW w:w="14175" w:type="dxa"/>
            <w:gridSpan w:val="8"/>
            <w:tcBorders>
              <w:top w:val="single" w:sz="6" w:space="0" w:color="auto"/>
              <w:left w:val="single" w:sz="6" w:space="0" w:color="auto"/>
              <w:bottom w:val="single" w:sz="6" w:space="0" w:color="auto"/>
              <w:right w:val="single" w:sz="4" w:space="0" w:color="auto"/>
            </w:tcBorders>
          </w:tcPr>
          <w:p w14:paraId="65997CDF" w14:textId="029ED7B2" w:rsidR="000F1A6D" w:rsidRPr="00FE747D" w:rsidRDefault="000F1A6D" w:rsidP="00B277D5">
            <w:pPr>
              <w:autoSpaceDE w:val="0"/>
              <w:autoSpaceDN w:val="0"/>
              <w:adjustRightInd w:val="0"/>
              <w:spacing w:after="0" w:line="240" w:lineRule="auto"/>
              <w:jc w:val="both"/>
              <w:rPr>
                <w:rFonts w:ascii="Times New Roman" w:eastAsia="Calibri" w:hAnsi="Times New Roman" w:cs="Times New Roman"/>
                <w:sz w:val="24"/>
                <w:szCs w:val="24"/>
              </w:rPr>
            </w:pPr>
            <w:r w:rsidRPr="00FE747D">
              <w:rPr>
                <w:rFonts w:ascii="Times New Roman" w:eastAsia="Calibri" w:hAnsi="Times New Roman" w:cs="Times New Roman"/>
                <w:sz w:val="24"/>
                <w:szCs w:val="24"/>
              </w:rPr>
              <w:t>Задача</w:t>
            </w:r>
            <w:r w:rsidR="00846FA0" w:rsidRPr="00FE747D">
              <w:t xml:space="preserve"> </w:t>
            </w:r>
            <w:r w:rsidR="00846FA0" w:rsidRPr="00FE747D">
              <w:rPr>
                <w:rFonts w:ascii="Times New Roman" w:eastAsia="Calibri" w:hAnsi="Times New Roman" w:cs="Times New Roman"/>
                <w:sz w:val="24"/>
                <w:szCs w:val="24"/>
              </w:rPr>
              <w:t>подпрограммы</w:t>
            </w:r>
            <w:r w:rsidRPr="00FE747D">
              <w:rPr>
                <w:rFonts w:ascii="Times New Roman" w:eastAsia="Calibri" w:hAnsi="Times New Roman" w:cs="Times New Roman"/>
                <w:sz w:val="24"/>
                <w:szCs w:val="24"/>
              </w:rPr>
              <w:t xml:space="preserve">: Обеспечение равных условий для устойчивого и эффективного исполнения расходных обязательств поселений района, обеспечение сбалансированности и повышение финансовой самостоятельности бюджетов поселений района  </w:t>
            </w:r>
          </w:p>
        </w:tc>
      </w:tr>
      <w:tr w:rsidR="000F1A6D" w:rsidRPr="00FE747D" w14:paraId="7F27FCAA" w14:textId="77777777" w:rsidTr="0038757F">
        <w:trPr>
          <w:gridAfter w:val="2"/>
          <w:wAfter w:w="1586" w:type="dxa"/>
          <w:cantSplit/>
          <w:trHeight w:val="1213"/>
        </w:trPr>
        <w:tc>
          <w:tcPr>
            <w:tcW w:w="637" w:type="dxa"/>
            <w:tcBorders>
              <w:top w:val="single" w:sz="6" w:space="0" w:color="auto"/>
              <w:left w:val="single" w:sz="6" w:space="0" w:color="auto"/>
              <w:bottom w:val="single" w:sz="6" w:space="0" w:color="auto"/>
              <w:right w:val="single" w:sz="6" w:space="0" w:color="auto"/>
            </w:tcBorders>
          </w:tcPr>
          <w:p w14:paraId="76A64463" w14:textId="77777777" w:rsidR="000F1A6D" w:rsidRPr="00FE747D" w:rsidRDefault="000F1A6D" w:rsidP="00B277D5">
            <w:pPr>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w:t>
            </w:r>
          </w:p>
        </w:tc>
        <w:tc>
          <w:tcPr>
            <w:tcW w:w="4271" w:type="dxa"/>
            <w:tcBorders>
              <w:top w:val="single" w:sz="6" w:space="0" w:color="auto"/>
              <w:left w:val="single" w:sz="6" w:space="0" w:color="auto"/>
              <w:bottom w:val="single" w:sz="6" w:space="0" w:color="auto"/>
              <w:right w:val="single" w:sz="6" w:space="0" w:color="auto"/>
            </w:tcBorders>
          </w:tcPr>
          <w:p w14:paraId="639A71D0" w14:textId="77777777" w:rsidR="000F1A6D" w:rsidRPr="00FE747D" w:rsidRDefault="000F1A6D" w:rsidP="00B277D5">
            <w:pPr>
              <w:autoSpaceDE w:val="0"/>
              <w:autoSpaceDN w:val="0"/>
              <w:adjustRightInd w:val="0"/>
              <w:spacing w:after="0" w:line="240" w:lineRule="auto"/>
              <w:rPr>
                <w:rFonts w:ascii="Times New Roman" w:eastAsia="Times New Roman" w:hAnsi="Times New Roman" w:cs="Times New Roman"/>
                <w:sz w:val="24"/>
                <w:szCs w:val="24"/>
              </w:rPr>
            </w:pPr>
            <w:r w:rsidRPr="00FE747D">
              <w:rPr>
                <w:rFonts w:ascii="Times New Roman" w:eastAsia="Times New Roman" w:hAnsi="Times New Roman" w:cs="Times New Roman"/>
                <w:sz w:val="24"/>
                <w:szCs w:val="24"/>
              </w:rPr>
              <w:t>Показатель результативности 1</w:t>
            </w:r>
          </w:p>
          <w:p w14:paraId="370D2F79" w14:textId="77777777" w:rsidR="000F1A6D" w:rsidRPr="00FE747D" w:rsidRDefault="000F1A6D" w:rsidP="00B277D5">
            <w:pPr>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rPr>
              <w:t xml:space="preserve"> Минимальный размер бюджетной обеспеченности поселений Нижнеингашского района после выравнивания</w:t>
            </w:r>
          </w:p>
        </w:tc>
        <w:tc>
          <w:tcPr>
            <w:tcW w:w="1276" w:type="dxa"/>
            <w:tcBorders>
              <w:top w:val="single" w:sz="6" w:space="0" w:color="auto"/>
              <w:left w:val="single" w:sz="6" w:space="0" w:color="auto"/>
              <w:bottom w:val="single" w:sz="6" w:space="0" w:color="auto"/>
              <w:right w:val="single" w:sz="6" w:space="0" w:color="auto"/>
            </w:tcBorders>
          </w:tcPr>
          <w:p w14:paraId="0FE318EA" w14:textId="77777777" w:rsidR="000F1A6D" w:rsidRPr="00FE747D" w:rsidRDefault="000F1A6D" w:rsidP="00B277D5">
            <w:pPr>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тыс. рублей</w:t>
            </w:r>
          </w:p>
        </w:tc>
        <w:tc>
          <w:tcPr>
            <w:tcW w:w="1417" w:type="dxa"/>
            <w:tcBorders>
              <w:top w:val="single" w:sz="6" w:space="0" w:color="auto"/>
              <w:left w:val="single" w:sz="6" w:space="0" w:color="auto"/>
              <w:bottom w:val="single" w:sz="6" w:space="0" w:color="auto"/>
              <w:right w:val="single" w:sz="6" w:space="0" w:color="auto"/>
            </w:tcBorders>
          </w:tcPr>
          <w:p w14:paraId="163F8853" w14:textId="77777777" w:rsidR="000F1A6D" w:rsidRPr="00FE747D" w:rsidRDefault="000F1A6D" w:rsidP="00B277D5">
            <w:pPr>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0,2</w:t>
            </w:r>
          </w:p>
        </w:tc>
        <w:tc>
          <w:tcPr>
            <w:tcW w:w="1985" w:type="dxa"/>
            <w:tcBorders>
              <w:top w:val="single" w:sz="6" w:space="0" w:color="auto"/>
              <w:left w:val="single" w:sz="6" w:space="0" w:color="auto"/>
              <w:bottom w:val="single" w:sz="6" w:space="0" w:color="auto"/>
              <w:right w:val="single" w:sz="6" w:space="0" w:color="auto"/>
            </w:tcBorders>
          </w:tcPr>
          <w:p w14:paraId="1E5D9E4A" w14:textId="77777777" w:rsidR="000F1A6D" w:rsidRPr="00FE747D" w:rsidRDefault="000F1A6D" w:rsidP="00B277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Ведомственная статистика ФУ</w:t>
            </w:r>
          </w:p>
        </w:tc>
        <w:tc>
          <w:tcPr>
            <w:tcW w:w="1276" w:type="dxa"/>
            <w:tcBorders>
              <w:top w:val="single" w:sz="4" w:space="0" w:color="auto"/>
              <w:left w:val="single" w:sz="4" w:space="0" w:color="auto"/>
              <w:bottom w:val="single" w:sz="4" w:space="0" w:color="auto"/>
              <w:right w:val="single" w:sz="4" w:space="0" w:color="auto"/>
            </w:tcBorders>
          </w:tcPr>
          <w:p w14:paraId="088E30F6" w14:textId="77777777" w:rsidR="000F1A6D" w:rsidRPr="00FE747D" w:rsidRDefault="000F1A6D" w:rsidP="00B277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не менее</w:t>
            </w:r>
          </w:p>
          <w:p w14:paraId="51F90A0F" w14:textId="77777777" w:rsidR="000F1A6D" w:rsidRPr="00FE747D" w:rsidRDefault="000F1A6D" w:rsidP="00B277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1,5</w:t>
            </w:r>
          </w:p>
        </w:tc>
        <w:tc>
          <w:tcPr>
            <w:tcW w:w="1275" w:type="dxa"/>
            <w:tcBorders>
              <w:top w:val="single" w:sz="4" w:space="0" w:color="auto"/>
              <w:left w:val="single" w:sz="4" w:space="0" w:color="auto"/>
              <w:bottom w:val="single" w:sz="4" w:space="0" w:color="auto"/>
              <w:right w:val="single" w:sz="4" w:space="0" w:color="auto"/>
            </w:tcBorders>
          </w:tcPr>
          <w:p w14:paraId="5A03C03B" w14:textId="77777777" w:rsidR="000F1A6D" w:rsidRPr="00FE747D" w:rsidRDefault="000F1A6D" w:rsidP="00B277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не менее</w:t>
            </w:r>
          </w:p>
          <w:p w14:paraId="5CF28F05" w14:textId="77777777" w:rsidR="000F1A6D" w:rsidRPr="00FE747D" w:rsidRDefault="000F1A6D" w:rsidP="00B277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1,5</w:t>
            </w:r>
          </w:p>
        </w:tc>
        <w:tc>
          <w:tcPr>
            <w:tcW w:w="1322" w:type="dxa"/>
            <w:tcBorders>
              <w:top w:val="single" w:sz="4" w:space="0" w:color="auto"/>
              <w:left w:val="single" w:sz="4" w:space="0" w:color="auto"/>
              <w:bottom w:val="single" w:sz="4" w:space="0" w:color="auto"/>
              <w:right w:val="single" w:sz="4" w:space="0" w:color="auto"/>
            </w:tcBorders>
          </w:tcPr>
          <w:p w14:paraId="606588C2" w14:textId="77777777" w:rsidR="000F1A6D" w:rsidRPr="00FE747D" w:rsidRDefault="000F1A6D" w:rsidP="00B277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не менее</w:t>
            </w:r>
          </w:p>
          <w:p w14:paraId="323C616E" w14:textId="77777777" w:rsidR="000F1A6D" w:rsidRPr="00FE747D" w:rsidRDefault="000F1A6D" w:rsidP="00B277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1,5</w:t>
            </w:r>
          </w:p>
        </w:tc>
        <w:tc>
          <w:tcPr>
            <w:tcW w:w="1353" w:type="dxa"/>
            <w:tcBorders>
              <w:top w:val="single" w:sz="4" w:space="0" w:color="auto"/>
              <w:left w:val="single" w:sz="4" w:space="0" w:color="auto"/>
              <w:bottom w:val="single" w:sz="4" w:space="0" w:color="auto"/>
              <w:right w:val="single" w:sz="4" w:space="0" w:color="auto"/>
            </w:tcBorders>
          </w:tcPr>
          <w:p w14:paraId="51728277" w14:textId="77777777" w:rsidR="000F1A6D" w:rsidRPr="00FE747D" w:rsidRDefault="000F1A6D" w:rsidP="00B277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не менее</w:t>
            </w:r>
          </w:p>
          <w:p w14:paraId="3103F057" w14:textId="77777777" w:rsidR="000F1A6D" w:rsidRPr="00FE747D" w:rsidRDefault="000F1A6D" w:rsidP="00B277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1,5</w:t>
            </w:r>
          </w:p>
        </w:tc>
      </w:tr>
      <w:tr w:rsidR="000F1A6D" w:rsidRPr="00FE747D" w14:paraId="50F7A1BC" w14:textId="77777777" w:rsidTr="0038757F">
        <w:trPr>
          <w:gridAfter w:val="2"/>
          <w:wAfter w:w="1586" w:type="dxa"/>
          <w:cantSplit/>
          <w:trHeight w:val="240"/>
        </w:trPr>
        <w:tc>
          <w:tcPr>
            <w:tcW w:w="637" w:type="dxa"/>
            <w:tcBorders>
              <w:top w:val="single" w:sz="6" w:space="0" w:color="auto"/>
              <w:left w:val="single" w:sz="6" w:space="0" w:color="auto"/>
              <w:bottom w:val="single" w:sz="6" w:space="0" w:color="auto"/>
              <w:right w:val="single" w:sz="6" w:space="0" w:color="auto"/>
            </w:tcBorders>
          </w:tcPr>
          <w:p w14:paraId="3C14F567" w14:textId="77777777" w:rsidR="000F1A6D" w:rsidRPr="00FE747D" w:rsidRDefault="000F1A6D" w:rsidP="00B277D5">
            <w:pPr>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lastRenderedPageBreak/>
              <w:t xml:space="preserve"> 2</w:t>
            </w:r>
          </w:p>
        </w:tc>
        <w:tc>
          <w:tcPr>
            <w:tcW w:w="4271" w:type="dxa"/>
            <w:tcBorders>
              <w:top w:val="single" w:sz="6" w:space="0" w:color="auto"/>
              <w:left w:val="single" w:sz="6" w:space="0" w:color="auto"/>
              <w:bottom w:val="single" w:sz="6" w:space="0" w:color="auto"/>
              <w:right w:val="single" w:sz="6" w:space="0" w:color="auto"/>
            </w:tcBorders>
          </w:tcPr>
          <w:p w14:paraId="0B173CC6" w14:textId="77777777" w:rsidR="000F1A6D" w:rsidRPr="00FE747D" w:rsidRDefault="000F1A6D" w:rsidP="00B277D5">
            <w:pPr>
              <w:autoSpaceDE w:val="0"/>
              <w:autoSpaceDN w:val="0"/>
              <w:adjustRightInd w:val="0"/>
              <w:spacing w:after="0" w:line="240" w:lineRule="auto"/>
              <w:rPr>
                <w:rFonts w:ascii="Times New Roman" w:eastAsia="Calibri" w:hAnsi="Times New Roman" w:cs="Times New Roman"/>
                <w:sz w:val="24"/>
                <w:szCs w:val="24"/>
              </w:rPr>
            </w:pPr>
            <w:r w:rsidRPr="00FE747D">
              <w:rPr>
                <w:rFonts w:ascii="Times New Roman" w:eastAsia="Calibri" w:hAnsi="Times New Roman" w:cs="Times New Roman"/>
                <w:sz w:val="24"/>
                <w:szCs w:val="24"/>
              </w:rPr>
              <w:t>Показатель результативности 2</w:t>
            </w:r>
          </w:p>
          <w:p w14:paraId="15832EEE" w14:textId="77777777" w:rsidR="000F1A6D" w:rsidRPr="00FE747D" w:rsidRDefault="000F1A6D" w:rsidP="00B277D5">
            <w:pPr>
              <w:autoSpaceDE w:val="0"/>
              <w:autoSpaceDN w:val="0"/>
              <w:adjustRightInd w:val="0"/>
              <w:spacing w:after="0" w:line="240" w:lineRule="auto"/>
              <w:rPr>
                <w:rFonts w:ascii="Times New Roman" w:eastAsia="Calibri" w:hAnsi="Times New Roman" w:cs="Times New Roman"/>
                <w:sz w:val="24"/>
                <w:szCs w:val="24"/>
              </w:rPr>
            </w:pPr>
            <w:r w:rsidRPr="00FE747D">
              <w:rPr>
                <w:rFonts w:ascii="Times New Roman" w:eastAsia="Calibri" w:hAnsi="Times New Roman" w:cs="Times New Roman"/>
              </w:rPr>
              <w:t>Объем налоговых и неналоговых доходов бюджетов поселений в общем объеме доходов бюджетов поселений</w:t>
            </w:r>
          </w:p>
        </w:tc>
        <w:tc>
          <w:tcPr>
            <w:tcW w:w="1276" w:type="dxa"/>
            <w:tcBorders>
              <w:top w:val="single" w:sz="6" w:space="0" w:color="auto"/>
              <w:left w:val="single" w:sz="6" w:space="0" w:color="auto"/>
              <w:bottom w:val="single" w:sz="6" w:space="0" w:color="auto"/>
              <w:right w:val="single" w:sz="6" w:space="0" w:color="auto"/>
            </w:tcBorders>
          </w:tcPr>
          <w:p w14:paraId="64AC205F" w14:textId="77777777" w:rsidR="000F1A6D" w:rsidRPr="00FE747D" w:rsidRDefault="000F1A6D" w:rsidP="00B277D5">
            <w:pPr>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Тыс. рублей </w:t>
            </w:r>
          </w:p>
        </w:tc>
        <w:tc>
          <w:tcPr>
            <w:tcW w:w="1417" w:type="dxa"/>
            <w:tcBorders>
              <w:top w:val="single" w:sz="6" w:space="0" w:color="auto"/>
              <w:left w:val="single" w:sz="6" w:space="0" w:color="auto"/>
              <w:bottom w:val="single" w:sz="6" w:space="0" w:color="auto"/>
              <w:right w:val="single" w:sz="6" w:space="0" w:color="auto"/>
            </w:tcBorders>
          </w:tcPr>
          <w:p w14:paraId="3A62DA64" w14:textId="77777777" w:rsidR="000F1A6D" w:rsidRPr="00FE747D" w:rsidRDefault="000F1A6D" w:rsidP="00B277D5">
            <w:pPr>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0,2</w:t>
            </w:r>
          </w:p>
        </w:tc>
        <w:tc>
          <w:tcPr>
            <w:tcW w:w="1985" w:type="dxa"/>
            <w:tcBorders>
              <w:top w:val="single" w:sz="6" w:space="0" w:color="auto"/>
              <w:left w:val="single" w:sz="6" w:space="0" w:color="auto"/>
              <w:bottom w:val="single" w:sz="6" w:space="0" w:color="auto"/>
              <w:right w:val="single" w:sz="6" w:space="0" w:color="auto"/>
            </w:tcBorders>
          </w:tcPr>
          <w:p w14:paraId="7D610E28" w14:textId="77777777" w:rsidR="000F1A6D" w:rsidRPr="004D745F" w:rsidRDefault="000F1A6D" w:rsidP="00B277D5">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D745F">
              <w:rPr>
                <w:rFonts w:ascii="Times New Roman" w:eastAsia="Times New Roman" w:hAnsi="Times New Roman" w:cs="Times New Roman"/>
                <w:color w:val="000000" w:themeColor="text1"/>
                <w:sz w:val="24"/>
                <w:szCs w:val="24"/>
                <w:lang w:eastAsia="ru-RU"/>
              </w:rPr>
              <w:t>годовой отчет ФУ об исполнении бюджета</w:t>
            </w:r>
          </w:p>
        </w:tc>
        <w:tc>
          <w:tcPr>
            <w:tcW w:w="1276" w:type="dxa"/>
            <w:tcBorders>
              <w:top w:val="single" w:sz="4" w:space="0" w:color="auto"/>
              <w:left w:val="single" w:sz="4" w:space="0" w:color="auto"/>
              <w:bottom w:val="single" w:sz="4" w:space="0" w:color="auto"/>
              <w:right w:val="single" w:sz="4" w:space="0" w:color="auto"/>
            </w:tcBorders>
          </w:tcPr>
          <w:p w14:paraId="0F6920F3" w14:textId="746C3CFF" w:rsidR="000F1A6D" w:rsidRPr="004D745F" w:rsidRDefault="0038757F" w:rsidP="00B277D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4D745F">
              <w:rPr>
                <w:rFonts w:ascii="Times New Roman" w:eastAsia="Times New Roman" w:hAnsi="Times New Roman" w:cs="Times New Roman"/>
                <w:color w:val="000000" w:themeColor="text1"/>
                <w:sz w:val="24"/>
                <w:szCs w:val="24"/>
                <w:lang w:eastAsia="ru-RU"/>
              </w:rPr>
              <w:t>62995,1</w:t>
            </w:r>
          </w:p>
        </w:tc>
        <w:tc>
          <w:tcPr>
            <w:tcW w:w="1275" w:type="dxa"/>
            <w:tcBorders>
              <w:top w:val="single" w:sz="4" w:space="0" w:color="auto"/>
              <w:left w:val="single" w:sz="4" w:space="0" w:color="auto"/>
              <w:bottom w:val="single" w:sz="4" w:space="0" w:color="auto"/>
              <w:right w:val="single" w:sz="4" w:space="0" w:color="auto"/>
            </w:tcBorders>
          </w:tcPr>
          <w:p w14:paraId="4F21CD0A" w14:textId="077F5706" w:rsidR="000F1A6D" w:rsidRPr="004D745F" w:rsidRDefault="00C70CC4" w:rsidP="00B277D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D83113">
              <w:rPr>
                <w:rFonts w:ascii="Times New Roman" w:eastAsia="Times New Roman" w:hAnsi="Times New Roman" w:cs="Times New Roman"/>
                <w:sz w:val="24"/>
                <w:szCs w:val="24"/>
                <w:lang w:eastAsia="ru-RU"/>
              </w:rPr>
              <w:t>66380,4</w:t>
            </w:r>
          </w:p>
        </w:tc>
        <w:tc>
          <w:tcPr>
            <w:tcW w:w="1322" w:type="dxa"/>
            <w:tcBorders>
              <w:top w:val="single" w:sz="4" w:space="0" w:color="auto"/>
              <w:left w:val="single" w:sz="4" w:space="0" w:color="auto"/>
              <w:bottom w:val="single" w:sz="4" w:space="0" w:color="auto"/>
              <w:right w:val="single" w:sz="4" w:space="0" w:color="auto"/>
            </w:tcBorders>
          </w:tcPr>
          <w:p w14:paraId="5EC3CC67" w14:textId="092FA730" w:rsidR="000F1A6D" w:rsidRPr="004D745F" w:rsidRDefault="00C70CC4" w:rsidP="00B277D5">
            <w:pPr>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69964,9</w:t>
            </w:r>
          </w:p>
        </w:tc>
        <w:tc>
          <w:tcPr>
            <w:tcW w:w="1353" w:type="dxa"/>
            <w:tcBorders>
              <w:top w:val="single" w:sz="4" w:space="0" w:color="auto"/>
              <w:left w:val="single" w:sz="4" w:space="0" w:color="auto"/>
              <w:bottom w:val="single" w:sz="4" w:space="0" w:color="auto"/>
              <w:right w:val="single" w:sz="4" w:space="0" w:color="auto"/>
            </w:tcBorders>
          </w:tcPr>
          <w:p w14:paraId="1885681B" w14:textId="4F992F25" w:rsidR="000F1A6D" w:rsidRPr="004D745F" w:rsidRDefault="00C70CC4" w:rsidP="00B277D5">
            <w:pPr>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69964,9</w:t>
            </w:r>
          </w:p>
        </w:tc>
      </w:tr>
      <w:tr w:rsidR="000F1A6D" w:rsidRPr="00FE747D" w14:paraId="48DBD2C1" w14:textId="77777777" w:rsidTr="0038757F">
        <w:trPr>
          <w:cantSplit/>
          <w:trHeight w:val="240"/>
        </w:trPr>
        <w:tc>
          <w:tcPr>
            <w:tcW w:w="637" w:type="dxa"/>
            <w:tcBorders>
              <w:top w:val="single" w:sz="6" w:space="0" w:color="auto"/>
              <w:left w:val="single" w:sz="6" w:space="0" w:color="auto"/>
              <w:bottom w:val="single" w:sz="6" w:space="0" w:color="auto"/>
              <w:right w:val="single" w:sz="6" w:space="0" w:color="auto"/>
            </w:tcBorders>
          </w:tcPr>
          <w:p w14:paraId="47047F8A" w14:textId="77777777" w:rsidR="000F1A6D" w:rsidRPr="00FE747D" w:rsidRDefault="000F1A6D" w:rsidP="00B277D5">
            <w:pPr>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3</w:t>
            </w:r>
          </w:p>
        </w:tc>
        <w:tc>
          <w:tcPr>
            <w:tcW w:w="4271" w:type="dxa"/>
            <w:tcBorders>
              <w:top w:val="single" w:sz="6" w:space="0" w:color="auto"/>
              <w:left w:val="single" w:sz="6" w:space="0" w:color="auto"/>
              <w:bottom w:val="single" w:sz="6" w:space="0" w:color="auto"/>
              <w:right w:val="single" w:sz="6" w:space="0" w:color="auto"/>
            </w:tcBorders>
          </w:tcPr>
          <w:p w14:paraId="129DAD99" w14:textId="77777777" w:rsidR="000F1A6D" w:rsidRPr="00FE747D" w:rsidRDefault="000F1A6D" w:rsidP="00B277D5">
            <w:pPr>
              <w:autoSpaceDE w:val="0"/>
              <w:autoSpaceDN w:val="0"/>
              <w:adjustRightInd w:val="0"/>
              <w:spacing w:after="0" w:line="240" w:lineRule="auto"/>
              <w:rPr>
                <w:rFonts w:ascii="Times New Roman" w:eastAsia="Times New Roman" w:hAnsi="Times New Roman" w:cs="Times New Roman"/>
                <w:sz w:val="24"/>
                <w:szCs w:val="24"/>
              </w:rPr>
            </w:pPr>
            <w:r w:rsidRPr="00FE747D">
              <w:rPr>
                <w:rFonts w:ascii="Times New Roman" w:eastAsia="Times New Roman" w:hAnsi="Times New Roman" w:cs="Times New Roman"/>
                <w:sz w:val="24"/>
                <w:szCs w:val="24"/>
              </w:rPr>
              <w:t xml:space="preserve">Показатель результативности 3 </w:t>
            </w:r>
          </w:p>
          <w:p w14:paraId="46197F9A" w14:textId="77777777" w:rsidR="000F1A6D" w:rsidRPr="00FE747D" w:rsidRDefault="000F1A6D" w:rsidP="00B277D5">
            <w:pPr>
              <w:autoSpaceDE w:val="0"/>
              <w:autoSpaceDN w:val="0"/>
              <w:adjustRightInd w:val="0"/>
              <w:spacing w:after="0" w:line="240" w:lineRule="auto"/>
              <w:rPr>
                <w:rFonts w:ascii="Times New Roman" w:eastAsia="Calibri" w:hAnsi="Times New Roman" w:cs="Times New Roman"/>
                <w:sz w:val="24"/>
                <w:szCs w:val="24"/>
              </w:rPr>
            </w:pPr>
            <w:r w:rsidRPr="00FE747D">
              <w:rPr>
                <w:rFonts w:ascii="Times New Roman" w:eastAsia="Times New Roman" w:hAnsi="Times New Roman" w:cs="Times New Roman"/>
                <w:sz w:val="24"/>
                <w:szCs w:val="24"/>
                <w:lang w:eastAsia="ru-RU"/>
              </w:rPr>
              <w:t>Отсутствие в бюджетах поселений просроченной кредиторской задолженности по выплате заработной платы с начислениями работникам бюджетной сферы</w:t>
            </w:r>
          </w:p>
        </w:tc>
        <w:tc>
          <w:tcPr>
            <w:tcW w:w="1276" w:type="dxa"/>
            <w:tcBorders>
              <w:top w:val="single" w:sz="6" w:space="0" w:color="auto"/>
              <w:left w:val="single" w:sz="6" w:space="0" w:color="auto"/>
              <w:bottom w:val="single" w:sz="6" w:space="0" w:color="auto"/>
              <w:right w:val="single" w:sz="6" w:space="0" w:color="auto"/>
            </w:tcBorders>
          </w:tcPr>
          <w:p w14:paraId="5B41198D" w14:textId="77777777" w:rsidR="000F1A6D" w:rsidRPr="00FE747D" w:rsidRDefault="000F1A6D" w:rsidP="00B277D5">
            <w:pPr>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тыс. рублей</w:t>
            </w:r>
          </w:p>
        </w:tc>
        <w:tc>
          <w:tcPr>
            <w:tcW w:w="1417" w:type="dxa"/>
            <w:tcBorders>
              <w:top w:val="single" w:sz="6" w:space="0" w:color="auto"/>
              <w:left w:val="single" w:sz="6" w:space="0" w:color="auto"/>
              <w:bottom w:val="single" w:sz="6" w:space="0" w:color="auto"/>
              <w:right w:val="single" w:sz="6" w:space="0" w:color="auto"/>
            </w:tcBorders>
          </w:tcPr>
          <w:p w14:paraId="6B7E118F" w14:textId="77777777" w:rsidR="000F1A6D" w:rsidRPr="00FE747D" w:rsidRDefault="000F1A6D" w:rsidP="00B277D5">
            <w:pPr>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0,2</w:t>
            </w:r>
          </w:p>
        </w:tc>
        <w:tc>
          <w:tcPr>
            <w:tcW w:w="1985" w:type="dxa"/>
            <w:tcBorders>
              <w:top w:val="single" w:sz="6" w:space="0" w:color="auto"/>
              <w:left w:val="single" w:sz="6" w:space="0" w:color="auto"/>
              <w:bottom w:val="single" w:sz="6" w:space="0" w:color="auto"/>
              <w:right w:val="single" w:sz="6" w:space="0" w:color="auto"/>
            </w:tcBorders>
          </w:tcPr>
          <w:p w14:paraId="5E7484E5" w14:textId="77777777" w:rsidR="000F1A6D" w:rsidRPr="00FE747D" w:rsidRDefault="000F1A6D" w:rsidP="00B277D5">
            <w:pPr>
              <w:autoSpaceDE w:val="0"/>
              <w:autoSpaceDN w:val="0"/>
              <w:adjustRightInd w:val="0"/>
              <w:spacing w:after="0" w:line="240" w:lineRule="auto"/>
              <w:rPr>
                <w:rFonts w:ascii="Times New Roman" w:eastAsia="Calibri" w:hAnsi="Times New Roman" w:cs="Times New Roman"/>
                <w:sz w:val="24"/>
                <w:szCs w:val="24"/>
              </w:rPr>
            </w:pPr>
            <w:r w:rsidRPr="00FE747D">
              <w:rPr>
                <w:rFonts w:ascii="Times New Roman" w:eastAsia="Times New Roman" w:hAnsi="Times New Roman" w:cs="Times New Roman"/>
                <w:sz w:val="24"/>
                <w:szCs w:val="24"/>
                <w:lang w:eastAsia="ru-RU"/>
              </w:rPr>
              <w:t>годовой отчет ФУ об исполнении бюджета</w:t>
            </w:r>
          </w:p>
        </w:tc>
        <w:tc>
          <w:tcPr>
            <w:tcW w:w="1276" w:type="dxa"/>
            <w:tcBorders>
              <w:top w:val="single" w:sz="4" w:space="0" w:color="auto"/>
              <w:left w:val="single" w:sz="4" w:space="0" w:color="auto"/>
              <w:bottom w:val="single" w:sz="4" w:space="0" w:color="auto"/>
              <w:right w:val="single" w:sz="4" w:space="0" w:color="auto"/>
            </w:tcBorders>
          </w:tcPr>
          <w:p w14:paraId="371B3F66" w14:textId="77777777" w:rsidR="000F1A6D" w:rsidRPr="00FE747D" w:rsidRDefault="000F1A6D" w:rsidP="00B277D5">
            <w:pPr>
              <w:autoSpaceDE w:val="0"/>
              <w:autoSpaceDN w:val="0"/>
              <w:adjustRightInd w:val="0"/>
              <w:spacing w:after="0" w:line="240" w:lineRule="auto"/>
              <w:jc w:val="right"/>
              <w:rPr>
                <w:rFonts w:ascii="Times New Roman" w:eastAsia="Calibri" w:hAnsi="Times New Roman" w:cs="Times New Roman"/>
                <w:sz w:val="24"/>
                <w:szCs w:val="24"/>
              </w:rPr>
            </w:pPr>
            <w:r w:rsidRPr="00FE747D">
              <w:rPr>
                <w:rFonts w:ascii="Times New Roman" w:eastAsia="Calibri"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14:paraId="2B5C0FB6" w14:textId="77777777" w:rsidR="000F1A6D" w:rsidRPr="00FE747D" w:rsidRDefault="000F1A6D" w:rsidP="00B277D5">
            <w:pPr>
              <w:autoSpaceDE w:val="0"/>
              <w:autoSpaceDN w:val="0"/>
              <w:adjustRightInd w:val="0"/>
              <w:spacing w:after="0" w:line="240" w:lineRule="auto"/>
              <w:jc w:val="right"/>
              <w:rPr>
                <w:rFonts w:ascii="Times New Roman" w:eastAsia="Calibri" w:hAnsi="Times New Roman" w:cs="Times New Roman"/>
                <w:sz w:val="24"/>
                <w:szCs w:val="24"/>
              </w:rPr>
            </w:pPr>
            <w:r w:rsidRPr="00FE747D">
              <w:rPr>
                <w:rFonts w:ascii="Times New Roman" w:eastAsia="Calibri" w:hAnsi="Times New Roman" w:cs="Times New Roman"/>
                <w:sz w:val="24"/>
                <w:szCs w:val="24"/>
              </w:rPr>
              <w:t>0</w:t>
            </w:r>
          </w:p>
        </w:tc>
        <w:tc>
          <w:tcPr>
            <w:tcW w:w="1322" w:type="dxa"/>
            <w:tcBorders>
              <w:top w:val="single" w:sz="4" w:space="0" w:color="auto"/>
              <w:left w:val="single" w:sz="4" w:space="0" w:color="auto"/>
              <w:bottom w:val="single" w:sz="4" w:space="0" w:color="auto"/>
              <w:right w:val="single" w:sz="4" w:space="0" w:color="auto"/>
            </w:tcBorders>
          </w:tcPr>
          <w:p w14:paraId="05D382ED" w14:textId="77777777" w:rsidR="000F1A6D" w:rsidRPr="00FE747D" w:rsidRDefault="000F1A6D" w:rsidP="00B277D5">
            <w:pPr>
              <w:autoSpaceDE w:val="0"/>
              <w:autoSpaceDN w:val="0"/>
              <w:adjustRightInd w:val="0"/>
              <w:spacing w:after="0" w:line="240" w:lineRule="auto"/>
              <w:jc w:val="right"/>
              <w:rPr>
                <w:rFonts w:ascii="Times New Roman" w:eastAsia="Calibri" w:hAnsi="Times New Roman" w:cs="Times New Roman"/>
                <w:sz w:val="24"/>
                <w:szCs w:val="24"/>
              </w:rPr>
            </w:pPr>
            <w:r w:rsidRPr="00FE747D">
              <w:rPr>
                <w:rFonts w:ascii="Times New Roman" w:eastAsia="Calibri" w:hAnsi="Times New Roman" w:cs="Times New Roman"/>
                <w:sz w:val="24"/>
                <w:szCs w:val="24"/>
              </w:rPr>
              <w:t>0</w:t>
            </w:r>
          </w:p>
        </w:tc>
        <w:tc>
          <w:tcPr>
            <w:tcW w:w="1353" w:type="dxa"/>
            <w:tcBorders>
              <w:top w:val="single" w:sz="4" w:space="0" w:color="auto"/>
              <w:bottom w:val="single" w:sz="4" w:space="0" w:color="auto"/>
              <w:right w:val="single" w:sz="4" w:space="0" w:color="auto"/>
            </w:tcBorders>
          </w:tcPr>
          <w:p w14:paraId="1E526E5B" w14:textId="77777777" w:rsidR="000F1A6D" w:rsidRPr="00FE747D" w:rsidRDefault="000F1A6D" w:rsidP="00B277D5">
            <w:pPr>
              <w:autoSpaceDE w:val="0"/>
              <w:autoSpaceDN w:val="0"/>
              <w:adjustRightInd w:val="0"/>
              <w:spacing w:after="0" w:line="240" w:lineRule="auto"/>
              <w:jc w:val="right"/>
              <w:rPr>
                <w:rFonts w:ascii="Times New Roman" w:eastAsia="Calibri" w:hAnsi="Times New Roman" w:cs="Times New Roman"/>
                <w:b/>
                <w:sz w:val="24"/>
                <w:szCs w:val="24"/>
              </w:rPr>
            </w:pPr>
            <w:r w:rsidRPr="00FE747D">
              <w:rPr>
                <w:rFonts w:ascii="Times New Roman" w:eastAsia="Calibri" w:hAnsi="Times New Roman" w:cs="Times New Roman"/>
                <w:sz w:val="24"/>
                <w:szCs w:val="24"/>
              </w:rPr>
              <w:t>0</w:t>
            </w:r>
          </w:p>
        </w:tc>
        <w:tc>
          <w:tcPr>
            <w:tcW w:w="462" w:type="dxa"/>
            <w:tcBorders>
              <w:left w:val="single" w:sz="4" w:space="0" w:color="auto"/>
            </w:tcBorders>
          </w:tcPr>
          <w:p w14:paraId="5B604BA2" w14:textId="77777777" w:rsidR="000F1A6D" w:rsidRPr="00FE747D" w:rsidRDefault="000F1A6D" w:rsidP="00B277D5">
            <w:pPr>
              <w:autoSpaceDE w:val="0"/>
              <w:autoSpaceDN w:val="0"/>
              <w:adjustRightInd w:val="0"/>
              <w:spacing w:after="0" w:line="240" w:lineRule="auto"/>
              <w:jc w:val="right"/>
              <w:rPr>
                <w:rFonts w:ascii="Times New Roman" w:eastAsia="Calibri" w:hAnsi="Times New Roman" w:cs="Times New Roman"/>
                <w:sz w:val="24"/>
                <w:szCs w:val="24"/>
              </w:rPr>
            </w:pPr>
          </w:p>
        </w:tc>
        <w:tc>
          <w:tcPr>
            <w:tcW w:w="1124" w:type="dxa"/>
          </w:tcPr>
          <w:p w14:paraId="184276FF" w14:textId="77777777" w:rsidR="000F1A6D" w:rsidRPr="00FE747D" w:rsidRDefault="000F1A6D" w:rsidP="00B277D5">
            <w:pPr>
              <w:autoSpaceDE w:val="0"/>
              <w:autoSpaceDN w:val="0"/>
              <w:adjustRightInd w:val="0"/>
              <w:spacing w:after="0" w:line="240" w:lineRule="auto"/>
              <w:jc w:val="right"/>
              <w:rPr>
                <w:rFonts w:ascii="Times New Roman" w:eastAsia="Calibri" w:hAnsi="Times New Roman" w:cs="Times New Roman"/>
                <w:sz w:val="24"/>
                <w:szCs w:val="24"/>
              </w:rPr>
            </w:pPr>
          </w:p>
        </w:tc>
      </w:tr>
    </w:tbl>
    <w:p w14:paraId="3430FFD8" w14:textId="77777777" w:rsidR="000F1A6D" w:rsidRPr="00FE747D" w:rsidRDefault="000F1A6D" w:rsidP="000F1A6D">
      <w:pPr>
        <w:autoSpaceDE w:val="0"/>
        <w:autoSpaceDN w:val="0"/>
        <w:adjustRightInd w:val="0"/>
        <w:spacing w:after="0" w:line="240" w:lineRule="auto"/>
        <w:ind w:firstLine="540"/>
        <w:jc w:val="center"/>
        <w:outlineLvl w:val="0"/>
        <w:rPr>
          <w:rFonts w:ascii="Times New Roman" w:eastAsia="Calibri" w:hAnsi="Times New Roman" w:cs="Times New Roman"/>
          <w:sz w:val="28"/>
          <w:szCs w:val="28"/>
        </w:rPr>
      </w:pPr>
    </w:p>
    <w:p w14:paraId="56D3D11E" w14:textId="77777777" w:rsidR="000F1A6D" w:rsidRDefault="000F1A6D" w:rsidP="000F1A6D">
      <w:pPr>
        <w:autoSpaceDE w:val="0"/>
        <w:autoSpaceDN w:val="0"/>
        <w:adjustRightInd w:val="0"/>
        <w:spacing w:after="0" w:line="240" w:lineRule="auto"/>
        <w:ind w:left="5670"/>
        <w:jc w:val="right"/>
        <w:rPr>
          <w:rFonts w:ascii="Times New Roman" w:eastAsia="Calibri" w:hAnsi="Times New Roman" w:cs="Times New Roman"/>
          <w:sz w:val="24"/>
          <w:szCs w:val="24"/>
        </w:rPr>
      </w:pPr>
    </w:p>
    <w:p w14:paraId="295ED93B" w14:textId="77777777" w:rsidR="00FF5DA0" w:rsidRDefault="00FF5DA0" w:rsidP="000F1A6D">
      <w:pPr>
        <w:autoSpaceDE w:val="0"/>
        <w:autoSpaceDN w:val="0"/>
        <w:adjustRightInd w:val="0"/>
        <w:spacing w:after="0" w:line="240" w:lineRule="auto"/>
        <w:ind w:left="5670"/>
        <w:jc w:val="right"/>
        <w:rPr>
          <w:rFonts w:ascii="Times New Roman" w:eastAsia="Calibri" w:hAnsi="Times New Roman" w:cs="Times New Roman"/>
          <w:sz w:val="24"/>
          <w:szCs w:val="24"/>
        </w:rPr>
      </w:pPr>
    </w:p>
    <w:p w14:paraId="36C06E5F" w14:textId="77777777" w:rsidR="00FF5DA0" w:rsidRDefault="00FF5DA0" w:rsidP="000F1A6D">
      <w:pPr>
        <w:autoSpaceDE w:val="0"/>
        <w:autoSpaceDN w:val="0"/>
        <w:adjustRightInd w:val="0"/>
        <w:spacing w:after="0" w:line="240" w:lineRule="auto"/>
        <w:ind w:left="5670"/>
        <w:jc w:val="right"/>
        <w:rPr>
          <w:rFonts w:ascii="Times New Roman" w:eastAsia="Calibri" w:hAnsi="Times New Roman" w:cs="Times New Roman"/>
          <w:sz w:val="24"/>
          <w:szCs w:val="24"/>
        </w:rPr>
      </w:pPr>
    </w:p>
    <w:p w14:paraId="0F57065C" w14:textId="77777777" w:rsidR="00FF5DA0" w:rsidRDefault="00FF5DA0" w:rsidP="000F1A6D">
      <w:pPr>
        <w:autoSpaceDE w:val="0"/>
        <w:autoSpaceDN w:val="0"/>
        <w:adjustRightInd w:val="0"/>
        <w:spacing w:after="0" w:line="240" w:lineRule="auto"/>
        <w:ind w:left="5670"/>
        <w:jc w:val="right"/>
        <w:rPr>
          <w:rFonts w:ascii="Times New Roman" w:eastAsia="Calibri" w:hAnsi="Times New Roman" w:cs="Times New Roman"/>
          <w:sz w:val="24"/>
          <w:szCs w:val="24"/>
        </w:rPr>
      </w:pPr>
    </w:p>
    <w:p w14:paraId="189BB4B7" w14:textId="77777777" w:rsidR="00FF5DA0" w:rsidRDefault="00FF5DA0" w:rsidP="000F1A6D">
      <w:pPr>
        <w:autoSpaceDE w:val="0"/>
        <w:autoSpaceDN w:val="0"/>
        <w:adjustRightInd w:val="0"/>
        <w:spacing w:after="0" w:line="240" w:lineRule="auto"/>
        <w:ind w:left="5670"/>
        <w:jc w:val="right"/>
        <w:rPr>
          <w:rFonts w:ascii="Times New Roman" w:eastAsia="Calibri" w:hAnsi="Times New Roman" w:cs="Times New Roman"/>
          <w:sz w:val="24"/>
          <w:szCs w:val="24"/>
        </w:rPr>
      </w:pPr>
    </w:p>
    <w:p w14:paraId="28709A49" w14:textId="77777777" w:rsidR="00FF5DA0" w:rsidRDefault="00FF5DA0" w:rsidP="000F1A6D">
      <w:pPr>
        <w:autoSpaceDE w:val="0"/>
        <w:autoSpaceDN w:val="0"/>
        <w:adjustRightInd w:val="0"/>
        <w:spacing w:after="0" w:line="240" w:lineRule="auto"/>
        <w:ind w:left="5670"/>
        <w:jc w:val="right"/>
        <w:rPr>
          <w:rFonts w:ascii="Times New Roman" w:eastAsia="Calibri" w:hAnsi="Times New Roman" w:cs="Times New Roman"/>
          <w:sz w:val="24"/>
          <w:szCs w:val="24"/>
        </w:rPr>
      </w:pPr>
    </w:p>
    <w:p w14:paraId="02DBB924" w14:textId="77777777" w:rsidR="00FF5DA0" w:rsidRDefault="00FF5DA0" w:rsidP="000F1A6D">
      <w:pPr>
        <w:autoSpaceDE w:val="0"/>
        <w:autoSpaceDN w:val="0"/>
        <w:adjustRightInd w:val="0"/>
        <w:spacing w:after="0" w:line="240" w:lineRule="auto"/>
        <w:ind w:left="5670"/>
        <w:jc w:val="right"/>
        <w:rPr>
          <w:rFonts w:ascii="Times New Roman" w:eastAsia="Calibri" w:hAnsi="Times New Roman" w:cs="Times New Roman"/>
          <w:sz w:val="24"/>
          <w:szCs w:val="24"/>
        </w:rPr>
      </w:pPr>
    </w:p>
    <w:p w14:paraId="425A4CA8" w14:textId="77777777" w:rsidR="00FF5DA0" w:rsidRDefault="00FF5DA0" w:rsidP="000F1A6D">
      <w:pPr>
        <w:autoSpaceDE w:val="0"/>
        <w:autoSpaceDN w:val="0"/>
        <w:adjustRightInd w:val="0"/>
        <w:spacing w:after="0" w:line="240" w:lineRule="auto"/>
        <w:ind w:left="5670"/>
        <w:jc w:val="right"/>
        <w:rPr>
          <w:rFonts w:ascii="Times New Roman" w:eastAsia="Calibri" w:hAnsi="Times New Roman" w:cs="Times New Roman"/>
          <w:sz w:val="24"/>
          <w:szCs w:val="24"/>
        </w:rPr>
      </w:pPr>
    </w:p>
    <w:p w14:paraId="1D3B93D1" w14:textId="77777777" w:rsidR="00FF5DA0" w:rsidRDefault="00FF5DA0" w:rsidP="000F1A6D">
      <w:pPr>
        <w:autoSpaceDE w:val="0"/>
        <w:autoSpaceDN w:val="0"/>
        <w:adjustRightInd w:val="0"/>
        <w:spacing w:after="0" w:line="240" w:lineRule="auto"/>
        <w:ind w:left="5670"/>
        <w:jc w:val="right"/>
        <w:rPr>
          <w:rFonts w:ascii="Times New Roman" w:eastAsia="Calibri" w:hAnsi="Times New Roman" w:cs="Times New Roman"/>
          <w:sz w:val="24"/>
          <w:szCs w:val="24"/>
        </w:rPr>
      </w:pPr>
    </w:p>
    <w:p w14:paraId="11A267AF" w14:textId="77777777" w:rsidR="00FF5DA0" w:rsidRDefault="00FF5DA0" w:rsidP="000F1A6D">
      <w:pPr>
        <w:autoSpaceDE w:val="0"/>
        <w:autoSpaceDN w:val="0"/>
        <w:adjustRightInd w:val="0"/>
        <w:spacing w:after="0" w:line="240" w:lineRule="auto"/>
        <w:ind w:left="5670"/>
        <w:jc w:val="right"/>
        <w:rPr>
          <w:rFonts w:ascii="Times New Roman" w:eastAsia="Calibri" w:hAnsi="Times New Roman" w:cs="Times New Roman"/>
          <w:sz w:val="24"/>
          <w:szCs w:val="24"/>
        </w:rPr>
      </w:pPr>
    </w:p>
    <w:p w14:paraId="1E70653D" w14:textId="77777777" w:rsidR="00FF5DA0" w:rsidRDefault="00FF5DA0" w:rsidP="000F1A6D">
      <w:pPr>
        <w:autoSpaceDE w:val="0"/>
        <w:autoSpaceDN w:val="0"/>
        <w:adjustRightInd w:val="0"/>
        <w:spacing w:after="0" w:line="240" w:lineRule="auto"/>
        <w:ind w:left="5670"/>
        <w:jc w:val="right"/>
        <w:rPr>
          <w:rFonts w:ascii="Times New Roman" w:eastAsia="Calibri" w:hAnsi="Times New Roman" w:cs="Times New Roman"/>
          <w:sz w:val="24"/>
          <w:szCs w:val="24"/>
        </w:rPr>
      </w:pPr>
    </w:p>
    <w:p w14:paraId="58E8A5A2" w14:textId="77777777" w:rsidR="00FF5DA0" w:rsidRDefault="00FF5DA0" w:rsidP="000F1A6D">
      <w:pPr>
        <w:autoSpaceDE w:val="0"/>
        <w:autoSpaceDN w:val="0"/>
        <w:adjustRightInd w:val="0"/>
        <w:spacing w:after="0" w:line="240" w:lineRule="auto"/>
        <w:ind w:left="5670"/>
        <w:jc w:val="right"/>
        <w:rPr>
          <w:rFonts w:ascii="Times New Roman" w:eastAsia="Calibri" w:hAnsi="Times New Roman" w:cs="Times New Roman"/>
          <w:sz w:val="24"/>
          <w:szCs w:val="24"/>
        </w:rPr>
      </w:pPr>
    </w:p>
    <w:p w14:paraId="702714D6" w14:textId="77777777" w:rsidR="00FF5DA0" w:rsidRDefault="00FF5DA0" w:rsidP="000F1A6D">
      <w:pPr>
        <w:autoSpaceDE w:val="0"/>
        <w:autoSpaceDN w:val="0"/>
        <w:adjustRightInd w:val="0"/>
        <w:spacing w:after="0" w:line="240" w:lineRule="auto"/>
        <w:ind w:left="5670"/>
        <w:jc w:val="right"/>
        <w:rPr>
          <w:rFonts w:ascii="Times New Roman" w:eastAsia="Calibri" w:hAnsi="Times New Roman" w:cs="Times New Roman"/>
          <w:sz w:val="24"/>
          <w:szCs w:val="24"/>
        </w:rPr>
      </w:pPr>
    </w:p>
    <w:p w14:paraId="26573F8B" w14:textId="77777777" w:rsidR="00FF5DA0" w:rsidRDefault="00FF5DA0" w:rsidP="000F1A6D">
      <w:pPr>
        <w:autoSpaceDE w:val="0"/>
        <w:autoSpaceDN w:val="0"/>
        <w:adjustRightInd w:val="0"/>
        <w:spacing w:after="0" w:line="240" w:lineRule="auto"/>
        <w:ind w:left="5670"/>
        <w:jc w:val="right"/>
        <w:rPr>
          <w:rFonts w:ascii="Times New Roman" w:eastAsia="Calibri" w:hAnsi="Times New Roman" w:cs="Times New Roman"/>
          <w:sz w:val="24"/>
          <w:szCs w:val="24"/>
        </w:rPr>
      </w:pPr>
    </w:p>
    <w:p w14:paraId="7C2D7D40" w14:textId="77777777" w:rsidR="00FF5DA0" w:rsidRDefault="00FF5DA0" w:rsidP="000F1A6D">
      <w:pPr>
        <w:autoSpaceDE w:val="0"/>
        <w:autoSpaceDN w:val="0"/>
        <w:adjustRightInd w:val="0"/>
        <w:spacing w:after="0" w:line="240" w:lineRule="auto"/>
        <w:ind w:left="5670"/>
        <w:jc w:val="right"/>
        <w:rPr>
          <w:rFonts w:ascii="Times New Roman" w:eastAsia="Calibri" w:hAnsi="Times New Roman" w:cs="Times New Roman"/>
          <w:sz w:val="24"/>
          <w:szCs w:val="24"/>
        </w:rPr>
      </w:pPr>
    </w:p>
    <w:p w14:paraId="3AA00BC1" w14:textId="77777777" w:rsidR="00FF5DA0" w:rsidRDefault="00FF5DA0" w:rsidP="000F1A6D">
      <w:pPr>
        <w:autoSpaceDE w:val="0"/>
        <w:autoSpaceDN w:val="0"/>
        <w:adjustRightInd w:val="0"/>
        <w:spacing w:after="0" w:line="240" w:lineRule="auto"/>
        <w:ind w:left="5670"/>
        <w:jc w:val="right"/>
        <w:rPr>
          <w:rFonts w:ascii="Times New Roman" w:eastAsia="Calibri" w:hAnsi="Times New Roman" w:cs="Times New Roman"/>
          <w:sz w:val="24"/>
          <w:szCs w:val="24"/>
        </w:rPr>
      </w:pPr>
    </w:p>
    <w:p w14:paraId="28EFCCAC" w14:textId="77777777" w:rsidR="00FF5DA0" w:rsidRDefault="00FF5DA0" w:rsidP="000F1A6D">
      <w:pPr>
        <w:autoSpaceDE w:val="0"/>
        <w:autoSpaceDN w:val="0"/>
        <w:adjustRightInd w:val="0"/>
        <w:spacing w:after="0" w:line="240" w:lineRule="auto"/>
        <w:ind w:left="5670"/>
        <w:jc w:val="right"/>
        <w:rPr>
          <w:rFonts w:ascii="Times New Roman" w:eastAsia="Calibri" w:hAnsi="Times New Roman" w:cs="Times New Roman"/>
          <w:sz w:val="24"/>
          <w:szCs w:val="24"/>
        </w:rPr>
      </w:pPr>
    </w:p>
    <w:p w14:paraId="128BA8FF" w14:textId="77777777" w:rsidR="00FF5DA0" w:rsidRDefault="00FF5DA0" w:rsidP="000F1A6D">
      <w:pPr>
        <w:autoSpaceDE w:val="0"/>
        <w:autoSpaceDN w:val="0"/>
        <w:adjustRightInd w:val="0"/>
        <w:spacing w:after="0" w:line="240" w:lineRule="auto"/>
        <w:ind w:left="5670"/>
        <w:jc w:val="right"/>
        <w:rPr>
          <w:rFonts w:ascii="Times New Roman" w:eastAsia="Calibri" w:hAnsi="Times New Roman" w:cs="Times New Roman"/>
          <w:sz w:val="24"/>
          <w:szCs w:val="24"/>
        </w:rPr>
      </w:pPr>
    </w:p>
    <w:p w14:paraId="12DEEF31" w14:textId="77777777" w:rsidR="00FF5DA0" w:rsidRDefault="00FF5DA0" w:rsidP="000F1A6D">
      <w:pPr>
        <w:autoSpaceDE w:val="0"/>
        <w:autoSpaceDN w:val="0"/>
        <w:adjustRightInd w:val="0"/>
        <w:spacing w:after="0" w:line="240" w:lineRule="auto"/>
        <w:ind w:left="5670"/>
        <w:jc w:val="right"/>
        <w:rPr>
          <w:rFonts w:ascii="Times New Roman" w:eastAsia="Calibri" w:hAnsi="Times New Roman" w:cs="Times New Roman"/>
          <w:sz w:val="24"/>
          <w:szCs w:val="24"/>
        </w:rPr>
      </w:pPr>
    </w:p>
    <w:p w14:paraId="0D8AF941" w14:textId="77777777" w:rsidR="00FF5DA0" w:rsidRDefault="00FF5DA0" w:rsidP="000F1A6D">
      <w:pPr>
        <w:autoSpaceDE w:val="0"/>
        <w:autoSpaceDN w:val="0"/>
        <w:adjustRightInd w:val="0"/>
        <w:spacing w:after="0" w:line="240" w:lineRule="auto"/>
        <w:ind w:left="5670"/>
        <w:jc w:val="right"/>
        <w:rPr>
          <w:rFonts w:ascii="Times New Roman" w:eastAsia="Calibri" w:hAnsi="Times New Roman" w:cs="Times New Roman"/>
          <w:sz w:val="24"/>
          <w:szCs w:val="24"/>
        </w:rPr>
      </w:pPr>
    </w:p>
    <w:p w14:paraId="2788ECE9" w14:textId="77777777" w:rsidR="00FF5DA0" w:rsidRDefault="00FF5DA0" w:rsidP="000F1A6D">
      <w:pPr>
        <w:autoSpaceDE w:val="0"/>
        <w:autoSpaceDN w:val="0"/>
        <w:adjustRightInd w:val="0"/>
        <w:spacing w:after="0" w:line="240" w:lineRule="auto"/>
        <w:ind w:left="5670"/>
        <w:jc w:val="right"/>
        <w:rPr>
          <w:rFonts w:ascii="Times New Roman" w:eastAsia="Calibri" w:hAnsi="Times New Roman" w:cs="Times New Roman"/>
          <w:sz w:val="24"/>
          <w:szCs w:val="24"/>
        </w:rPr>
      </w:pPr>
    </w:p>
    <w:p w14:paraId="4AF56642" w14:textId="77777777" w:rsidR="00FF5DA0" w:rsidRPr="00FE747D" w:rsidRDefault="00FF5DA0" w:rsidP="000F1A6D">
      <w:pPr>
        <w:autoSpaceDE w:val="0"/>
        <w:autoSpaceDN w:val="0"/>
        <w:adjustRightInd w:val="0"/>
        <w:spacing w:after="0" w:line="240" w:lineRule="auto"/>
        <w:ind w:left="5670"/>
        <w:jc w:val="right"/>
        <w:rPr>
          <w:rFonts w:ascii="Times New Roman" w:eastAsia="Calibri" w:hAnsi="Times New Roman" w:cs="Times New Roman"/>
          <w:sz w:val="24"/>
          <w:szCs w:val="24"/>
        </w:rPr>
      </w:pPr>
    </w:p>
    <w:p w14:paraId="59395B44" w14:textId="77777777" w:rsidR="00FF5DA0" w:rsidRDefault="000F1A6D" w:rsidP="00DC33AC">
      <w:pPr>
        <w:autoSpaceDE w:val="0"/>
        <w:autoSpaceDN w:val="0"/>
        <w:adjustRightInd w:val="0"/>
        <w:spacing w:after="0" w:line="240" w:lineRule="auto"/>
        <w:ind w:left="5670"/>
        <w:jc w:val="right"/>
        <w:outlineLvl w:val="0"/>
        <w:rPr>
          <w:rFonts w:ascii="Times New Roman" w:eastAsia="Times New Roman" w:hAnsi="Times New Roman" w:cs="Times New Roman"/>
          <w:sz w:val="24"/>
          <w:szCs w:val="24"/>
          <w:lang w:eastAsia="ru-RU"/>
        </w:rPr>
      </w:pPr>
      <w:bookmarkStart w:id="4" w:name="_Hlk74667400"/>
      <w:r w:rsidRPr="00FE747D">
        <w:rPr>
          <w:rFonts w:ascii="Times New Roman" w:eastAsia="Times New Roman" w:hAnsi="Times New Roman" w:cs="Times New Roman"/>
          <w:sz w:val="24"/>
          <w:szCs w:val="24"/>
          <w:lang w:eastAsia="ru-RU"/>
        </w:rPr>
        <w:lastRenderedPageBreak/>
        <w:t xml:space="preserve">Приложение № 2 </w:t>
      </w:r>
    </w:p>
    <w:p w14:paraId="168755F7" w14:textId="086F1AAB" w:rsidR="00DC33AC" w:rsidRDefault="000F1A6D" w:rsidP="00DC33AC">
      <w:pPr>
        <w:autoSpaceDE w:val="0"/>
        <w:autoSpaceDN w:val="0"/>
        <w:adjustRightInd w:val="0"/>
        <w:spacing w:after="0" w:line="240" w:lineRule="auto"/>
        <w:ind w:left="5670"/>
        <w:jc w:val="right"/>
        <w:outlineLvl w:val="0"/>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к подпрограмме 1</w:t>
      </w:r>
    </w:p>
    <w:p w14:paraId="782B0492" w14:textId="77777777" w:rsidR="00FF5DA0" w:rsidRDefault="00DC33AC" w:rsidP="00DC33AC">
      <w:pPr>
        <w:autoSpaceDE w:val="0"/>
        <w:autoSpaceDN w:val="0"/>
        <w:adjustRightInd w:val="0"/>
        <w:spacing w:after="0" w:line="240" w:lineRule="auto"/>
        <w:ind w:left="5670"/>
        <w:jc w:val="right"/>
        <w:outlineLvl w:val="0"/>
        <w:rPr>
          <w:rFonts w:ascii="Times New Roman" w:eastAsia="Calibri" w:hAnsi="Times New Roman" w:cs="Times New Roman"/>
          <w:sz w:val="24"/>
          <w:szCs w:val="24"/>
        </w:rPr>
      </w:pPr>
      <w:r w:rsidRPr="00DC33A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муниципальной программы «Управление </w:t>
      </w:r>
    </w:p>
    <w:p w14:paraId="4B177FAE" w14:textId="255B4CDA" w:rsidR="00DC33AC" w:rsidRPr="00FE747D" w:rsidRDefault="00DC33AC" w:rsidP="00DC33AC">
      <w:pPr>
        <w:autoSpaceDE w:val="0"/>
        <w:autoSpaceDN w:val="0"/>
        <w:adjustRightInd w:val="0"/>
        <w:spacing w:after="0" w:line="240" w:lineRule="auto"/>
        <w:ind w:left="5670"/>
        <w:jc w:val="right"/>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муниципальными финансами </w:t>
      </w:r>
      <w:r w:rsidRPr="00FE747D">
        <w:rPr>
          <w:rFonts w:ascii="Times New Roman" w:eastAsia="Calibri" w:hAnsi="Times New Roman" w:cs="Times New Roman"/>
          <w:sz w:val="24"/>
          <w:szCs w:val="24"/>
        </w:rPr>
        <w:t xml:space="preserve">                                                                                                                                                                 Нижнеингашск</w:t>
      </w:r>
      <w:r>
        <w:rPr>
          <w:rFonts w:ascii="Times New Roman" w:eastAsia="Calibri" w:hAnsi="Times New Roman" w:cs="Times New Roman"/>
          <w:sz w:val="24"/>
          <w:szCs w:val="24"/>
        </w:rPr>
        <w:t>ого</w:t>
      </w:r>
      <w:r w:rsidRPr="00FE747D">
        <w:rPr>
          <w:rFonts w:ascii="Times New Roman" w:eastAsia="Calibri" w:hAnsi="Times New Roman" w:cs="Times New Roman"/>
          <w:sz w:val="24"/>
          <w:szCs w:val="24"/>
        </w:rPr>
        <w:t xml:space="preserve"> район</w:t>
      </w:r>
      <w:r>
        <w:rPr>
          <w:rFonts w:ascii="Times New Roman" w:eastAsia="Calibri" w:hAnsi="Times New Roman" w:cs="Times New Roman"/>
          <w:sz w:val="24"/>
          <w:szCs w:val="24"/>
        </w:rPr>
        <w:t>а</w:t>
      </w:r>
      <w:r w:rsidRPr="00FE747D">
        <w:rPr>
          <w:rFonts w:ascii="Times New Roman" w:eastAsia="Calibri" w:hAnsi="Times New Roman" w:cs="Times New Roman"/>
          <w:sz w:val="24"/>
          <w:szCs w:val="24"/>
        </w:rPr>
        <w:t>»</w:t>
      </w:r>
    </w:p>
    <w:p w14:paraId="170A48F6" w14:textId="5F8A0316" w:rsidR="000F1A6D" w:rsidRPr="00FE747D" w:rsidRDefault="000F1A6D" w:rsidP="000F1A6D">
      <w:pPr>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 </w:t>
      </w:r>
    </w:p>
    <w:p w14:paraId="7CEA8153" w14:textId="3CD6BD14" w:rsidR="000F1A6D" w:rsidRPr="00FE747D" w:rsidRDefault="00DC33AC" w:rsidP="000F1A6D">
      <w:pPr>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0F1A6D" w:rsidRPr="00FE747D">
        <w:rPr>
          <w:rFonts w:ascii="Times New Roman" w:eastAsia="Times New Roman" w:hAnsi="Times New Roman" w:cs="Times New Roman"/>
          <w:sz w:val="24"/>
          <w:szCs w:val="24"/>
          <w:lang w:eastAsia="ru-RU"/>
        </w:rPr>
        <w:t xml:space="preserve">еречень мероприятий подпрограммы 1 </w:t>
      </w:r>
    </w:p>
    <w:p w14:paraId="4B705A2B" w14:textId="77777777" w:rsidR="000F1A6D" w:rsidRPr="00FE747D" w:rsidRDefault="000F1A6D" w:rsidP="000F1A6D">
      <w:pPr>
        <w:spacing w:after="0" w:line="240" w:lineRule="auto"/>
        <w:jc w:val="center"/>
        <w:outlineLvl w:val="0"/>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«Развитие межбюджетных отношений в Нижнеингашском районе»</w:t>
      </w:r>
    </w:p>
    <w:p w14:paraId="303FF7C4" w14:textId="77777777" w:rsidR="000F1A6D" w:rsidRPr="00FE747D" w:rsidRDefault="000F1A6D" w:rsidP="000F1A6D">
      <w:pPr>
        <w:tabs>
          <w:tab w:val="left" w:pos="11106"/>
        </w:tabs>
        <w:spacing w:after="0" w:line="240" w:lineRule="auto"/>
        <w:outlineLvl w:val="0"/>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ab/>
      </w:r>
    </w:p>
    <w:tbl>
      <w:tblPr>
        <w:tblW w:w="15764" w:type="dxa"/>
        <w:tblInd w:w="-176" w:type="dxa"/>
        <w:tblLayout w:type="fixed"/>
        <w:tblLook w:val="04A0" w:firstRow="1" w:lastRow="0" w:firstColumn="1" w:lastColumn="0" w:noHBand="0" w:noVBand="1"/>
      </w:tblPr>
      <w:tblGrid>
        <w:gridCol w:w="568"/>
        <w:gridCol w:w="3544"/>
        <w:gridCol w:w="1559"/>
        <w:gridCol w:w="859"/>
        <w:gridCol w:w="709"/>
        <w:gridCol w:w="842"/>
        <w:gridCol w:w="576"/>
        <w:gridCol w:w="992"/>
        <w:gridCol w:w="133"/>
        <w:gridCol w:w="1162"/>
        <w:gridCol w:w="1136"/>
        <w:gridCol w:w="253"/>
        <w:gridCol w:w="871"/>
        <w:gridCol w:w="263"/>
        <w:gridCol w:w="2297"/>
      </w:tblGrid>
      <w:tr w:rsidR="00492B20" w:rsidRPr="00FE747D" w14:paraId="66C00BED" w14:textId="77777777" w:rsidTr="003A1538">
        <w:trPr>
          <w:trHeight w:val="580"/>
        </w:trPr>
        <w:tc>
          <w:tcPr>
            <w:tcW w:w="568" w:type="dxa"/>
            <w:vMerge w:val="restart"/>
            <w:tcBorders>
              <w:top w:val="single" w:sz="4" w:space="0" w:color="auto"/>
              <w:left w:val="single" w:sz="4" w:space="0" w:color="auto"/>
              <w:right w:val="single" w:sz="4" w:space="0" w:color="auto"/>
            </w:tcBorders>
          </w:tcPr>
          <w:p w14:paraId="2110F35F" w14:textId="77777777" w:rsidR="00492B20" w:rsidRPr="00FE747D" w:rsidRDefault="00492B20" w:rsidP="000F1A6D">
            <w:pPr>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п/п</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2553CD6" w14:textId="77777777" w:rsidR="00492B20" w:rsidRPr="00FE747D" w:rsidRDefault="00492B20" w:rsidP="000F1A6D">
            <w:pPr>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Цели, задачи, мероприятия подпрограммы</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B0B8F7F" w14:textId="77777777" w:rsidR="00492B20" w:rsidRPr="00FE747D" w:rsidRDefault="00492B20" w:rsidP="000F1A6D">
            <w:pPr>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ГРБС </w:t>
            </w:r>
          </w:p>
        </w:tc>
        <w:tc>
          <w:tcPr>
            <w:tcW w:w="2986" w:type="dxa"/>
            <w:gridSpan w:val="4"/>
            <w:tcBorders>
              <w:top w:val="single" w:sz="4" w:space="0" w:color="auto"/>
              <w:left w:val="nil"/>
              <w:bottom w:val="single" w:sz="4" w:space="0" w:color="auto"/>
              <w:right w:val="single" w:sz="4" w:space="0" w:color="000000"/>
            </w:tcBorders>
            <w:shd w:val="clear" w:color="auto" w:fill="auto"/>
            <w:vAlign w:val="center"/>
          </w:tcPr>
          <w:p w14:paraId="458CC5FD" w14:textId="77777777" w:rsidR="00492B20" w:rsidRPr="00FE747D" w:rsidRDefault="00492B20" w:rsidP="000F1A6D">
            <w:pPr>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Код бюджетной классификации</w:t>
            </w:r>
          </w:p>
        </w:tc>
        <w:tc>
          <w:tcPr>
            <w:tcW w:w="4547" w:type="dxa"/>
            <w:gridSpan w:val="6"/>
            <w:tcBorders>
              <w:top w:val="single" w:sz="4" w:space="0" w:color="auto"/>
              <w:left w:val="nil"/>
              <w:bottom w:val="single" w:sz="4" w:space="0" w:color="auto"/>
              <w:right w:val="single" w:sz="4" w:space="0" w:color="auto"/>
            </w:tcBorders>
          </w:tcPr>
          <w:p w14:paraId="4494665B" w14:textId="77777777" w:rsidR="00492B20" w:rsidRPr="00FE747D" w:rsidRDefault="00492B20" w:rsidP="000F1A6D">
            <w:pPr>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Расходы по годам реализации муниципальной программы (тыс. руб.), </w:t>
            </w:r>
          </w:p>
        </w:tc>
        <w:tc>
          <w:tcPr>
            <w:tcW w:w="2560" w:type="dxa"/>
            <w:gridSpan w:val="2"/>
            <w:vMerge w:val="restart"/>
            <w:tcBorders>
              <w:top w:val="single" w:sz="4" w:space="0" w:color="auto"/>
              <w:left w:val="nil"/>
              <w:right w:val="single" w:sz="4" w:space="0" w:color="auto"/>
            </w:tcBorders>
            <w:vAlign w:val="center"/>
          </w:tcPr>
          <w:p w14:paraId="0C279D09" w14:textId="256F84B7" w:rsidR="00492B20" w:rsidRPr="00FE747D" w:rsidRDefault="00492B20" w:rsidP="00492B20">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492B20" w:rsidRPr="00FE747D" w14:paraId="02A37CE8" w14:textId="77777777" w:rsidTr="003A1538">
        <w:trPr>
          <w:trHeight w:val="776"/>
        </w:trPr>
        <w:tc>
          <w:tcPr>
            <w:tcW w:w="568" w:type="dxa"/>
            <w:vMerge/>
            <w:tcBorders>
              <w:left w:val="single" w:sz="4" w:space="0" w:color="auto"/>
              <w:bottom w:val="single" w:sz="4" w:space="0" w:color="auto"/>
              <w:right w:val="single" w:sz="4" w:space="0" w:color="auto"/>
            </w:tcBorders>
          </w:tcPr>
          <w:p w14:paraId="709682FF" w14:textId="77777777" w:rsidR="00492B20" w:rsidRPr="00FE747D" w:rsidRDefault="00492B20" w:rsidP="000F1A6D">
            <w:pPr>
              <w:spacing w:after="0" w:line="240" w:lineRule="auto"/>
              <w:jc w:val="center"/>
              <w:rPr>
                <w:rFonts w:ascii="Times New Roman" w:eastAsia="Times New Roman" w:hAnsi="Times New Roman" w:cs="Times New Roman"/>
                <w:sz w:val="24"/>
                <w:szCs w:val="24"/>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592C7329" w14:textId="77777777" w:rsidR="00492B20" w:rsidRPr="00FE747D" w:rsidRDefault="00492B20" w:rsidP="000F1A6D">
            <w:pPr>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194AD5EC" w14:textId="77777777" w:rsidR="00492B20" w:rsidRPr="00FE747D" w:rsidRDefault="00492B20" w:rsidP="000F1A6D">
            <w:pPr>
              <w:spacing w:after="0" w:line="240" w:lineRule="auto"/>
              <w:jc w:val="center"/>
              <w:rPr>
                <w:rFonts w:ascii="Times New Roman" w:eastAsia="Times New Roman" w:hAnsi="Times New Roman" w:cs="Times New Roman"/>
                <w:sz w:val="24"/>
                <w:szCs w:val="24"/>
                <w:lang w:eastAsia="ru-RU"/>
              </w:rPr>
            </w:pPr>
          </w:p>
        </w:tc>
        <w:tc>
          <w:tcPr>
            <w:tcW w:w="859" w:type="dxa"/>
            <w:tcBorders>
              <w:top w:val="nil"/>
              <w:left w:val="nil"/>
              <w:bottom w:val="single" w:sz="4" w:space="0" w:color="auto"/>
              <w:right w:val="single" w:sz="4" w:space="0" w:color="auto"/>
            </w:tcBorders>
            <w:shd w:val="clear" w:color="auto" w:fill="auto"/>
            <w:vAlign w:val="center"/>
          </w:tcPr>
          <w:p w14:paraId="66FD7308" w14:textId="77777777" w:rsidR="00492B20" w:rsidRPr="00FE747D" w:rsidRDefault="00492B20" w:rsidP="000F1A6D">
            <w:pPr>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ГРБС</w:t>
            </w:r>
          </w:p>
        </w:tc>
        <w:tc>
          <w:tcPr>
            <w:tcW w:w="709" w:type="dxa"/>
            <w:tcBorders>
              <w:top w:val="nil"/>
              <w:left w:val="nil"/>
              <w:bottom w:val="single" w:sz="4" w:space="0" w:color="auto"/>
              <w:right w:val="single" w:sz="4" w:space="0" w:color="auto"/>
            </w:tcBorders>
            <w:shd w:val="clear" w:color="auto" w:fill="auto"/>
            <w:vAlign w:val="center"/>
          </w:tcPr>
          <w:p w14:paraId="2432F1DE" w14:textId="77777777" w:rsidR="00492B20" w:rsidRPr="00FE747D" w:rsidRDefault="00492B20" w:rsidP="000F1A6D">
            <w:pPr>
              <w:spacing w:after="0" w:line="240" w:lineRule="auto"/>
              <w:jc w:val="center"/>
              <w:rPr>
                <w:rFonts w:ascii="Times New Roman" w:eastAsia="Times New Roman" w:hAnsi="Times New Roman" w:cs="Times New Roman"/>
                <w:sz w:val="24"/>
                <w:szCs w:val="24"/>
                <w:lang w:eastAsia="ru-RU"/>
              </w:rPr>
            </w:pPr>
            <w:proofErr w:type="spellStart"/>
            <w:r w:rsidRPr="00FE747D">
              <w:rPr>
                <w:rFonts w:ascii="Times New Roman" w:eastAsia="Times New Roman" w:hAnsi="Times New Roman" w:cs="Times New Roman"/>
                <w:sz w:val="24"/>
                <w:szCs w:val="24"/>
                <w:lang w:eastAsia="ru-RU"/>
              </w:rPr>
              <w:t>РзПр</w:t>
            </w:r>
            <w:proofErr w:type="spellEnd"/>
          </w:p>
        </w:tc>
        <w:tc>
          <w:tcPr>
            <w:tcW w:w="842" w:type="dxa"/>
            <w:tcBorders>
              <w:top w:val="nil"/>
              <w:left w:val="nil"/>
              <w:bottom w:val="single" w:sz="4" w:space="0" w:color="auto"/>
              <w:right w:val="single" w:sz="4" w:space="0" w:color="auto"/>
            </w:tcBorders>
            <w:shd w:val="clear" w:color="auto" w:fill="auto"/>
            <w:vAlign w:val="center"/>
          </w:tcPr>
          <w:p w14:paraId="5175A412" w14:textId="77777777" w:rsidR="00492B20" w:rsidRPr="00FE747D" w:rsidRDefault="00492B20" w:rsidP="000F1A6D">
            <w:pPr>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ЦСР</w:t>
            </w:r>
          </w:p>
        </w:tc>
        <w:tc>
          <w:tcPr>
            <w:tcW w:w="576" w:type="dxa"/>
            <w:tcBorders>
              <w:top w:val="nil"/>
              <w:left w:val="nil"/>
              <w:bottom w:val="single" w:sz="4" w:space="0" w:color="auto"/>
              <w:right w:val="single" w:sz="4" w:space="0" w:color="auto"/>
            </w:tcBorders>
            <w:shd w:val="clear" w:color="auto" w:fill="auto"/>
            <w:vAlign w:val="center"/>
          </w:tcPr>
          <w:p w14:paraId="292418E3" w14:textId="77777777" w:rsidR="00492B20" w:rsidRPr="00FE747D" w:rsidRDefault="00492B20" w:rsidP="000F1A6D">
            <w:pPr>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ВР</w:t>
            </w:r>
          </w:p>
        </w:tc>
        <w:tc>
          <w:tcPr>
            <w:tcW w:w="992" w:type="dxa"/>
            <w:tcBorders>
              <w:top w:val="nil"/>
              <w:left w:val="nil"/>
              <w:bottom w:val="single" w:sz="4" w:space="0" w:color="auto"/>
              <w:right w:val="single" w:sz="4" w:space="0" w:color="auto"/>
            </w:tcBorders>
            <w:shd w:val="clear" w:color="auto" w:fill="auto"/>
          </w:tcPr>
          <w:p w14:paraId="68DB87D7" w14:textId="37860D0E" w:rsidR="00492B20" w:rsidRPr="00FE747D" w:rsidRDefault="00492B20" w:rsidP="000F1A6D">
            <w:pPr>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202</w:t>
            </w:r>
            <w:r w:rsidR="00FC6A57">
              <w:rPr>
                <w:rFonts w:ascii="Times New Roman" w:eastAsia="Times New Roman" w:hAnsi="Times New Roman" w:cs="Times New Roman"/>
                <w:sz w:val="24"/>
                <w:szCs w:val="24"/>
                <w:lang w:eastAsia="ru-RU"/>
              </w:rPr>
              <w:t>3</w:t>
            </w:r>
          </w:p>
          <w:p w14:paraId="48F738F8" w14:textId="77777777" w:rsidR="00492B20" w:rsidRPr="00FE747D" w:rsidRDefault="00492B20" w:rsidP="000F1A6D">
            <w:pPr>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год</w:t>
            </w:r>
          </w:p>
        </w:tc>
        <w:tc>
          <w:tcPr>
            <w:tcW w:w="1295" w:type="dxa"/>
            <w:gridSpan w:val="2"/>
            <w:tcBorders>
              <w:top w:val="single" w:sz="4" w:space="0" w:color="auto"/>
              <w:left w:val="nil"/>
              <w:bottom w:val="single" w:sz="4" w:space="0" w:color="auto"/>
              <w:right w:val="single" w:sz="4" w:space="0" w:color="auto"/>
            </w:tcBorders>
          </w:tcPr>
          <w:p w14:paraId="4F515138" w14:textId="67A05495" w:rsidR="00492B20" w:rsidRPr="00FE747D" w:rsidRDefault="00492B20" w:rsidP="000F1A6D">
            <w:pPr>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202</w:t>
            </w:r>
            <w:r w:rsidR="00FC6A57">
              <w:rPr>
                <w:rFonts w:ascii="Times New Roman" w:eastAsia="Times New Roman" w:hAnsi="Times New Roman" w:cs="Times New Roman"/>
                <w:sz w:val="24"/>
                <w:szCs w:val="24"/>
                <w:lang w:eastAsia="ru-RU"/>
              </w:rPr>
              <w:t>4</w:t>
            </w:r>
          </w:p>
          <w:p w14:paraId="7DA5A3FC" w14:textId="77777777" w:rsidR="00492B20" w:rsidRPr="00FE747D" w:rsidRDefault="00492B20" w:rsidP="000F1A6D">
            <w:pPr>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год</w:t>
            </w:r>
          </w:p>
        </w:tc>
        <w:tc>
          <w:tcPr>
            <w:tcW w:w="1136" w:type="dxa"/>
            <w:tcBorders>
              <w:top w:val="nil"/>
              <w:left w:val="single" w:sz="4" w:space="0" w:color="auto"/>
              <w:bottom w:val="single" w:sz="4" w:space="0" w:color="auto"/>
              <w:right w:val="single" w:sz="4" w:space="0" w:color="auto"/>
            </w:tcBorders>
          </w:tcPr>
          <w:p w14:paraId="56910829" w14:textId="18EEAD5A" w:rsidR="00492B20" w:rsidRPr="00FE747D" w:rsidRDefault="00492B20" w:rsidP="000F1A6D">
            <w:pPr>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202</w:t>
            </w:r>
            <w:r w:rsidR="00FC6A57">
              <w:rPr>
                <w:rFonts w:ascii="Times New Roman" w:eastAsia="Times New Roman" w:hAnsi="Times New Roman" w:cs="Times New Roman"/>
                <w:sz w:val="24"/>
                <w:szCs w:val="24"/>
                <w:lang w:eastAsia="ru-RU"/>
              </w:rPr>
              <w:t>5</w:t>
            </w:r>
          </w:p>
          <w:p w14:paraId="14F2F26D" w14:textId="77777777" w:rsidR="00492B20" w:rsidRPr="00FE747D" w:rsidRDefault="00492B20" w:rsidP="000F1A6D">
            <w:pPr>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год</w:t>
            </w:r>
          </w:p>
        </w:tc>
        <w:tc>
          <w:tcPr>
            <w:tcW w:w="1124" w:type="dxa"/>
            <w:gridSpan w:val="2"/>
            <w:tcBorders>
              <w:top w:val="nil"/>
              <w:left w:val="single" w:sz="4" w:space="0" w:color="auto"/>
              <w:bottom w:val="single" w:sz="4" w:space="0" w:color="auto"/>
              <w:right w:val="single" w:sz="4" w:space="0" w:color="auto"/>
            </w:tcBorders>
            <w:vAlign w:val="center"/>
          </w:tcPr>
          <w:p w14:paraId="474AF7CB" w14:textId="04D73FC5" w:rsidR="00492B20" w:rsidRPr="00FE747D" w:rsidRDefault="00492B20" w:rsidP="004F0BA2">
            <w:pPr>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Итого за 202</w:t>
            </w:r>
            <w:r w:rsidR="00FC6A57">
              <w:rPr>
                <w:rFonts w:ascii="Times New Roman" w:eastAsia="Times New Roman" w:hAnsi="Times New Roman" w:cs="Times New Roman"/>
                <w:sz w:val="24"/>
                <w:szCs w:val="24"/>
                <w:lang w:eastAsia="ru-RU"/>
              </w:rPr>
              <w:t>3</w:t>
            </w:r>
            <w:r w:rsidRPr="00FE747D">
              <w:rPr>
                <w:rFonts w:ascii="Times New Roman" w:eastAsia="Times New Roman" w:hAnsi="Times New Roman" w:cs="Times New Roman"/>
                <w:sz w:val="24"/>
                <w:szCs w:val="24"/>
                <w:lang w:eastAsia="ru-RU"/>
              </w:rPr>
              <w:t>-202</w:t>
            </w:r>
            <w:r w:rsidR="00FC6A57">
              <w:rPr>
                <w:rFonts w:ascii="Times New Roman" w:eastAsia="Times New Roman" w:hAnsi="Times New Roman" w:cs="Times New Roman"/>
                <w:sz w:val="24"/>
                <w:szCs w:val="24"/>
                <w:lang w:eastAsia="ru-RU"/>
              </w:rPr>
              <w:t>5</w:t>
            </w:r>
            <w:r w:rsidRPr="00FE747D">
              <w:rPr>
                <w:rFonts w:ascii="Times New Roman" w:eastAsia="Times New Roman" w:hAnsi="Times New Roman" w:cs="Times New Roman"/>
                <w:sz w:val="24"/>
                <w:szCs w:val="24"/>
                <w:lang w:eastAsia="ru-RU"/>
              </w:rPr>
              <w:t xml:space="preserve"> годы</w:t>
            </w:r>
          </w:p>
        </w:tc>
        <w:tc>
          <w:tcPr>
            <w:tcW w:w="2560" w:type="dxa"/>
            <w:gridSpan w:val="2"/>
            <w:vMerge/>
            <w:tcBorders>
              <w:left w:val="nil"/>
              <w:bottom w:val="single" w:sz="4" w:space="0" w:color="auto"/>
              <w:right w:val="single" w:sz="4" w:space="0" w:color="auto"/>
            </w:tcBorders>
            <w:vAlign w:val="center"/>
          </w:tcPr>
          <w:p w14:paraId="2211096E" w14:textId="77777777" w:rsidR="00492B20" w:rsidRPr="00FE747D" w:rsidRDefault="00492B20" w:rsidP="000F1A6D">
            <w:pPr>
              <w:spacing w:after="0" w:line="240" w:lineRule="auto"/>
              <w:jc w:val="center"/>
              <w:rPr>
                <w:rFonts w:ascii="Times New Roman" w:eastAsia="Times New Roman" w:hAnsi="Times New Roman" w:cs="Times New Roman"/>
                <w:sz w:val="24"/>
                <w:szCs w:val="24"/>
                <w:lang w:eastAsia="ru-RU"/>
              </w:rPr>
            </w:pPr>
          </w:p>
        </w:tc>
      </w:tr>
      <w:tr w:rsidR="002B4518" w:rsidRPr="00FE747D" w14:paraId="2192D55C" w14:textId="77777777" w:rsidTr="003A1538">
        <w:trPr>
          <w:trHeight w:val="366"/>
        </w:trPr>
        <w:tc>
          <w:tcPr>
            <w:tcW w:w="568" w:type="dxa"/>
            <w:tcBorders>
              <w:left w:val="single" w:sz="4" w:space="0" w:color="auto"/>
              <w:bottom w:val="single" w:sz="4" w:space="0" w:color="auto"/>
              <w:right w:val="single" w:sz="4" w:space="0" w:color="auto"/>
            </w:tcBorders>
          </w:tcPr>
          <w:p w14:paraId="51FC73B0" w14:textId="190FEE89" w:rsidR="002B4518" w:rsidRPr="00FE747D" w:rsidRDefault="002B4518" w:rsidP="002B4518">
            <w:pPr>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w:t>
            </w:r>
          </w:p>
        </w:tc>
        <w:tc>
          <w:tcPr>
            <w:tcW w:w="3544" w:type="dxa"/>
            <w:tcBorders>
              <w:top w:val="single" w:sz="4" w:space="0" w:color="auto"/>
              <w:left w:val="single" w:sz="4" w:space="0" w:color="auto"/>
              <w:bottom w:val="single" w:sz="4" w:space="0" w:color="auto"/>
              <w:right w:val="single" w:sz="4" w:space="0" w:color="auto"/>
            </w:tcBorders>
            <w:vAlign w:val="center"/>
          </w:tcPr>
          <w:p w14:paraId="5CEF0CEA" w14:textId="133EB585" w:rsidR="002B4518" w:rsidRPr="00FE747D" w:rsidRDefault="002B4518" w:rsidP="002B4518">
            <w:pPr>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vAlign w:val="center"/>
          </w:tcPr>
          <w:p w14:paraId="59CF4F03" w14:textId="67C6682F" w:rsidR="002B4518" w:rsidRPr="00FE747D" w:rsidRDefault="002B4518" w:rsidP="002B4518">
            <w:pPr>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3</w:t>
            </w:r>
          </w:p>
        </w:tc>
        <w:tc>
          <w:tcPr>
            <w:tcW w:w="859" w:type="dxa"/>
            <w:tcBorders>
              <w:top w:val="nil"/>
              <w:left w:val="nil"/>
              <w:bottom w:val="single" w:sz="4" w:space="0" w:color="auto"/>
              <w:right w:val="single" w:sz="4" w:space="0" w:color="auto"/>
            </w:tcBorders>
            <w:shd w:val="clear" w:color="auto" w:fill="auto"/>
            <w:vAlign w:val="center"/>
          </w:tcPr>
          <w:p w14:paraId="01171669" w14:textId="4197CE1B" w:rsidR="002B4518" w:rsidRPr="00FE747D" w:rsidRDefault="002B4518" w:rsidP="002B4518">
            <w:pPr>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4</w:t>
            </w:r>
          </w:p>
        </w:tc>
        <w:tc>
          <w:tcPr>
            <w:tcW w:w="709" w:type="dxa"/>
            <w:tcBorders>
              <w:top w:val="nil"/>
              <w:left w:val="nil"/>
              <w:bottom w:val="single" w:sz="4" w:space="0" w:color="auto"/>
              <w:right w:val="single" w:sz="4" w:space="0" w:color="auto"/>
            </w:tcBorders>
            <w:shd w:val="clear" w:color="auto" w:fill="auto"/>
            <w:vAlign w:val="center"/>
          </w:tcPr>
          <w:p w14:paraId="6DC37855" w14:textId="77CAC563" w:rsidR="002B4518" w:rsidRPr="00FE747D" w:rsidRDefault="002B4518" w:rsidP="002B4518">
            <w:pPr>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5</w:t>
            </w:r>
          </w:p>
        </w:tc>
        <w:tc>
          <w:tcPr>
            <w:tcW w:w="842" w:type="dxa"/>
            <w:tcBorders>
              <w:top w:val="nil"/>
              <w:left w:val="nil"/>
              <w:bottom w:val="single" w:sz="4" w:space="0" w:color="auto"/>
              <w:right w:val="single" w:sz="4" w:space="0" w:color="auto"/>
            </w:tcBorders>
            <w:shd w:val="clear" w:color="auto" w:fill="auto"/>
            <w:vAlign w:val="center"/>
          </w:tcPr>
          <w:p w14:paraId="7EEC4BF0" w14:textId="3903502A" w:rsidR="002B4518" w:rsidRPr="00FE747D" w:rsidRDefault="002B4518" w:rsidP="002B4518">
            <w:pPr>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6</w:t>
            </w:r>
          </w:p>
        </w:tc>
        <w:tc>
          <w:tcPr>
            <w:tcW w:w="576" w:type="dxa"/>
            <w:tcBorders>
              <w:top w:val="nil"/>
              <w:left w:val="nil"/>
              <w:bottom w:val="single" w:sz="4" w:space="0" w:color="auto"/>
              <w:right w:val="single" w:sz="4" w:space="0" w:color="auto"/>
            </w:tcBorders>
            <w:shd w:val="clear" w:color="auto" w:fill="auto"/>
            <w:vAlign w:val="center"/>
          </w:tcPr>
          <w:p w14:paraId="4A2A33B1" w14:textId="4F2735FF" w:rsidR="002B4518" w:rsidRPr="00FE747D" w:rsidRDefault="002B4518" w:rsidP="002B4518">
            <w:pPr>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7</w:t>
            </w:r>
          </w:p>
        </w:tc>
        <w:tc>
          <w:tcPr>
            <w:tcW w:w="992" w:type="dxa"/>
            <w:tcBorders>
              <w:top w:val="nil"/>
              <w:left w:val="nil"/>
              <w:bottom w:val="single" w:sz="4" w:space="0" w:color="auto"/>
              <w:right w:val="single" w:sz="4" w:space="0" w:color="auto"/>
            </w:tcBorders>
            <w:shd w:val="clear" w:color="auto" w:fill="auto"/>
          </w:tcPr>
          <w:p w14:paraId="500DF0BB" w14:textId="2E4F5034" w:rsidR="002B4518" w:rsidRPr="00FE747D" w:rsidRDefault="002B4518" w:rsidP="002B4518">
            <w:pPr>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8</w:t>
            </w:r>
          </w:p>
        </w:tc>
        <w:tc>
          <w:tcPr>
            <w:tcW w:w="1295" w:type="dxa"/>
            <w:gridSpan w:val="2"/>
            <w:tcBorders>
              <w:top w:val="single" w:sz="4" w:space="0" w:color="auto"/>
              <w:left w:val="nil"/>
              <w:bottom w:val="single" w:sz="4" w:space="0" w:color="auto"/>
              <w:right w:val="single" w:sz="4" w:space="0" w:color="auto"/>
            </w:tcBorders>
          </w:tcPr>
          <w:p w14:paraId="41D91132" w14:textId="33C4A931" w:rsidR="002B4518" w:rsidRPr="00FE747D" w:rsidRDefault="002B4518" w:rsidP="002B4518">
            <w:pPr>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9</w:t>
            </w:r>
          </w:p>
        </w:tc>
        <w:tc>
          <w:tcPr>
            <w:tcW w:w="1136" w:type="dxa"/>
            <w:tcBorders>
              <w:top w:val="nil"/>
              <w:left w:val="single" w:sz="4" w:space="0" w:color="auto"/>
              <w:bottom w:val="single" w:sz="4" w:space="0" w:color="auto"/>
              <w:right w:val="single" w:sz="4" w:space="0" w:color="auto"/>
            </w:tcBorders>
          </w:tcPr>
          <w:p w14:paraId="3F758E25" w14:textId="5CDDCF89" w:rsidR="002B4518" w:rsidRPr="00FE747D" w:rsidRDefault="002B4518" w:rsidP="002B4518">
            <w:pPr>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10</w:t>
            </w:r>
          </w:p>
        </w:tc>
        <w:tc>
          <w:tcPr>
            <w:tcW w:w="1124" w:type="dxa"/>
            <w:gridSpan w:val="2"/>
            <w:tcBorders>
              <w:top w:val="nil"/>
              <w:left w:val="single" w:sz="4" w:space="0" w:color="auto"/>
              <w:bottom w:val="single" w:sz="4" w:space="0" w:color="auto"/>
              <w:right w:val="single" w:sz="4" w:space="0" w:color="auto"/>
            </w:tcBorders>
            <w:vAlign w:val="center"/>
          </w:tcPr>
          <w:p w14:paraId="1BDAF943" w14:textId="08C1898B" w:rsidR="002B4518" w:rsidRPr="00FE747D" w:rsidRDefault="002B4518" w:rsidP="002B4518">
            <w:pPr>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11</w:t>
            </w:r>
          </w:p>
        </w:tc>
        <w:tc>
          <w:tcPr>
            <w:tcW w:w="2560" w:type="dxa"/>
            <w:gridSpan w:val="2"/>
            <w:tcBorders>
              <w:left w:val="nil"/>
              <w:bottom w:val="single" w:sz="4" w:space="0" w:color="auto"/>
              <w:right w:val="single" w:sz="4" w:space="0" w:color="auto"/>
            </w:tcBorders>
            <w:vAlign w:val="center"/>
          </w:tcPr>
          <w:p w14:paraId="3A992E52" w14:textId="6B8C06B8" w:rsidR="002B4518" w:rsidRPr="00FE747D" w:rsidRDefault="002B4518" w:rsidP="002B4518">
            <w:pPr>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12</w:t>
            </w:r>
          </w:p>
        </w:tc>
      </w:tr>
      <w:tr w:rsidR="000F1A6D" w:rsidRPr="00FE747D" w14:paraId="3F14E530" w14:textId="77777777" w:rsidTr="003A1538">
        <w:trPr>
          <w:trHeight w:val="360"/>
        </w:trPr>
        <w:tc>
          <w:tcPr>
            <w:tcW w:w="568" w:type="dxa"/>
            <w:tcBorders>
              <w:top w:val="single" w:sz="4" w:space="0" w:color="auto"/>
              <w:left w:val="single" w:sz="4" w:space="0" w:color="auto"/>
              <w:bottom w:val="single" w:sz="4" w:space="0" w:color="auto"/>
              <w:right w:val="single" w:sz="4" w:space="0" w:color="auto"/>
            </w:tcBorders>
          </w:tcPr>
          <w:p w14:paraId="54FB8FBF" w14:textId="77777777" w:rsidR="000F1A6D" w:rsidRPr="00FE747D" w:rsidRDefault="000F1A6D" w:rsidP="000F1A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w:t>
            </w:r>
          </w:p>
        </w:tc>
        <w:tc>
          <w:tcPr>
            <w:tcW w:w="15196" w:type="dxa"/>
            <w:gridSpan w:val="14"/>
            <w:tcBorders>
              <w:top w:val="single" w:sz="4" w:space="0" w:color="auto"/>
              <w:left w:val="single" w:sz="4" w:space="0" w:color="auto"/>
              <w:bottom w:val="single" w:sz="4" w:space="0" w:color="auto"/>
              <w:right w:val="single" w:sz="4" w:space="0" w:color="auto"/>
            </w:tcBorders>
          </w:tcPr>
          <w:p w14:paraId="51C66675" w14:textId="77777777" w:rsidR="000F1A6D" w:rsidRPr="00FE747D" w:rsidRDefault="000F1A6D" w:rsidP="000F1A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Цели подпрограммы:</w:t>
            </w:r>
          </w:p>
          <w:p w14:paraId="43557FB4" w14:textId="7DACEDBC" w:rsidR="000F1A6D" w:rsidRPr="00FE747D" w:rsidRDefault="000F1A6D" w:rsidP="000F1A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Реализация мероприятий, направленных на эффективное исполнение расходных обязательств муниципальных образований Нижнеингашского района при сохранении экономической стабильности, долгосрочной сбалансированности и устойчивости бюджетной системы района, создание механизмов и условий для оценки результативности бюджетных расходов, финансовой </w:t>
            </w:r>
            <w:r w:rsidR="00813FE8" w:rsidRPr="00FE747D">
              <w:rPr>
                <w:rFonts w:ascii="Times New Roman" w:eastAsia="Times New Roman" w:hAnsi="Times New Roman" w:cs="Times New Roman"/>
                <w:sz w:val="24"/>
                <w:szCs w:val="24"/>
                <w:lang w:eastAsia="ru-RU"/>
              </w:rPr>
              <w:t>самостоятельности бюджетов</w:t>
            </w:r>
            <w:r w:rsidRPr="00FE747D">
              <w:rPr>
                <w:rFonts w:ascii="Times New Roman" w:eastAsia="Times New Roman" w:hAnsi="Times New Roman" w:cs="Times New Roman"/>
                <w:sz w:val="24"/>
                <w:szCs w:val="24"/>
                <w:lang w:eastAsia="ru-RU"/>
              </w:rPr>
              <w:t>;</w:t>
            </w:r>
          </w:p>
          <w:p w14:paraId="4210F721" w14:textId="77777777" w:rsidR="000F1A6D" w:rsidRPr="00FE747D" w:rsidRDefault="000F1A6D" w:rsidP="000F1A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выравнивание бюджетной обеспеченности муниципального образования и поддержка бюджета поселений в осуществлении реализации полномочий по решению вопросов местного значения;</w:t>
            </w:r>
          </w:p>
          <w:p w14:paraId="1FE5858E" w14:textId="77777777" w:rsidR="000F1A6D" w:rsidRPr="00FE747D" w:rsidRDefault="000F1A6D" w:rsidP="000F1A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Повышение заинтересованности органов местного самоуправления поселений в росте налогового потенциала;</w:t>
            </w:r>
          </w:p>
          <w:p w14:paraId="434166E3" w14:textId="77777777" w:rsidR="000F1A6D" w:rsidRPr="00FE747D" w:rsidRDefault="000F1A6D" w:rsidP="000F1A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Повышение качества реализации органами местного самоуправления поселений закрепленных за ними полномочий;</w:t>
            </w:r>
          </w:p>
        </w:tc>
      </w:tr>
      <w:tr w:rsidR="000F1A6D" w:rsidRPr="00FE747D" w14:paraId="1D2B05DD" w14:textId="77777777" w:rsidTr="003A1538">
        <w:trPr>
          <w:trHeight w:val="540"/>
        </w:trPr>
        <w:tc>
          <w:tcPr>
            <w:tcW w:w="568" w:type="dxa"/>
            <w:tcBorders>
              <w:top w:val="single" w:sz="4" w:space="0" w:color="auto"/>
              <w:left w:val="single" w:sz="4" w:space="0" w:color="auto"/>
              <w:bottom w:val="single" w:sz="4" w:space="0" w:color="auto"/>
              <w:right w:val="single" w:sz="4" w:space="0" w:color="auto"/>
            </w:tcBorders>
          </w:tcPr>
          <w:p w14:paraId="1FA92A4C" w14:textId="77777777" w:rsidR="000F1A6D" w:rsidRPr="00FE747D" w:rsidRDefault="000F1A6D" w:rsidP="000F1A6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2</w:t>
            </w:r>
          </w:p>
        </w:tc>
        <w:tc>
          <w:tcPr>
            <w:tcW w:w="15196" w:type="dxa"/>
            <w:gridSpan w:val="14"/>
            <w:tcBorders>
              <w:top w:val="single" w:sz="4" w:space="0" w:color="auto"/>
              <w:left w:val="single" w:sz="4" w:space="0" w:color="auto"/>
              <w:bottom w:val="single" w:sz="4" w:space="0" w:color="auto"/>
              <w:right w:val="single" w:sz="4" w:space="0" w:color="auto"/>
            </w:tcBorders>
          </w:tcPr>
          <w:p w14:paraId="743D76B6" w14:textId="77777777" w:rsidR="000F1A6D" w:rsidRPr="00FE747D" w:rsidRDefault="000F1A6D" w:rsidP="000F1A6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Задача 1: Обеспечение равных условий для устойчивого и эффективного исполнения расходных обязательств поселений района, обеспечение сбалансированности и повышение финансовой самостоятельности бюджетов поселений района</w:t>
            </w:r>
          </w:p>
          <w:p w14:paraId="37C86081" w14:textId="5672268B" w:rsidR="00492B20" w:rsidRPr="00FE747D" w:rsidRDefault="00492B20" w:rsidP="000F1A6D">
            <w:pPr>
              <w:spacing w:after="0" w:line="240" w:lineRule="auto"/>
              <w:rPr>
                <w:rFonts w:ascii="Times New Roman" w:eastAsia="Times New Roman" w:hAnsi="Times New Roman" w:cs="Times New Roman"/>
                <w:sz w:val="24"/>
                <w:szCs w:val="24"/>
                <w:lang w:eastAsia="ru-RU"/>
              </w:rPr>
            </w:pPr>
          </w:p>
        </w:tc>
      </w:tr>
      <w:tr w:rsidR="000F1A6D" w:rsidRPr="00FE747D" w14:paraId="53388C7E" w14:textId="77777777" w:rsidTr="003A1538">
        <w:trPr>
          <w:trHeight w:val="1283"/>
        </w:trPr>
        <w:tc>
          <w:tcPr>
            <w:tcW w:w="568" w:type="dxa"/>
            <w:tcBorders>
              <w:top w:val="single" w:sz="4" w:space="0" w:color="auto"/>
              <w:left w:val="single" w:sz="4" w:space="0" w:color="auto"/>
              <w:bottom w:val="single" w:sz="4" w:space="0" w:color="auto"/>
              <w:right w:val="single" w:sz="4" w:space="0" w:color="auto"/>
            </w:tcBorders>
          </w:tcPr>
          <w:p w14:paraId="168CB053" w14:textId="77777777" w:rsidR="000F1A6D" w:rsidRPr="00FE747D" w:rsidRDefault="000F1A6D" w:rsidP="000F1A6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lastRenderedPageBreak/>
              <w:t>3</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E552D1B" w14:textId="77777777" w:rsidR="000F1A6D" w:rsidRPr="00FE747D" w:rsidRDefault="000F1A6D" w:rsidP="000F1A6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Мероприятие 1: Предоставление дотаций на выравнивание бюджетной обеспеченности поселениям Нижнеингашского района из районного фонда финансовой поддержки</w:t>
            </w:r>
          </w:p>
        </w:tc>
        <w:tc>
          <w:tcPr>
            <w:tcW w:w="1559" w:type="dxa"/>
            <w:tcBorders>
              <w:top w:val="single" w:sz="4" w:space="0" w:color="auto"/>
              <w:left w:val="nil"/>
              <w:bottom w:val="single" w:sz="4" w:space="0" w:color="auto"/>
              <w:right w:val="single" w:sz="4" w:space="0" w:color="auto"/>
            </w:tcBorders>
            <w:shd w:val="clear" w:color="auto" w:fill="auto"/>
          </w:tcPr>
          <w:p w14:paraId="14B02D31" w14:textId="77777777" w:rsidR="000F1A6D" w:rsidRPr="00FE747D" w:rsidRDefault="000F1A6D" w:rsidP="000F1A6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Финансовое управление администрации района</w:t>
            </w:r>
          </w:p>
        </w:tc>
        <w:tc>
          <w:tcPr>
            <w:tcW w:w="859" w:type="dxa"/>
            <w:tcBorders>
              <w:top w:val="single" w:sz="4" w:space="0" w:color="auto"/>
              <w:left w:val="nil"/>
              <w:bottom w:val="single" w:sz="4" w:space="0" w:color="auto"/>
              <w:right w:val="single" w:sz="4" w:space="0" w:color="auto"/>
            </w:tcBorders>
            <w:shd w:val="clear" w:color="auto" w:fill="auto"/>
            <w:noWrap/>
          </w:tcPr>
          <w:p w14:paraId="45C2761C" w14:textId="77777777" w:rsidR="000F1A6D" w:rsidRPr="00FE747D" w:rsidRDefault="000F1A6D" w:rsidP="000F1A6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164</w:t>
            </w:r>
          </w:p>
        </w:tc>
        <w:tc>
          <w:tcPr>
            <w:tcW w:w="709" w:type="dxa"/>
            <w:tcBorders>
              <w:top w:val="single" w:sz="4" w:space="0" w:color="auto"/>
              <w:left w:val="nil"/>
              <w:bottom w:val="single" w:sz="4" w:space="0" w:color="auto"/>
              <w:right w:val="single" w:sz="4" w:space="0" w:color="auto"/>
            </w:tcBorders>
            <w:shd w:val="clear" w:color="auto" w:fill="auto"/>
            <w:noWrap/>
          </w:tcPr>
          <w:p w14:paraId="5039EAAF" w14:textId="77777777" w:rsidR="000F1A6D" w:rsidRPr="00FE747D" w:rsidRDefault="000F1A6D" w:rsidP="000F1A6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1401</w:t>
            </w:r>
          </w:p>
        </w:tc>
        <w:tc>
          <w:tcPr>
            <w:tcW w:w="842" w:type="dxa"/>
            <w:tcBorders>
              <w:top w:val="single" w:sz="4" w:space="0" w:color="auto"/>
              <w:left w:val="nil"/>
              <w:bottom w:val="single" w:sz="4" w:space="0" w:color="auto"/>
              <w:right w:val="single" w:sz="4" w:space="0" w:color="auto"/>
            </w:tcBorders>
            <w:shd w:val="clear" w:color="auto" w:fill="auto"/>
            <w:noWrap/>
          </w:tcPr>
          <w:p w14:paraId="58ED2599" w14:textId="77777777" w:rsidR="000F1A6D" w:rsidRPr="00FE747D" w:rsidRDefault="000F1A6D" w:rsidP="000F1A6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01.1.0001010</w:t>
            </w:r>
          </w:p>
        </w:tc>
        <w:tc>
          <w:tcPr>
            <w:tcW w:w="576" w:type="dxa"/>
            <w:tcBorders>
              <w:top w:val="single" w:sz="4" w:space="0" w:color="auto"/>
              <w:left w:val="nil"/>
              <w:bottom w:val="single" w:sz="4" w:space="0" w:color="auto"/>
              <w:right w:val="single" w:sz="4" w:space="0" w:color="auto"/>
            </w:tcBorders>
            <w:shd w:val="clear" w:color="auto" w:fill="auto"/>
            <w:noWrap/>
          </w:tcPr>
          <w:p w14:paraId="1CC8393F" w14:textId="77777777" w:rsidR="000F1A6D" w:rsidRPr="00FE747D" w:rsidRDefault="000F1A6D" w:rsidP="000F1A6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511</w:t>
            </w:r>
          </w:p>
        </w:tc>
        <w:tc>
          <w:tcPr>
            <w:tcW w:w="1125" w:type="dxa"/>
            <w:gridSpan w:val="2"/>
            <w:tcBorders>
              <w:top w:val="single" w:sz="4" w:space="0" w:color="auto"/>
              <w:left w:val="nil"/>
              <w:bottom w:val="single" w:sz="4" w:space="0" w:color="auto"/>
              <w:right w:val="single" w:sz="4" w:space="0" w:color="auto"/>
            </w:tcBorders>
            <w:shd w:val="clear" w:color="auto" w:fill="auto"/>
            <w:noWrap/>
          </w:tcPr>
          <w:p w14:paraId="4848F77C" w14:textId="4A50966F" w:rsidR="000F1A6D" w:rsidRPr="00FE747D" w:rsidRDefault="003A1538" w:rsidP="000F1A6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51041,2</w:t>
            </w:r>
          </w:p>
        </w:tc>
        <w:tc>
          <w:tcPr>
            <w:tcW w:w="1162" w:type="dxa"/>
            <w:tcBorders>
              <w:top w:val="single" w:sz="4" w:space="0" w:color="auto"/>
              <w:left w:val="nil"/>
              <w:bottom w:val="single" w:sz="4" w:space="0" w:color="auto"/>
              <w:right w:val="single" w:sz="4" w:space="0" w:color="auto"/>
            </w:tcBorders>
          </w:tcPr>
          <w:p w14:paraId="324B2278" w14:textId="14F192A1" w:rsidR="000F1A6D" w:rsidRPr="00FE747D" w:rsidRDefault="003A1538" w:rsidP="000F1A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51041,2</w:t>
            </w:r>
          </w:p>
        </w:tc>
        <w:tc>
          <w:tcPr>
            <w:tcW w:w="1389" w:type="dxa"/>
            <w:gridSpan w:val="2"/>
            <w:tcBorders>
              <w:top w:val="single" w:sz="4" w:space="0" w:color="auto"/>
              <w:left w:val="single" w:sz="4" w:space="0" w:color="auto"/>
              <w:bottom w:val="single" w:sz="4" w:space="0" w:color="auto"/>
              <w:right w:val="single" w:sz="4" w:space="0" w:color="auto"/>
            </w:tcBorders>
          </w:tcPr>
          <w:p w14:paraId="077627F2" w14:textId="29BB82FD" w:rsidR="000F1A6D" w:rsidRPr="00FE747D" w:rsidRDefault="003A1538" w:rsidP="000F1A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51041,2</w:t>
            </w:r>
          </w:p>
        </w:tc>
        <w:tc>
          <w:tcPr>
            <w:tcW w:w="1134" w:type="dxa"/>
            <w:gridSpan w:val="2"/>
            <w:tcBorders>
              <w:top w:val="single" w:sz="4" w:space="0" w:color="auto"/>
              <w:left w:val="single" w:sz="4" w:space="0" w:color="auto"/>
              <w:bottom w:val="single" w:sz="4" w:space="0" w:color="auto"/>
              <w:right w:val="single" w:sz="4" w:space="0" w:color="auto"/>
            </w:tcBorders>
          </w:tcPr>
          <w:p w14:paraId="5AE713ED" w14:textId="390BCFA7" w:rsidR="000F1A6D" w:rsidRPr="00FE747D" w:rsidRDefault="003A1538" w:rsidP="000F1A6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153123,6</w:t>
            </w:r>
          </w:p>
        </w:tc>
        <w:tc>
          <w:tcPr>
            <w:tcW w:w="2297" w:type="dxa"/>
            <w:tcBorders>
              <w:top w:val="single" w:sz="4" w:space="0" w:color="auto"/>
              <w:left w:val="nil"/>
              <w:bottom w:val="single" w:sz="4" w:space="0" w:color="auto"/>
              <w:right w:val="single" w:sz="4" w:space="0" w:color="auto"/>
            </w:tcBorders>
          </w:tcPr>
          <w:p w14:paraId="6DF460F5" w14:textId="77777777" w:rsidR="000F1A6D" w:rsidRPr="00FE747D" w:rsidRDefault="000F1A6D" w:rsidP="000F1A6D">
            <w:pPr>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Уровень бюджетной обеспеченности поселений района после выравнивания не менее 1,5 тыс. рублей ежегодно</w:t>
            </w:r>
          </w:p>
        </w:tc>
      </w:tr>
      <w:tr w:rsidR="000F1A6D" w:rsidRPr="00FE747D" w14:paraId="2F1D8CFF" w14:textId="77777777" w:rsidTr="003A1538">
        <w:trPr>
          <w:trHeight w:val="360"/>
        </w:trPr>
        <w:tc>
          <w:tcPr>
            <w:tcW w:w="568" w:type="dxa"/>
            <w:tcBorders>
              <w:top w:val="single" w:sz="4" w:space="0" w:color="auto"/>
              <w:left w:val="single" w:sz="4" w:space="0" w:color="auto"/>
              <w:bottom w:val="single" w:sz="4" w:space="0" w:color="auto"/>
              <w:right w:val="single" w:sz="4" w:space="0" w:color="auto"/>
            </w:tcBorders>
          </w:tcPr>
          <w:p w14:paraId="3B72906C" w14:textId="77777777" w:rsidR="000F1A6D" w:rsidRPr="00FE747D" w:rsidRDefault="000F1A6D" w:rsidP="000F1A6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4</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51B4020" w14:textId="77777777" w:rsidR="000F1A6D" w:rsidRPr="00FE747D" w:rsidRDefault="000F1A6D" w:rsidP="000F1A6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Мероприятие 2:</w:t>
            </w:r>
          </w:p>
          <w:p w14:paraId="7177CAA3" w14:textId="77777777" w:rsidR="000F1A6D" w:rsidRPr="00FE747D" w:rsidRDefault="000F1A6D" w:rsidP="000F1A6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Предоставление субвенций бюджетам муниципальных районов на реализацию государственных полномочий по расчету и предоставлению дотаций поселениям, входящим в состав муниципального района</w:t>
            </w:r>
          </w:p>
        </w:tc>
        <w:tc>
          <w:tcPr>
            <w:tcW w:w="1559" w:type="dxa"/>
            <w:tcBorders>
              <w:top w:val="single" w:sz="4" w:space="0" w:color="auto"/>
              <w:left w:val="nil"/>
              <w:bottom w:val="single" w:sz="4" w:space="0" w:color="auto"/>
              <w:right w:val="single" w:sz="4" w:space="0" w:color="auto"/>
            </w:tcBorders>
            <w:shd w:val="clear" w:color="auto" w:fill="auto"/>
          </w:tcPr>
          <w:p w14:paraId="1BA5C634" w14:textId="77777777" w:rsidR="000F1A6D" w:rsidRPr="00FE747D" w:rsidRDefault="000F1A6D" w:rsidP="000F1A6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Финансовое управление администрации района</w:t>
            </w:r>
          </w:p>
        </w:tc>
        <w:tc>
          <w:tcPr>
            <w:tcW w:w="859" w:type="dxa"/>
            <w:tcBorders>
              <w:top w:val="single" w:sz="4" w:space="0" w:color="auto"/>
              <w:left w:val="nil"/>
              <w:bottom w:val="single" w:sz="4" w:space="0" w:color="auto"/>
              <w:right w:val="single" w:sz="4" w:space="0" w:color="auto"/>
            </w:tcBorders>
            <w:shd w:val="clear" w:color="auto" w:fill="auto"/>
            <w:noWrap/>
          </w:tcPr>
          <w:p w14:paraId="41B17D73" w14:textId="77777777" w:rsidR="000F1A6D" w:rsidRPr="00FE747D" w:rsidRDefault="000F1A6D" w:rsidP="000F1A6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164</w:t>
            </w:r>
          </w:p>
        </w:tc>
        <w:tc>
          <w:tcPr>
            <w:tcW w:w="709" w:type="dxa"/>
            <w:tcBorders>
              <w:top w:val="single" w:sz="4" w:space="0" w:color="auto"/>
              <w:left w:val="nil"/>
              <w:bottom w:val="single" w:sz="4" w:space="0" w:color="auto"/>
              <w:right w:val="single" w:sz="4" w:space="0" w:color="auto"/>
            </w:tcBorders>
            <w:shd w:val="clear" w:color="auto" w:fill="auto"/>
            <w:noWrap/>
          </w:tcPr>
          <w:p w14:paraId="51268655" w14:textId="77777777" w:rsidR="000F1A6D" w:rsidRPr="00FE747D" w:rsidRDefault="000F1A6D" w:rsidP="000F1A6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1401</w:t>
            </w:r>
          </w:p>
        </w:tc>
        <w:tc>
          <w:tcPr>
            <w:tcW w:w="842" w:type="dxa"/>
            <w:tcBorders>
              <w:top w:val="single" w:sz="4" w:space="0" w:color="auto"/>
              <w:left w:val="nil"/>
              <w:bottom w:val="single" w:sz="4" w:space="0" w:color="auto"/>
              <w:right w:val="single" w:sz="4" w:space="0" w:color="auto"/>
            </w:tcBorders>
            <w:shd w:val="clear" w:color="auto" w:fill="auto"/>
            <w:noWrap/>
          </w:tcPr>
          <w:p w14:paraId="4DFC57C0" w14:textId="77777777" w:rsidR="000F1A6D" w:rsidRPr="00FE747D" w:rsidRDefault="000F1A6D" w:rsidP="000F1A6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01.1.0076010</w:t>
            </w:r>
          </w:p>
        </w:tc>
        <w:tc>
          <w:tcPr>
            <w:tcW w:w="576" w:type="dxa"/>
            <w:tcBorders>
              <w:top w:val="single" w:sz="4" w:space="0" w:color="auto"/>
              <w:left w:val="nil"/>
              <w:bottom w:val="single" w:sz="4" w:space="0" w:color="auto"/>
              <w:right w:val="single" w:sz="4" w:space="0" w:color="auto"/>
            </w:tcBorders>
            <w:shd w:val="clear" w:color="auto" w:fill="auto"/>
            <w:noWrap/>
          </w:tcPr>
          <w:p w14:paraId="64BF37AA" w14:textId="77777777" w:rsidR="000F1A6D" w:rsidRPr="00FE747D" w:rsidRDefault="000F1A6D" w:rsidP="000F1A6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511</w:t>
            </w:r>
          </w:p>
        </w:tc>
        <w:tc>
          <w:tcPr>
            <w:tcW w:w="1125" w:type="dxa"/>
            <w:gridSpan w:val="2"/>
            <w:tcBorders>
              <w:top w:val="single" w:sz="4" w:space="0" w:color="auto"/>
              <w:left w:val="nil"/>
              <w:bottom w:val="single" w:sz="4" w:space="0" w:color="auto"/>
              <w:right w:val="single" w:sz="4" w:space="0" w:color="auto"/>
            </w:tcBorders>
            <w:shd w:val="clear" w:color="auto" w:fill="auto"/>
            <w:noWrap/>
          </w:tcPr>
          <w:p w14:paraId="16C76993" w14:textId="67F01785" w:rsidR="000F1A6D" w:rsidRPr="00FE747D" w:rsidRDefault="003A1538" w:rsidP="000F1A6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20901,9</w:t>
            </w:r>
          </w:p>
        </w:tc>
        <w:tc>
          <w:tcPr>
            <w:tcW w:w="1162" w:type="dxa"/>
            <w:tcBorders>
              <w:top w:val="single" w:sz="4" w:space="0" w:color="auto"/>
              <w:left w:val="nil"/>
              <w:bottom w:val="single" w:sz="4" w:space="0" w:color="auto"/>
              <w:right w:val="single" w:sz="4" w:space="0" w:color="auto"/>
            </w:tcBorders>
          </w:tcPr>
          <w:p w14:paraId="7B29E6B1" w14:textId="5DF77DEC" w:rsidR="000F1A6D" w:rsidRPr="00FE747D" w:rsidRDefault="003A1538" w:rsidP="000F1A6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16721,5</w:t>
            </w:r>
          </w:p>
        </w:tc>
        <w:tc>
          <w:tcPr>
            <w:tcW w:w="1389" w:type="dxa"/>
            <w:gridSpan w:val="2"/>
            <w:tcBorders>
              <w:top w:val="single" w:sz="4" w:space="0" w:color="auto"/>
              <w:left w:val="single" w:sz="4" w:space="0" w:color="auto"/>
              <w:bottom w:val="single" w:sz="4" w:space="0" w:color="auto"/>
              <w:right w:val="single" w:sz="4" w:space="0" w:color="auto"/>
            </w:tcBorders>
          </w:tcPr>
          <w:p w14:paraId="118420A5" w14:textId="544BB16D" w:rsidR="000F1A6D" w:rsidRPr="00FE747D" w:rsidRDefault="003A1538" w:rsidP="000F1A6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16721,5</w:t>
            </w:r>
          </w:p>
        </w:tc>
        <w:tc>
          <w:tcPr>
            <w:tcW w:w="1134" w:type="dxa"/>
            <w:gridSpan w:val="2"/>
            <w:tcBorders>
              <w:top w:val="single" w:sz="4" w:space="0" w:color="auto"/>
              <w:left w:val="single" w:sz="4" w:space="0" w:color="auto"/>
              <w:bottom w:val="single" w:sz="4" w:space="0" w:color="auto"/>
              <w:right w:val="single" w:sz="4" w:space="0" w:color="auto"/>
            </w:tcBorders>
          </w:tcPr>
          <w:p w14:paraId="14E515AA" w14:textId="5378FE13" w:rsidR="000F1A6D" w:rsidRPr="00FE747D" w:rsidRDefault="003A1538" w:rsidP="000F1A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54344,9</w:t>
            </w:r>
          </w:p>
        </w:tc>
        <w:tc>
          <w:tcPr>
            <w:tcW w:w="2297" w:type="dxa"/>
            <w:tcBorders>
              <w:top w:val="single" w:sz="4" w:space="0" w:color="auto"/>
              <w:left w:val="nil"/>
              <w:bottom w:val="single" w:sz="4" w:space="0" w:color="auto"/>
              <w:right w:val="single" w:sz="4" w:space="0" w:color="auto"/>
            </w:tcBorders>
          </w:tcPr>
          <w:p w14:paraId="337CC551" w14:textId="77777777" w:rsidR="000F1A6D" w:rsidRPr="00FE747D" w:rsidRDefault="000F1A6D" w:rsidP="000F1A6D">
            <w:pPr>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Уровень бюджетной обеспеченности поселений Нижнеингашского района после выравнивания не менее 1,5 тыс. рублей ежегодно</w:t>
            </w:r>
          </w:p>
          <w:p w14:paraId="54AA94DC" w14:textId="77777777" w:rsidR="000F1A6D" w:rsidRPr="00FE747D" w:rsidRDefault="000F1A6D" w:rsidP="000F1A6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F1A6D" w:rsidRPr="00FE747D" w14:paraId="44F2725C" w14:textId="77777777" w:rsidTr="003A1538">
        <w:trPr>
          <w:trHeight w:val="360"/>
        </w:trPr>
        <w:tc>
          <w:tcPr>
            <w:tcW w:w="568" w:type="dxa"/>
            <w:tcBorders>
              <w:top w:val="single" w:sz="4" w:space="0" w:color="auto"/>
              <w:left w:val="single" w:sz="4" w:space="0" w:color="auto"/>
              <w:bottom w:val="single" w:sz="4" w:space="0" w:color="auto"/>
              <w:right w:val="single" w:sz="4" w:space="0" w:color="auto"/>
            </w:tcBorders>
          </w:tcPr>
          <w:p w14:paraId="1BB6DAA5" w14:textId="72B28272" w:rsidR="000F1A6D" w:rsidRPr="00FE747D" w:rsidRDefault="00FC6A57" w:rsidP="000F1A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0EEB4C5" w14:textId="3FC2CFA2" w:rsidR="000F1A6D" w:rsidRPr="00FE747D" w:rsidRDefault="000F1A6D" w:rsidP="000F1A6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Мероприятие </w:t>
            </w:r>
            <w:r w:rsidR="00FC6A57">
              <w:rPr>
                <w:rFonts w:ascii="Times New Roman" w:eastAsia="Times New Roman" w:hAnsi="Times New Roman" w:cs="Times New Roman"/>
                <w:sz w:val="24"/>
                <w:szCs w:val="24"/>
                <w:lang w:eastAsia="ru-RU"/>
              </w:rPr>
              <w:t>3</w:t>
            </w:r>
            <w:r w:rsidRPr="00FE747D">
              <w:rPr>
                <w:rFonts w:ascii="Times New Roman" w:eastAsia="Times New Roman" w:hAnsi="Times New Roman" w:cs="Times New Roman"/>
                <w:sz w:val="24"/>
                <w:szCs w:val="24"/>
                <w:lang w:eastAsia="ru-RU"/>
              </w:rPr>
              <w:t>.:</w:t>
            </w:r>
          </w:p>
          <w:p w14:paraId="7099D8AF" w14:textId="77777777" w:rsidR="000F1A6D" w:rsidRPr="00FE747D" w:rsidRDefault="000F1A6D" w:rsidP="000F1A6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Поддержка мер по обеспечению сбалансированности бюджетов</w:t>
            </w:r>
          </w:p>
        </w:tc>
        <w:tc>
          <w:tcPr>
            <w:tcW w:w="1559" w:type="dxa"/>
            <w:tcBorders>
              <w:top w:val="single" w:sz="4" w:space="0" w:color="auto"/>
              <w:left w:val="nil"/>
              <w:bottom w:val="single" w:sz="4" w:space="0" w:color="auto"/>
              <w:right w:val="single" w:sz="4" w:space="0" w:color="auto"/>
            </w:tcBorders>
            <w:shd w:val="clear" w:color="auto" w:fill="auto"/>
          </w:tcPr>
          <w:p w14:paraId="591A99B9" w14:textId="77777777" w:rsidR="000F1A6D" w:rsidRPr="00FE747D" w:rsidRDefault="000F1A6D" w:rsidP="000F1A6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Финансовое управление администрации района</w:t>
            </w:r>
          </w:p>
        </w:tc>
        <w:tc>
          <w:tcPr>
            <w:tcW w:w="859" w:type="dxa"/>
            <w:tcBorders>
              <w:top w:val="single" w:sz="4" w:space="0" w:color="auto"/>
              <w:left w:val="nil"/>
              <w:bottom w:val="single" w:sz="4" w:space="0" w:color="auto"/>
              <w:right w:val="single" w:sz="4" w:space="0" w:color="auto"/>
            </w:tcBorders>
            <w:shd w:val="clear" w:color="auto" w:fill="auto"/>
            <w:noWrap/>
          </w:tcPr>
          <w:p w14:paraId="6C883AA0" w14:textId="77777777" w:rsidR="000F1A6D" w:rsidRPr="00FE747D" w:rsidRDefault="000F1A6D" w:rsidP="000F1A6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164</w:t>
            </w:r>
          </w:p>
        </w:tc>
        <w:tc>
          <w:tcPr>
            <w:tcW w:w="709" w:type="dxa"/>
            <w:tcBorders>
              <w:top w:val="single" w:sz="4" w:space="0" w:color="auto"/>
              <w:left w:val="nil"/>
              <w:bottom w:val="single" w:sz="4" w:space="0" w:color="auto"/>
              <w:right w:val="single" w:sz="4" w:space="0" w:color="auto"/>
            </w:tcBorders>
            <w:shd w:val="clear" w:color="auto" w:fill="auto"/>
            <w:noWrap/>
          </w:tcPr>
          <w:p w14:paraId="413E05F5" w14:textId="77777777" w:rsidR="000F1A6D" w:rsidRPr="00FE747D" w:rsidRDefault="000F1A6D" w:rsidP="000F1A6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1403</w:t>
            </w:r>
          </w:p>
        </w:tc>
        <w:tc>
          <w:tcPr>
            <w:tcW w:w="842" w:type="dxa"/>
            <w:tcBorders>
              <w:top w:val="single" w:sz="4" w:space="0" w:color="auto"/>
              <w:left w:val="nil"/>
              <w:bottom w:val="single" w:sz="4" w:space="0" w:color="auto"/>
              <w:right w:val="single" w:sz="4" w:space="0" w:color="auto"/>
            </w:tcBorders>
            <w:shd w:val="clear" w:color="auto" w:fill="auto"/>
            <w:noWrap/>
          </w:tcPr>
          <w:p w14:paraId="03776F56" w14:textId="77777777" w:rsidR="000F1A6D" w:rsidRPr="00FE747D" w:rsidRDefault="000F1A6D" w:rsidP="000F1A6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01.1.0001030</w:t>
            </w:r>
          </w:p>
        </w:tc>
        <w:tc>
          <w:tcPr>
            <w:tcW w:w="576" w:type="dxa"/>
            <w:tcBorders>
              <w:top w:val="single" w:sz="4" w:space="0" w:color="auto"/>
              <w:left w:val="nil"/>
              <w:bottom w:val="single" w:sz="4" w:space="0" w:color="auto"/>
              <w:right w:val="single" w:sz="4" w:space="0" w:color="auto"/>
            </w:tcBorders>
            <w:shd w:val="clear" w:color="auto" w:fill="auto"/>
            <w:noWrap/>
          </w:tcPr>
          <w:p w14:paraId="17F6D5DD" w14:textId="77777777" w:rsidR="000F1A6D" w:rsidRPr="00FE747D" w:rsidRDefault="000F1A6D" w:rsidP="000F1A6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540</w:t>
            </w:r>
          </w:p>
        </w:tc>
        <w:tc>
          <w:tcPr>
            <w:tcW w:w="1125" w:type="dxa"/>
            <w:gridSpan w:val="2"/>
            <w:tcBorders>
              <w:top w:val="single" w:sz="4" w:space="0" w:color="auto"/>
              <w:left w:val="nil"/>
              <w:bottom w:val="single" w:sz="4" w:space="0" w:color="auto"/>
              <w:right w:val="single" w:sz="4" w:space="0" w:color="auto"/>
            </w:tcBorders>
            <w:shd w:val="clear" w:color="auto" w:fill="auto"/>
            <w:noWrap/>
          </w:tcPr>
          <w:p w14:paraId="73774BC9" w14:textId="115200D7" w:rsidR="000F1A6D" w:rsidRPr="00FE747D" w:rsidRDefault="003A1538" w:rsidP="000F1A6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90148,2</w:t>
            </w:r>
          </w:p>
        </w:tc>
        <w:tc>
          <w:tcPr>
            <w:tcW w:w="1162" w:type="dxa"/>
            <w:tcBorders>
              <w:top w:val="single" w:sz="4" w:space="0" w:color="auto"/>
              <w:left w:val="nil"/>
              <w:bottom w:val="single" w:sz="4" w:space="0" w:color="auto"/>
              <w:right w:val="single" w:sz="4" w:space="0" w:color="auto"/>
            </w:tcBorders>
          </w:tcPr>
          <w:p w14:paraId="42A34951" w14:textId="482B5E18" w:rsidR="000F1A6D" w:rsidRPr="00FE747D" w:rsidRDefault="003A1538" w:rsidP="000F1A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90148,2</w:t>
            </w:r>
          </w:p>
        </w:tc>
        <w:tc>
          <w:tcPr>
            <w:tcW w:w="1389" w:type="dxa"/>
            <w:gridSpan w:val="2"/>
            <w:tcBorders>
              <w:top w:val="single" w:sz="4" w:space="0" w:color="auto"/>
              <w:left w:val="single" w:sz="4" w:space="0" w:color="auto"/>
              <w:bottom w:val="single" w:sz="4" w:space="0" w:color="auto"/>
              <w:right w:val="single" w:sz="4" w:space="0" w:color="auto"/>
            </w:tcBorders>
          </w:tcPr>
          <w:p w14:paraId="0D408677" w14:textId="2DCC0618" w:rsidR="000F1A6D" w:rsidRPr="00FE747D" w:rsidRDefault="003A1538" w:rsidP="000F1A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90148,2</w:t>
            </w:r>
          </w:p>
        </w:tc>
        <w:tc>
          <w:tcPr>
            <w:tcW w:w="1134" w:type="dxa"/>
            <w:gridSpan w:val="2"/>
            <w:tcBorders>
              <w:top w:val="single" w:sz="4" w:space="0" w:color="auto"/>
              <w:left w:val="single" w:sz="4" w:space="0" w:color="auto"/>
              <w:bottom w:val="single" w:sz="4" w:space="0" w:color="auto"/>
              <w:right w:val="single" w:sz="4" w:space="0" w:color="auto"/>
            </w:tcBorders>
          </w:tcPr>
          <w:p w14:paraId="7F733521" w14:textId="1FF311C5" w:rsidR="000F1A6D" w:rsidRPr="00FE747D" w:rsidRDefault="003A1538" w:rsidP="000F1A6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270444,6</w:t>
            </w:r>
          </w:p>
        </w:tc>
        <w:tc>
          <w:tcPr>
            <w:tcW w:w="2297" w:type="dxa"/>
            <w:tcBorders>
              <w:top w:val="single" w:sz="4" w:space="0" w:color="auto"/>
              <w:left w:val="nil"/>
              <w:bottom w:val="single" w:sz="4" w:space="0" w:color="auto"/>
              <w:right w:val="single" w:sz="4" w:space="0" w:color="auto"/>
            </w:tcBorders>
          </w:tcPr>
          <w:p w14:paraId="01CA3225" w14:textId="77777777" w:rsidR="000F1A6D" w:rsidRPr="00FE747D" w:rsidRDefault="000F1A6D" w:rsidP="000F1A6D">
            <w:pPr>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w:t>
            </w:r>
          </w:p>
        </w:tc>
      </w:tr>
      <w:tr w:rsidR="000F1A6D" w:rsidRPr="00FE747D" w14:paraId="210C7501" w14:textId="77777777" w:rsidTr="003A1538">
        <w:trPr>
          <w:trHeight w:val="335"/>
        </w:trPr>
        <w:tc>
          <w:tcPr>
            <w:tcW w:w="568" w:type="dxa"/>
            <w:tcBorders>
              <w:top w:val="single" w:sz="4" w:space="0" w:color="auto"/>
              <w:left w:val="single" w:sz="4" w:space="0" w:color="auto"/>
              <w:bottom w:val="single" w:sz="4" w:space="0" w:color="auto"/>
              <w:right w:val="single" w:sz="4" w:space="0" w:color="auto"/>
            </w:tcBorders>
          </w:tcPr>
          <w:p w14:paraId="149BA19D" w14:textId="136567D2" w:rsidR="000F1A6D" w:rsidRPr="00FE747D" w:rsidRDefault="000F1A6D" w:rsidP="000F1A6D">
            <w:pPr>
              <w:spacing w:after="0" w:line="240" w:lineRule="auto"/>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193D209" w14:textId="77777777" w:rsidR="000F1A6D" w:rsidRPr="00FE747D" w:rsidRDefault="000F1A6D" w:rsidP="000F1A6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Итого по подпрограмме</w:t>
            </w:r>
          </w:p>
        </w:tc>
        <w:tc>
          <w:tcPr>
            <w:tcW w:w="1559" w:type="dxa"/>
            <w:tcBorders>
              <w:top w:val="single" w:sz="4" w:space="0" w:color="auto"/>
              <w:left w:val="nil"/>
              <w:bottom w:val="single" w:sz="4" w:space="0" w:color="auto"/>
              <w:right w:val="single" w:sz="4" w:space="0" w:color="auto"/>
            </w:tcBorders>
            <w:shd w:val="clear" w:color="auto" w:fill="auto"/>
          </w:tcPr>
          <w:p w14:paraId="0EED807C" w14:textId="77777777" w:rsidR="000F1A6D" w:rsidRPr="00FE747D" w:rsidRDefault="000F1A6D" w:rsidP="000F1A6D">
            <w:pPr>
              <w:spacing w:after="0" w:line="240" w:lineRule="auto"/>
              <w:rPr>
                <w:rFonts w:ascii="Times New Roman" w:eastAsia="Times New Roman" w:hAnsi="Times New Roman" w:cs="Times New Roman"/>
                <w:sz w:val="24"/>
                <w:szCs w:val="24"/>
                <w:lang w:eastAsia="ru-RU"/>
              </w:rPr>
            </w:pPr>
          </w:p>
        </w:tc>
        <w:tc>
          <w:tcPr>
            <w:tcW w:w="859" w:type="dxa"/>
            <w:tcBorders>
              <w:top w:val="single" w:sz="4" w:space="0" w:color="auto"/>
              <w:left w:val="nil"/>
              <w:bottom w:val="single" w:sz="4" w:space="0" w:color="auto"/>
              <w:right w:val="single" w:sz="4" w:space="0" w:color="auto"/>
            </w:tcBorders>
            <w:shd w:val="clear" w:color="auto" w:fill="auto"/>
            <w:noWrap/>
          </w:tcPr>
          <w:p w14:paraId="4866C706" w14:textId="77777777" w:rsidR="000F1A6D" w:rsidRPr="00FE747D" w:rsidRDefault="000F1A6D" w:rsidP="000F1A6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14:paraId="29EE10F1" w14:textId="77777777" w:rsidR="000F1A6D" w:rsidRPr="00FE747D" w:rsidRDefault="000F1A6D" w:rsidP="000F1A6D">
            <w:pPr>
              <w:spacing w:after="0" w:line="240" w:lineRule="auto"/>
              <w:rPr>
                <w:rFonts w:ascii="Times New Roman" w:eastAsia="Times New Roman" w:hAnsi="Times New Roman" w:cs="Times New Roman"/>
                <w:sz w:val="24"/>
                <w:szCs w:val="24"/>
                <w:lang w:eastAsia="ru-RU"/>
              </w:rPr>
            </w:pPr>
          </w:p>
        </w:tc>
        <w:tc>
          <w:tcPr>
            <w:tcW w:w="842" w:type="dxa"/>
            <w:tcBorders>
              <w:top w:val="single" w:sz="4" w:space="0" w:color="auto"/>
              <w:left w:val="nil"/>
              <w:bottom w:val="single" w:sz="4" w:space="0" w:color="auto"/>
              <w:right w:val="single" w:sz="4" w:space="0" w:color="auto"/>
            </w:tcBorders>
            <w:shd w:val="clear" w:color="auto" w:fill="auto"/>
            <w:noWrap/>
          </w:tcPr>
          <w:p w14:paraId="2D0CA646" w14:textId="77777777" w:rsidR="000F1A6D" w:rsidRPr="00FE747D" w:rsidRDefault="000F1A6D" w:rsidP="000F1A6D">
            <w:pPr>
              <w:spacing w:after="0" w:line="240" w:lineRule="auto"/>
              <w:rPr>
                <w:rFonts w:ascii="Times New Roman" w:eastAsia="Times New Roman" w:hAnsi="Times New Roman" w:cs="Times New Roman"/>
                <w:sz w:val="24"/>
                <w:szCs w:val="24"/>
                <w:lang w:eastAsia="ru-RU"/>
              </w:rPr>
            </w:pPr>
          </w:p>
        </w:tc>
        <w:tc>
          <w:tcPr>
            <w:tcW w:w="576" w:type="dxa"/>
            <w:tcBorders>
              <w:top w:val="single" w:sz="4" w:space="0" w:color="auto"/>
              <w:left w:val="nil"/>
              <w:bottom w:val="single" w:sz="4" w:space="0" w:color="auto"/>
              <w:right w:val="single" w:sz="4" w:space="0" w:color="auto"/>
            </w:tcBorders>
            <w:shd w:val="clear" w:color="auto" w:fill="auto"/>
            <w:noWrap/>
          </w:tcPr>
          <w:p w14:paraId="59539229" w14:textId="77777777" w:rsidR="000F1A6D" w:rsidRPr="00FE747D" w:rsidRDefault="000F1A6D" w:rsidP="000F1A6D">
            <w:pPr>
              <w:spacing w:after="0" w:line="240" w:lineRule="auto"/>
              <w:rPr>
                <w:rFonts w:ascii="Times New Roman" w:eastAsia="Times New Roman" w:hAnsi="Times New Roman" w:cs="Times New Roman"/>
                <w:sz w:val="24"/>
                <w:szCs w:val="24"/>
                <w:lang w:eastAsia="ru-RU"/>
              </w:rPr>
            </w:pPr>
          </w:p>
        </w:tc>
        <w:tc>
          <w:tcPr>
            <w:tcW w:w="1125" w:type="dxa"/>
            <w:gridSpan w:val="2"/>
            <w:tcBorders>
              <w:top w:val="single" w:sz="4" w:space="0" w:color="auto"/>
              <w:left w:val="nil"/>
              <w:bottom w:val="single" w:sz="4" w:space="0" w:color="auto"/>
              <w:right w:val="single" w:sz="4" w:space="0" w:color="auto"/>
            </w:tcBorders>
            <w:shd w:val="clear" w:color="auto" w:fill="auto"/>
            <w:noWrap/>
          </w:tcPr>
          <w:p w14:paraId="761B1AB7" w14:textId="776A64CF" w:rsidR="000F1A6D" w:rsidRPr="00FE747D" w:rsidRDefault="003A1538" w:rsidP="000F1A6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162091,3</w:t>
            </w:r>
          </w:p>
        </w:tc>
        <w:tc>
          <w:tcPr>
            <w:tcW w:w="1162" w:type="dxa"/>
            <w:tcBorders>
              <w:top w:val="single" w:sz="4" w:space="0" w:color="auto"/>
              <w:left w:val="nil"/>
              <w:bottom w:val="single" w:sz="4" w:space="0" w:color="auto"/>
              <w:right w:val="single" w:sz="4" w:space="0" w:color="auto"/>
            </w:tcBorders>
          </w:tcPr>
          <w:p w14:paraId="08DCC6EF" w14:textId="0946CC35" w:rsidR="000F1A6D" w:rsidRPr="00FE747D" w:rsidRDefault="003A1538" w:rsidP="000F1A6D">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157910,9</w:t>
            </w:r>
          </w:p>
        </w:tc>
        <w:tc>
          <w:tcPr>
            <w:tcW w:w="1389" w:type="dxa"/>
            <w:gridSpan w:val="2"/>
            <w:tcBorders>
              <w:top w:val="single" w:sz="4" w:space="0" w:color="auto"/>
              <w:left w:val="single" w:sz="4" w:space="0" w:color="auto"/>
              <w:bottom w:val="single" w:sz="4" w:space="0" w:color="auto"/>
              <w:right w:val="single" w:sz="4" w:space="0" w:color="auto"/>
            </w:tcBorders>
          </w:tcPr>
          <w:p w14:paraId="18C87A65" w14:textId="7EA51DED" w:rsidR="000F1A6D" w:rsidRPr="00FE747D" w:rsidRDefault="003A1538" w:rsidP="000F1A6D">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157910,9</w:t>
            </w:r>
          </w:p>
        </w:tc>
        <w:tc>
          <w:tcPr>
            <w:tcW w:w="1134" w:type="dxa"/>
            <w:gridSpan w:val="2"/>
            <w:tcBorders>
              <w:top w:val="single" w:sz="4" w:space="0" w:color="auto"/>
              <w:left w:val="single" w:sz="4" w:space="0" w:color="auto"/>
              <w:bottom w:val="single" w:sz="4" w:space="0" w:color="auto"/>
              <w:right w:val="single" w:sz="4" w:space="0" w:color="auto"/>
            </w:tcBorders>
          </w:tcPr>
          <w:p w14:paraId="5E0C37AD" w14:textId="244E7C74" w:rsidR="003A1538" w:rsidRPr="00FE747D" w:rsidRDefault="003A1538" w:rsidP="003A1538">
            <w:pPr>
              <w:spacing w:after="0" w:line="240" w:lineRule="auto"/>
              <w:ind w:left="-220" w:firstLine="22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477913,1</w:t>
            </w:r>
          </w:p>
        </w:tc>
        <w:tc>
          <w:tcPr>
            <w:tcW w:w="2297" w:type="dxa"/>
            <w:tcBorders>
              <w:top w:val="single" w:sz="4" w:space="0" w:color="auto"/>
              <w:left w:val="nil"/>
              <w:bottom w:val="single" w:sz="4" w:space="0" w:color="auto"/>
              <w:right w:val="single" w:sz="4" w:space="0" w:color="auto"/>
            </w:tcBorders>
          </w:tcPr>
          <w:p w14:paraId="15C0D086" w14:textId="77777777" w:rsidR="000F1A6D" w:rsidRPr="00FE747D" w:rsidRDefault="000F1A6D" w:rsidP="000F1A6D">
            <w:pPr>
              <w:autoSpaceDE w:val="0"/>
              <w:autoSpaceDN w:val="0"/>
              <w:adjustRightInd w:val="0"/>
              <w:spacing w:after="0" w:line="240" w:lineRule="auto"/>
              <w:rPr>
                <w:rFonts w:ascii="Times New Roman" w:eastAsia="Times New Roman" w:hAnsi="Times New Roman" w:cs="Times New Roman"/>
                <w:sz w:val="24"/>
                <w:szCs w:val="24"/>
                <w:lang w:eastAsia="ru-RU"/>
              </w:rPr>
            </w:pPr>
          </w:p>
        </w:tc>
      </w:tr>
      <w:bookmarkEnd w:id="4"/>
    </w:tbl>
    <w:p w14:paraId="75F17669" w14:textId="77777777" w:rsidR="000F1A6D" w:rsidRPr="00FE747D" w:rsidRDefault="000F1A6D" w:rsidP="000F1A6D">
      <w:pPr>
        <w:autoSpaceDE w:val="0"/>
        <w:autoSpaceDN w:val="0"/>
        <w:adjustRightInd w:val="0"/>
        <w:spacing w:after="0" w:line="240" w:lineRule="auto"/>
        <w:rPr>
          <w:rFonts w:ascii="Times New Roman" w:eastAsia="Calibri" w:hAnsi="Times New Roman" w:cs="Times New Roman"/>
          <w:sz w:val="28"/>
          <w:szCs w:val="28"/>
        </w:rPr>
        <w:sectPr w:rsidR="000F1A6D" w:rsidRPr="00FE747D" w:rsidSect="00FF5DA0">
          <w:pgSz w:w="16838" w:h="11905" w:orient="landscape"/>
          <w:pgMar w:top="1560" w:right="539" w:bottom="993" w:left="964" w:header="437" w:footer="0" w:gutter="0"/>
          <w:cols w:space="720"/>
          <w:noEndnote/>
          <w:docGrid w:linePitch="360"/>
        </w:sectPr>
      </w:pPr>
    </w:p>
    <w:p w14:paraId="4360D3FC" w14:textId="77777777" w:rsidR="00FF5DA0" w:rsidRDefault="00FF5DA0" w:rsidP="000F1A6D">
      <w:pPr>
        <w:autoSpaceDE w:val="0"/>
        <w:autoSpaceDN w:val="0"/>
        <w:adjustRightInd w:val="0"/>
        <w:spacing w:after="0" w:line="240" w:lineRule="auto"/>
        <w:ind w:firstLine="540"/>
        <w:jc w:val="right"/>
        <w:rPr>
          <w:rFonts w:ascii="Times New Roman" w:eastAsia="Calibri" w:hAnsi="Times New Roman" w:cs="Times New Roman"/>
          <w:sz w:val="24"/>
          <w:szCs w:val="24"/>
        </w:rPr>
      </w:pPr>
    </w:p>
    <w:p w14:paraId="74B13480" w14:textId="77777777" w:rsidR="00FF5DA0" w:rsidRDefault="00FF5DA0" w:rsidP="000F1A6D">
      <w:pPr>
        <w:autoSpaceDE w:val="0"/>
        <w:autoSpaceDN w:val="0"/>
        <w:adjustRightInd w:val="0"/>
        <w:spacing w:after="0" w:line="240" w:lineRule="auto"/>
        <w:ind w:firstLine="540"/>
        <w:jc w:val="right"/>
        <w:rPr>
          <w:rFonts w:ascii="Times New Roman" w:eastAsia="Calibri" w:hAnsi="Times New Roman" w:cs="Times New Roman"/>
          <w:sz w:val="24"/>
          <w:szCs w:val="24"/>
        </w:rPr>
      </w:pPr>
    </w:p>
    <w:p w14:paraId="4D37F70E" w14:textId="77777777" w:rsidR="00FF5DA0" w:rsidRDefault="00FF5DA0" w:rsidP="000F1A6D">
      <w:pPr>
        <w:autoSpaceDE w:val="0"/>
        <w:autoSpaceDN w:val="0"/>
        <w:adjustRightInd w:val="0"/>
        <w:spacing w:after="0" w:line="240" w:lineRule="auto"/>
        <w:ind w:firstLine="540"/>
        <w:jc w:val="right"/>
        <w:rPr>
          <w:rFonts w:ascii="Times New Roman" w:eastAsia="Calibri" w:hAnsi="Times New Roman" w:cs="Times New Roman"/>
          <w:sz w:val="24"/>
          <w:szCs w:val="24"/>
        </w:rPr>
      </w:pPr>
    </w:p>
    <w:p w14:paraId="4B588C2F" w14:textId="43B6E928" w:rsidR="000F1A6D" w:rsidRPr="00FE747D" w:rsidRDefault="000F1A6D" w:rsidP="000F1A6D">
      <w:pPr>
        <w:autoSpaceDE w:val="0"/>
        <w:autoSpaceDN w:val="0"/>
        <w:adjustRightInd w:val="0"/>
        <w:spacing w:after="0" w:line="240" w:lineRule="auto"/>
        <w:ind w:firstLine="540"/>
        <w:jc w:val="right"/>
        <w:rPr>
          <w:rFonts w:ascii="Times New Roman" w:eastAsia="Calibri" w:hAnsi="Times New Roman" w:cs="Times New Roman"/>
          <w:sz w:val="24"/>
          <w:szCs w:val="24"/>
        </w:rPr>
      </w:pPr>
      <w:r w:rsidRPr="00FE747D">
        <w:rPr>
          <w:rFonts w:ascii="Times New Roman" w:eastAsia="Calibri" w:hAnsi="Times New Roman" w:cs="Times New Roman"/>
          <w:sz w:val="24"/>
          <w:szCs w:val="24"/>
        </w:rPr>
        <w:t xml:space="preserve">Приложение </w:t>
      </w:r>
      <w:r w:rsidR="00CA5288">
        <w:rPr>
          <w:rFonts w:ascii="Times New Roman" w:eastAsia="Calibri" w:hAnsi="Times New Roman" w:cs="Times New Roman"/>
          <w:sz w:val="24"/>
          <w:szCs w:val="24"/>
        </w:rPr>
        <w:t>4</w:t>
      </w:r>
    </w:p>
    <w:p w14:paraId="1F06D299" w14:textId="77777777" w:rsidR="000F1A6D" w:rsidRPr="00FE747D" w:rsidRDefault="000F1A6D" w:rsidP="000F1A6D">
      <w:pPr>
        <w:autoSpaceDE w:val="0"/>
        <w:autoSpaceDN w:val="0"/>
        <w:adjustRightInd w:val="0"/>
        <w:spacing w:after="0" w:line="240" w:lineRule="auto"/>
        <w:ind w:firstLine="540"/>
        <w:jc w:val="right"/>
        <w:rPr>
          <w:rFonts w:ascii="Times New Roman" w:eastAsia="Calibri" w:hAnsi="Times New Roman" w:cs="Times New Roman"/>
          <w:sz w:val="24"/>
          <w:szCs w:val="24"/>
        </w:rPr>
      </w:pPr>
      <w:r w:rsidRPr="00FE747D">
        <w:rPr>
          <w:rFonts w:ascii="Times New Roman" w:eastAsia="Calibri" w:hAnsi="Times New Roman" w:cs="Times New Roman"/>
          <w:sz w:val="24"/>
          <w:szCs w:val="24"/>
        </w:rPr>
        <w:t xml:space="preserve"> к муниципальной программе </w:t>
      </w:r>
    </w:p>
    <w:p w14:paraId="63CA0428" w14:textId="77777777" w:rsidR="000F1A6D" w:rsidRPr="00FE747D" w:rsidRDefault="000F1A6D" w:rsidP="000F1A6D">
      <w:pPr>
        <w:autoSpaceDE w:val="0"/>
        <w:autoSpaceDN w:val="0"/>
        <w:adjustRightInd w:val="0"/>
        <w:spacing w:after="0" w:line="240" w:lineRule="auto"/>
        <w:ind w:firstLine="540"/>
        <w:jc w:val="right"/>
        <w:rPr>
          <w:rFonts w:ascii="Times New Roman" w:eastAsia="Calibri" w:hAnsi="Times New Roman" w:cs="Times New Roman"/>
          <w:sz w:val="24"/>
          <w:szCs w:val="24"/>
        </w:rPr>
      </w:pPr>
      <w:r w:rsidRPr="00FE747D">
        <w:rPr>
          <w:rFonts w:ascii="Times New Roman" w:eastAsia="Calibri" w:hAnsi="Times New Roman" w:cs="Times New Roman"/>
          <w:sz w:val="24"/>
          <w:szCs w:val="24"/>
        </w:rPr>
        <w:t>«Управление муниципальными финансами</w:t>
      </w:r>
    </w:p>
    <w:p w14:paraId="580E64CC" w14:textId="77777777" w:rsidR="000F1A6D" w:rsidRPr="00FE747D" w:rsidRDefault="000F1A6D" w:rsidP="000F1A6D">
      <w:pPr>
        <w:spacing w:after="0" w:line="276" w:lineRule="auto"/>
        <w:jc w:val="right"/>
        <w:rPr>
          <w:rFonts w:ascii="Times New Roman" w:eastAsia="Calibri" w:hAnsi="Times New Roman" w:cs="Times New Roman"/>
          <w:b/>
          <w:sz w:val="24"/>
          <w:szCs w:val="24"/>
        </w:rPr>
      </w:pPr>
      <w:r w:rsidRPr="00FE747D">
        <w:rPr>
          <w:rFonts w:ascii="Times New Roman" w:eastAsia="Calibri" w:hAnsi="Times New Roman" w:cs="Times New Roman"/>
          <w:sz w:val="24"/>
          <w:szCs w:val="24"/>
        </w:rPr>
        <w:t xml:space="preserve"> Нижнеингашского района»</w:t>
      </w:r>
    </w:p>
    <w:p w14:paraId="3B3DC006" w14:textId="77777777" w:rsidR="000F1A6D" w:rsidRPr="00FE747D" w:rsidRDefault="000F1A6D" w:rsidP="000F1A6D">
      <w:pPr>
        <w:spacing w:after="0" w:line="276" w:lineRule="auto"/>
        <w:jc w:val="center"/>
        <w:rPr>
          <w:rFonts w:ascii="Times New Roman" w:eastAsia="Calibri" w:hAnsi="Times New Roman" w:cs="Times New Roman"/>
          <w:b/>
          <w:sz w:val="24"/>
          <w:szCs w:val="24"/>
        </w:rPr>
      </w:pPr>
    </w:p>
    <w:p w14:paraId="4AFC7ED2" w14:textId="77777777" w:rsidR="000F1A6D" w:rsidRPr="00FE747D" w:rsidRDefault="000F1A6D" w:rsidP="000F1A6D">
      <w:pPr>
        <w:spacing w:after="0" w:line="276" w:lineRule="auto"/>
        <w:jc w:val="center"/>
        <w:outlineLvl w:val="0"/>
        <w:rPr>
          <w:rFonts w:ascii="Times New Roman" w:eastAsia="Calibri" w:hAnsi="Times New Roman" w:cs="Times New Roman"/>
          <w:b/>
          <w:sz w:val="24"/>
          <w:szCs w:val="24"/>
        </w:rPr>
      </w:pPr>
      <w:r w:rsidRPr="00FE747D">
        <w:rPr>
          <w:rFonts w:ascii="Times New Roman" w:eastAsia="Calibri" w:hAnsi="Times New Roman" w:cs="Times New Roman"/>
          <w:b/>
          <w:sz w:val="24"/>
          <w:szCs w:val="24"/>
        </w:rPr>
        <w:t xml:space="preserve"> Подпрограмма 2</w:t>
      </w:r>
    </w:p>
    <w:p w14:paraId="539A138E" w14:textId="77777777" w:rsidR="000F1A6D" w:rsidRPr="00FE747D" w:rsidRDefault="000F1A6D" w:rsidP="000F1A6D">
      <w:pPr>
        <w:spacing w:after="0" w:line="240" w:lineRule="auto"/>
        <w:jc w:val="center"/>
        <w:rPr>
          <w:rFonts w:ascii="Times New Roman" w:eastAsia="Calibri" w:hAnsi="Times New Roman" w:cs="Times New Roman"/>
          <w:b/>
          <w:sz w:val="24"/>
          <w:szCs w:val="24"/>
        </w:rPr>
      </w:pPr>
      <w:r w:rsidRPr="00FE747D">
        <w:rPr>
          <w:rFonts w:ascii="Times New Roman" w:eastAsia="Calibri" w:hAnsi="Times New Roman" w:cs="Times New Roman"/>
          <w:b/>
          <w:sz w:val="24"/>
          <w:szCs w:val="24"/>
        </w:rPr>
        <w:t xml:space="preserve"> «Организация и осуществление муниципального финансового контроля и контроля в сфере закупок в Нижнеингашском районе» </w:t>
      </w:r>
    </w:p>
    <w:p w14:paraId="58ED238C" w14:textId="77777777" w:rsidR="000F1A6D" w:rsidRPr="00FE747D" w:rsidRDefault="000F1A6D" w:rsidP="000F1A6D">
      <w:pPr>
        <w:spacing w:after="200" w:line="240" w:lineRule="auto"/>
        <w:ind w:left="360"/>
        <w:jc w:val="center"/>
        <w:outlineLvl w:val="0"/>
        <w:rPr>
          <w:rFonts w:ascii="Times New Roman" w:eastAsia="Calibri" w:hAnsi="Times New Roman" w:cs="Times New Roman"/>
          <w:sz w:val="24"/>
          <w:szCs w:val="24"/>
        </w:rPr>
      </w:pPr>
    </w:p>
    <w:p w14:paraId="1C79A075" w14:textId="77777777" w:rsidR="000F1A6D" w:rsidRPr="00FE747D" w:rsidRDefault="000F1A6D" w:rsidP="000F1A6D">
      <w:pPr>
        <w:spacing w:after="200" w:line="240" w:lineRule="auto"/>
        <w:ind w:left="360"/>
        <w:jc w:val="center"/>
        <w:outlineLvl w:val="0"/>
        <w:rPr>
          <w:rFonts w:ascii="Times New Roman" w:eastAsia="Calibri" w:hAnsi="Times New Roman" w:cs="Times New Roman"/>
          <w:sz w:val="24"/>
          <w:szCs w:val="24"/>
        </w:rPr>
      </w:pPr>
      <w:r w:rsidRPr="00FE747D">
        <w:rPr>
          <w:rFonts w:ascii="Times New Roman" w:eastAsia="Calibri" w:hAnsi="Times New Roman" w:cs="Times New Roman"/>
          <w:sz w:val="24"/>
          <w:szCs w:val="24"/>
        </w:rPr>
        <w:t>1. Паспорт подпрограммы</w:t>
      </w:r>
    </w:p>
    <w:tbl>
      <w:tblPr>
        <w:tblW w:w="9356" w:type="dxa"/>
        <w:tblCellSpacing w:w="5" w:type="nil"/>
        <w:tblInd w:w="642" w:type="dxa"/>
        <w:tblLayout w:type="fixed"/>
        <w:tblCellMar>
          <w:left w:w="75" w:type="dxa"/>
          <w:right w:w="75" w:type="dxa"/>
        </w:tblCellMar>
        <w:tblLook w:val="0000" w:firstRow="0" w:lastRow="0" w:firstColumn="0" w:lastColumn="0" w:noHBand="0" w:noVBand="0"/>
      </w:tblPr>
      <w:tblGrid>
        <w:gridCol w:w="2694"/>
        <w:gridCol w:w="6662"/>
      </w:tblGrid>
      <w:tr w:rsidR="000F1A6D" w:rsidRPr="00FE747D" w14:paraId="73CC9643" w14:textId="77777777" w:rsidTr="00FF5DA0">
        <w:trPr>
          <w:trHeight w:val="600"/>
          <w:tblCellSpacing w:w="5" w:type="nil"/>
        </w:trPr>
        <w:tc>
          <w:tcPr>
            <w:tcW w:w="2694" w:type="dxa"/>
            <w:tcBorders>
              <w:top w:val="single" w:sz="4" w:space="0" w:color="auto"/>
              <w:left w:val="single" w:sz="4" w:space="0" w:color="auto"/>
              <w:bottom w:val="single" w:sz="4" w:space="0" w:color="auto"/>
              <w:right w:val="single" w:sz="4" w:space="0" w:color="auto"/>
            </w:tcBorders>
          </w:tcPr>
          <w:p w14:paraId="010D5FE1" w14:textId="77777777" w:rsidR="000F1A6D" w:rsidRPr="00FE747D" w:rsidRDefault="000F1A6D" w:rsidP="000F1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Наименование подпрограммы  </w:t>
            </w:r>
          </w:p>
        </w:tc>
        <w:tc>
          <w:tcPr>
            <w:tcW w:w="6662" w:type="dxa"/>
            <w:tcBorders>
              <w:top w:val="single" w:sz="4" w:space="0" w:color="auto"/>
              <w:left w:val="single" w:sz="4" w:space="0" w:color="auto"/>
              <w:bottom w:val="single" w:sz="4" w:space="0" w:color="auto"/>
              <w:right w:val="single" w:sz="4" w:space="0" w:color="auto"/>
            </w:tcBorders>
          </w:tcPr>
          <w:p w14:paraId="7923F721" w14:textId="77777777" w:rsidR="000F1A6D" w:rsidRPr="00FE747D" w:rsidRDefault="000F1A6D" w:rsidP="000F1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Организация и осуществление муниципального финансового контроля и контроля в сфере закупок в Нижнеингашском районе (далее – подпрограмма)</w:t>
            </w:r>
          </w:p>
        </w:tc>
      </w:tr>
      <w:tr w:rsidR="000F1A6D" w:rsidRPr="00FE747D" w14:paraId="5F4B046F" w14:textId="77777777" w:rsidTr="00FF5DA0">
        <w:trPr>
          <w:trHeight w:val="1652"/>
          <w:tblCellSpacing w:w="5" w:type="nil"/>
        </w:trPr>
        <w:tc>
          <w:tcPr>
            <w:tcW w:w="2694" w:type="dxa"/>
            <w:tcBorders>
              <w:top w:val="single" w:sz="4" w:space="0" w:color="auto"/>
              <w:left w:val="single" w:sz="4" w:space="0" w:color="auto"/>
              <w:bottom w:val="single" w:sz="4" w:space="0" w:color="auto"/>
              <w:right w:val="single" w:sz="4" w:space="0" w:color="auto"/>
            </w:tcBorders>
          </w:tcPr>
          <w:p w14:paraId="0AAD75AA" w14:textId="4AC79E9C" w:rsidR="000F1A6D" w:rsidRPr="00FE747D" w:rsidRDefault="000F1A6D" w:rsidP="000F1A6D">
            <w:pPr>
              <w:autoSpaceDE w:val="0"/>
              <w:autoSpaceDN w:val="0"/>
              <w:adjustRightInd w:val="0"/>
              <w:spacing w:after="200" w:line="240" w:lineRule="auto"/>
              <w:rPr>
                <w:rFonts w:ascii="Times New Roman" w:eastAsia="Calibri" w:hAnsi="Times New Roman" w:cs="Times New Roman"/>
                <w:sz w:val="24"/>
                <w:szCs w:val="24"/>
              </w:rPr>
            </w:pPr>
            <w:r w:rsidRPr="00FE747D">
              <w:rPr>
                <w:rFonts w:ascii="Times New Roman" w:eastAsia="Calibri" w:hAnsi="Times New Roman" w:cs="Times New Roman"/>
                <w:sz w:val="24"/>
                <w:szCs w:val="24"/>
              </w:rPr>
              <w:t>Наименование муниципальной программы</w:t>
            </w:r>
            <w:r w:rsidR="00CA5288">
              <w:rPr>
                <w:rFonts w:ascii="Times New Roman" w:eastAsia="Calibri" w:hAnsi="Times New Roman" w:cs="Times New Roman"/>
                <w:sz w:val="24"/>
                <w:szCs w:val="24"/>
              </w:rPr>
              <w:t>.</w:t>
            </w:r>
          </w:p>
        </w:tc>
        <w:tc>
          <w:tcPr>
            <w:tcW w:w="6662" w:type="dxa"/>
            <w:tcBorders>
              <w:top w:val="single" w:sz="4" w:space="0" w:color="auto"/>
              <w:left w:val="single" w:sz="4" w:space="0" w:color="auto"/>
              <w:bottom w:val="single" w:sz="4" w:space="0" w:color="auto"/>
              <w:right w:val="single" w:sz="4" w:space="0" w:color="auto"/>
            </w:tcBorders>
          </w:tcPr>
          <w:p w14:paraId="3B87AED5" w14:textId="77777777" w:rsidR="000F1A6D" w:rsidRPr="00FE747D" w:rsidRDefault="000F1A6D" w:rsidP="000F1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«Управление муниципальными финансами Нижнеингашского района» </w:t>
            </w:r>
          </w:p>
        </w:tc>
      </w:tr>
      <w:tr w:rsidR="000F1A6D" w:rsidRPr="00FE747D" w14:paraId="0BBA6CA3" w14:textId="77777777" w:rsidTr="00FF5DA0">
        <w:trPr>
          <w:trHeight w:val="600"/>
          <w:tblCellSpacing w:w="5" w:type="nil"/>
        </w:trPr>
        <w:tc>
          <w:tcPr>
            <w:tcW w:w="2694" w:type="dxa"/>
            <w:tcBorders>
              <w:top w:val="single" w:sz="4" w:space="0" w:color="auto"/>
              <w:left w:val="single" w:sz="4" w:space="0" w:color="auto"/>
              <w:bottom w:val="single" w:sz="4" w:space="0" w:color="auto"/>
              <w:right w:val="single" w:sz="4" w:space="0" w:color="auto"/>
            </w:tcBorders>
          </w:tcPr>
          <w:p w14:paraId="5BF5F51B" w14:textId="465130C5" w:rsidR="000F1A6D" w:rsidRPr="00FE747D" w:rsidRDefault="00221E48" w:rsidP="000F1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Структурное подразделение администрации Нижнеингашского района и (или) иной главный распорядитель бюджетных средств, определенный в муниципальной программе соисполнителем программы.</w:t>
            </w:r>
          </w:p>
        </w:tc>
        <w:tc>
          <w:tcPr>
            <w:tcW w:w="6662" w:type="dxa"/>
            <w:tcBorders>
              <w:top w:val="single" w:sz="4" w:space="0" w:color="auto"/>
              <w:left w:val="single" w:sz="4" w:space="0" w:color="auto"/>
              <w:bottom w:val="single" w:sz="4" w:space="0" w:color="auto"/>
              <w:right w:val="single" w:sz="4" w:space="0" w:color="auto"/>
            </w:tcBorders>
          </w:tcPr>
          <w:p w14:paraId="05C90466" w14:textId="77777777" w:rsidR="000F1A6D" w:rsidRPr="00FE747D" w:rsidRDefault="000F1A6D" w:rsidP="000F1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Финансовое управление администрации района</w:t>
            </w:r>
          </w:p>
        </w:tc>
      </w:tr>
      <w:tr w:rsidR="000F1A6D" w:rsidRPr="00FE747D" w14:paraId="2D5363B7" w14:textId="77777777" w:rsidTr="00FF5DA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185"/>
        </w:trPr>
        <w:tc>
          <w:tcPr>
            <w:tcW w:w="2694" w:type="dxa"/>
          </w:tcPr>
          <w:p w14:paraId="09E669CF" w14:textId="77777777" w:rsidR="000F1A6D" w:rsidRPr="00FE747D" w:rsidRDefault="000F1A6D" w:rsidP="000F1A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Главные распорядители бюджетных средств, ответственные за реализацию мероприятий подпрограммы. </w:t>
            </w:r>
          </w:p>
        </w:tc>
        <w:tc>
          <w:tcPr>
            <w:tcW w:w="6662" w:type="dxa"/>
          </w:tcPr>
          <w:p w14:paraId="6775CD57" w14:textId="77777777" w:rsidR="000F1A6D" w:rsidRPr="00FE747D" w:rsidRDefault="000F1A6D" w:rsidP="000F1A6D">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Финансовое управление администрации Нижнеингашского района (далее – финансовое управление), отдел по имущественным и земельным отношениям администрации Нижнеингашского района.</w:t>
            </w:r>
          </w:p>
        </w:tc>
      </w:tr>
      <w:tr w:rsidR="000F1A6D" w:rsidRPr="00FE747D" w14:paraId="25CC0061" w14:textId="77777777" w:rsidTr="00FF5DA0">
        <w:trPr>
          <w:trHeight w:val="664"/>
          <w:tblCellSpacing w:w="5" w:type="nil"/>
        </w:trPr>
        <w:tc>
          <w:tcPr>
            <w:tcW w:w="2694" w:type="dxa"/>
            <w:tcBorders>
              <w:top w:val="single" w:sz="4" w:space="0" w:color="auto"/>
              <w:left w:val="single" w:sz="4" w:space="0" w:color="auto"/>
              <w:bottom w:val="single" w:sz="4" w:space="0" w:color="auto"/>
              <w:right w:val="single" w:sz="4" w:space="0" w:color="auto"/>
            </w:tcBorders>
          </w:tcPr>
          <w:p w14:paraId="7325268A" w14:textId="47C102EA" w:rsidR="000F1A6D" w:rsidRPr="00FE747D" w:rsidRDefault="000F1A6D" w:rsidP="000F1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Цели </w:t>
            </w:r>
            <w:r w:rsidR="00CA5288">
              <w:rPr>
                <w:rFonts w:ascii="Times New Roman" w:eastAsia="Times New Roman" w:hAnsi="Times New Roman" w:cs="Times New Roman"/>
                <w:sz w:val="24"/>
                <w:szCs w:val="24"/>
                <w:lang w:eastAsia="ru-RU"/>
              </w:rPr>
              <w:t xml:space="preserve">и задачи </w:t>
            </w:r>
            <w:r w:rsidRPr="00FE747D">
              <w:rPr>
                <w:rFonts w:ascii="Times New Roman" w:eastAsia="Times New Roman" w:hAnsi="Times New Roman" w:cs="Times New Roman"/>
                <w:sz w:val="24"/>
                <w:szCs w:val="24"/>
                <w:lang w:eastAsia="ru-RU"/>
              </w:rPr>
              <w:t>подпрограммы</w:t>
            </w:r>
          </w:p>
        </w:tc>
        <w:tc>
          <w:tcPr>
            <w:tcW w:w="6662" w:type="dxa"/>
            <w:tcBorders>
              <w:top w:val="single" w:sz="4" w:space="0" w:color="auto"/>
              <w:left w:val="single" w:sz="4" w:space="0" w:color="auto"/>
              <w:bottom w:val="single" w:sz="4" w:space="0" w:color="auto"/>
              <w:right w:val="single" w:sz="4" w:space="0" w:color="auto"/>
            </w:tcBorders>
          </w:tcPr>
          <w:p w14:paraId="73446BC6" w14:textId="77777777" w:rsidR="000F1A6D" w:rsidRPr="00FE747D" w:rsidRDefault="000F1A6D" w:rsidP="000F1A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Обеспечение осуществления внутреннего 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Нижнеингашского района. </w:t>
            </w:r>
          </w:p>
          <w:p w14:paraId="22E77DA6" w14:textId="77777777" w:rsidR="000F1A6D" w:rsidRPr="00FE747D" w:rsidRDefault="000F1A6D" w:rsidP="000F1A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Обеспечение проверок эффективного использования муниципального имущества, закреплённого на праве оперативного управления за муниципальными учреждениями.</w:t>
            </w:r>
          </w:p>
        </w:tc>
      </w:tr>
      <w:tr w:rsidR="000F1A6D" w:rsidRPr="00FE747D" w14:paraId="09BA87B2" w14:textId="77777777" w:rsidTr="00FF5DA0">
        <w:trPr>
          <w:trHeight w:val="1000"/>
          <w:tblCellSpacing w:w="5" w:type="nil"/>
        </w:trPr>
        <w:tc>
          <w:tcPr>
            <w:tcW w:w="2694" w:type="dxa"/>
            <w:tcBorders>
              <w:top w:val="single" w:sz="4" w:space="0" w:color="auto"/>
              <w:left w:val="single" w:sz="4" w:space="0" w:color="auto"/>
              <w:bottom w:val="single" w:sz="4" w:space="0" w:color="auto"/>
              <w:right w:val="single" w:sz="4" w:space="0" w:color="auto"/>
            </w:tcBorders>
          </w:tcPr>
          <w:p w14:paraId="1E37501F" w14:textId="52999483" w:rsidR="000F1A6D" w:rsidRPr="00FE747D" w:rsidRDefault="000F1A6D" w:rsidP="000F1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tcPr>
          <w:p w14:paraId="74D257EF" w14:textId="77777777" w:rsidR="00CA5288" w:rsidRDefault="00CA5288" w:rsidP="000F1A6D">
            <w:pPr>
              <w:autoSpaceDE w:val="0"/>
              <w:autoSpaceDN w:val="0"/>
              <w:adjustRightInd w:val="0"/>
              <w:spacing w:after="20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Задача:</w:t>
            </w:r>
          </w:p>
          <w:p w14:paraId="4B0988A8" w14:textId="480ED86C" w:rsidR="000F1A6D" w:rsidRPr="00FE747D" w:rsidRDefault="000F1A6D" w:rsidP="000F1A6D">
            <w:pPr>
              <w:autoSpaceDE w:val="0"/>
              <w:autoSpaceDN w:val="0"/>
              <w:adjustRightInd w:val="0"/>
              <w:spacing w:after="200" w:line="240" w:lineRule="auto"/>
              <w:contextualSpacing/>
              <w:rPr>
                <w:rFonts w:ascii="Times New Roman" w:eastAsia="Calibri" w:hAnsi="Times New Roman" w:cs="Times New Roman"/>
                <w:sz w:val="24"/>
                <w:szCs w:val="24"/>
              </w:rPr>
            </w:pPr>
            <w:r w:rsidRPr="00FE747D">
              <w:rPr>
                <w:rFonts w:ascii="Times New Roman" w:eastAsia="Calibri" w:hAnsi="Times New Roman" w:cs="Times New Roman"/>
                <w:sz w:val="24"/>
                <w:szCs w:val="24"/>
              </w:rPr>
              <w:t>Обеспечение соблюдения законодательства Российской Федерации, Красноярского края, Нижнеингашского района</w:t>
            </w:r>
            <w:r w:rsidR="00CA5288">
              <w:rPr>
                <w:rFonts w:ascii="Times New Roman" w:eastAsia="Calibri" w:hAnsi="Times New Roman" w:cs="Times New Roman"/>
                <w:sz w:val="24"/>
                <w:szCs w:val="24"/>
              </w:rPr>
              <w:t>.</w:t>
            </w:r>
          </w:p>
          <w:p w14:paraId="47CC753D" w14:textId="04EAA2F5" w:rsidR="000F1A6D" w:rsidRPr="00FE747D" w:rsidRDefault="000F1A6D" w:rsidP="000F1A6D">
            <w:pPr>
              <w:autoSpaceDE w:val="0"/>
              <w:autoSpaceDN w:val="0"/>
              <w:adjustRightInd w:val="0"/>
              <w:spacing w:after="200" w:line="240" w:lineRule="auto"/>
              <w:outlineLvl w:val="1"/>
              <w:rPr>
                <w:rFonts w:ascii="Times New Roman" w:eastAsia="Calibri" w:hAnsi="Times New Roman" w:cs="Times New Roman"/>
                <w:sz w:val="24"/>
                <w:szCs w:val="24"/>
              </w:rPr>
            </w:pPr>
            <w:r w:rsidRPr="00FE747D">
              <w:rPr>
                <w:rFonts w:ascii="Times New Roman" w:eastAsia="Calibri" w:hAnsi="Times New Roman" w:cs="Times New Roman"/>
                <w:sz w:val="24"/>
                <w:szCs w:val="24"/>
              </w:rPr>
              <w:t>Повышение результативности муниципального финансового контроля.</w:t>
            </w:r>
          </w:p>
        </w:tc>
      </w:tr>
      <w:tr w:rsidR="000F1A6D" w:rsidRPr="00FE747D" w14:paraId="749DD926" w14:textId="77777777" w:rsidTr="00FF5DA0">
        <w:trPr>
          <w:trHeight w:val="600"/>
          <w:tblCellSpacing w:w="5" w:type="nil"/>
        </w:trPr>
        <w:tc>
          <w:tcPr>
            <w:tcW w:w="2694" w:type="dxa"/>
            <w:tcBorders>
              <w:top w:val="single" w:sz="4" w:space="0" w:color="auto"/>
              <w:left w:val="single" w:sz="4" w:space="0" w:color="auto"/>
              <w:bottom w:val="single" w:sz="4" w:space="0" w:color="auto"/>
              <w:right w:val="single" w:sz="4" w:space="0" w:color="auto"/>
            </w:tcBorders>
          </w:tcPr>
          <w:p w14:paraId="53F465AB" w14:textId="5A496BD1" w:rsidR="000F1A6D" w:rsidRPr="00FE747D" w:rsidRDefault="00880DB2" w:rsidP="000F1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Ожидаемые результаты от реализации подпрограммы</w:t>
            </w:r>
            <w:r w:rsidR="00CA5288">
              <w:rPr>
                <w:rFonts w:ascii="Times New Roman" w:eastAsia="Times New Roman" w:hAnsi="Times New Roman" w:cs="Times New Roman"/>
                <w:sz w:val="24"/>
                <w:szCs w:val="24"/>
                <w:lang w:eastAsia="ru-RU"/>
              </w:rPr>
              <w:t>.</w:t>
            </w:r>
          </w:p>
        </w:tc>
        <w:tc>
          <w:tcPr>
            <w:tcW w:w="6662" w:type="dxa"/>
            <w:tcBorders>
              <w:top w:val="single" w:sz="4" w:space="0" w:color="auto"/>
              <w:left w:val="single" w:sz="4" w:space="0" w:color="auto"/>
              <w:bottom w:val="single" w:sz="4" w:space="0" w:color="auto"/>
              <w:right w:val="single" w:sz="4" w:space="0" w:color="auto"/>
            </w:tcBorders>
          </w:tcPr>
          <w:p w14:paraId="61ED3F30" w14:textId="77777777" w:rsidR="000F1A6D" w:rsidRPr="00FE747D" w:rsidRDefault="000F1A6D" w:rsidP="000F1A6D">
            <w:pPr>
              <w:autoSpaceDE w:val="0"/>
              <w:autoSpaceDN w:val="0"/>
              <w:adjustRightInd w:val="0"/>
              <w:spacing w:after="0" w:line="240" w:lineRule="auto"/>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1. Соотношение количества фактически проведенных контрольных мероприятий к количеству запланированных (100% ежегодно);</w:t>
            </w:r>
          </w:p>
          <w:p w14:paraId="659E0E1E" w14:textId="77777777" w:rsidR="000F1A6D" w:rsidRPr="00FE747D" w:rsidRDefault="000F1A6D" w:rsidP="000F1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2. Соотношение поступившей суммы администрируемых доходов районного бюджета в части денежных взысканий, налагаемых в возмещение ущерба, причиненного в результате незаконного или нецелевого использования бюджетных средств к плановому значению (100% ежегодно)</w:t>
            </w:r>
          </w:p>
          <w:p w14:paraId="7B90947F" w14:textId="25D6560F" w:rsidR="000F1A6D" w:rsidRPr="00FE747D" w:rsidRDefault="000F1A6D" w:rsidP="000F1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3. Количество проверок эффективного использования муниципального имущества, закреплённого на праве оперативного управления за муниципальными учреждениями. (</w:t>
            </w:r>
            <w:r w:rsidR="006A3E4D">
              <w:rPr>
                <w:rFonts w:ascii="Times New Roman" w:eastAsia="Times New Roman" w:hAnsi="Times New Roman" w:cs="Times New Roman"/>
                <w:sz w:val="24"/>
                <w:szCs w:val="24"/>
                <w:lang w:eastAsia="ru-RU"/>
              </w:rPr>
              <w:t>6</w:t>
            </w:r>
            <w:r w:rsidRPr="00FE747D">
              <w:rPr>
                <w:rFonts w:ascii="Times New Roman" w:eastAsia="Times New Roman" w:hAnsi="Times New Roman" w:cs="Times New Roman"/>
                <w:sz w:val="24"/>
                <w:szCs w:val="24"/>
                <w:lang w:eastAsia="ru-RU"/>
              </w:rPr>
              <w:t xml:space="preserve"> проверок ежегодно).</w:t>
            </w:r>
          </w:p>
        </w:tc>
      </w:tr>
      <w:tr w:rsidR="000F1A6D" w:rsidRPr="00FE747D" w14:paraId="7524779F" w14:textId="77777777" w:rsidTr="00FF5DA0">
        <w:trPr>
          <w:trHeight w:val="600"/>
          <w:tblCellSpacing w:w="5" w:type="nil"/>
        </w:trPr>
        <w:tc>
          <w:tcPr>
            <w:tcW w:w="2694" w:type="dxa"/>
            <w:tcBorders>
              <w:left w:val="single" w:sz="4" w:space="0" w:color="auto"/>
              <w:bottom w:val="single" w:sz="4" w:space="0" w:color="auto"/>
              <w:right w:val="single" w:sz="4" w:space="0" w:color="auto"/>
            </w:tcBorders>
          </w:tcPr>
          <w:p w14:paraId="66A0814F" w14:textId="77777777" w:rsidR="000F1A6D" w:rsidRPr="00FE747D" w:rsidRDefault="000F1A6D" w:rsidP="000F1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Сроки </w:t>
            </w:r>
            <w:r w:rsidRPr="00FE747D">
              <w:rPr>
                <w:rFonts w:ascii="Times New Roman" w:eastAsia="Times New Roman" w:hAnsi="Times New Roman" w:cs="Times New Roman"/>
                <w:sz w:val="24"/>
                <w:szCs w:val="24"/>
                <w:lang w:eastAsia="ru-RU"/>
              </w:rPr>
              <w:br/>
              <w:t xml:space="preserve">реализации </w:t>
            </w:r>
            <w:r w:rsidRPr="00FE747D">
              <w:rPr>
                <w:rFonts w:ascii="Times New Roman" w:eastAsia="Times New Roman" w:hAnsi="Times New Roman" w:cs="Times New Roman"/>
                <w:sz w:val="24"/>
                <w:szCs w:val="24"/>
                <w:lang w:eastAsia="ru-RU"/>
              </w:rPr>
              <w:br/>
              <w:t xml:space="preserve">подпрограммы </w:t>
            </w:r>
          </w:p>
        </w:tc>
        <w:tc>
          <w:tcPr>
            <w:tcW w:w="6662" w:type="dxa"/>
            <w:tcBorders>
              <w:left w:val="single" w:sz="4" w:space="0" w:color="auto"/>
              <w:bottom w:val="single" w:sz="4" w:space="0" w:color="auto"/>
              <w:right w:val="single" w:sz="4" w:space="0" w:color="auto"/>
            </w:tcBorders>
          </w:tcPr>
          <w:p w14:paraId="368DB34E" w14:textId="2D713BDD" w:rsidR="000F1A6D" w:rsidRPr="00FE747D" w:rsidRDefault="000F1A6D" w:rsidP="004F0B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202</w:t>
            </w:r>
            <w:r w:rsidR="006A3E4D">
              <w:rPr>
                <w:rFonts w:ascii="Times New Roman" w:eastAsia="Times New Roman" w:hAnsi="Times New Roman" w:cs="Times New Roman"/>
                <w:sz w:val="24"/>
                <w:szCs w:val="24"/>
                <w:lang w:eastAsia="ru-RU"/>
              </w:rPr>
              <w:t>3-</w:t>
            </w:r>
            <w:r w:rsidRPr="00FE747D">
              <w:rPr>
                <w:rFonts w:ascii="Times New Roman" w:eastAsia="Times New Roman" w:hAnsi="Times New Roman" w:cs="Times New Roman"/>
                <w:sz w:val="24"/>
                <w:szCs w:val="24"/>
                <w:lang w:eastAsia="ru-RU"/>
              </w:rPr>
              <w:t>202</w:t>
            </w:r>
            <w:r w:rsidR="006A3E4D">
              <w:rPr>
                <w:rFonts w:ascii="Times New Roman" w:eastAsia="Times New Roman" w:hAnsi="Times New Roman" w:cs="Times New Roman"/>
                <w:sz w:val="24"/>
                <w:szCs w:val="24"/>
                <w:lang w:eastAsia="ru-RU"/>
              </w:rPr>
              <w:t>5</w:t>
            </w:r>
            <w:r w:rsidR="000A5B5B" w:rsidRPr="00FE747D">
              <w:rPr>
                <w:rFonts w:ascii="Times New Roman" w:eastAsia="Times New Roman" w:hAnsi="Times New Roman" w:cs="Times New Roman"/>
                <w:sz w:val="24"/>
                <w:szCs w:val="24"/>
                <w:lang w:eastAsia="ru-RU"/>
              </w:rPr>
              <w:t xml:space="preserve"> годы</w:t>
            </w:r>
          </w:p>
        </w:tc>
      </w:tr>
      <w:tr w:rsidR="000F1A6D" w:rsidRPr="00FE747D" w14:paraId="07BF7881" w14:textId="77777777" w:rsidTr="00FF5DA0">
        <w:trPr>
          <w:trHeight w:val="1000"/>
          <w:tblCellSpacing w:w="5" w:type="nil"/>
        </w:trPr>
        <w:tc>
          <w:tcPr>
            <w:tcW w:w="2694" w:type="dxa"/>
            <w:tcBorders>
              <w:top w:val="single" w:sz="4" w:space="0" w:color="auto"/>
              <w:left w:val="single" w:sz="4" w:space="0" w:color="auto"/>
              <w:bottom w:val="single" w:sz="4" w:space="0" w:color="auto"/>
              <w:right w:val="single" w:sz="4" w:space="0" w:color="auto"/>
            </w:tcBorders>
          </w:tcPr>
          <w:p w14:paraId="130E091F" w14:textId="7ED9B373" w:rsidR="000F1A6D" w:rsidRPr="00FE747D" w:rsidRDefault="00D97195" w:rsidP="000F1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Информация по ресурсному обеспечению подпрограммы</w:t>
            </w:r>
            <w:r w:rsidR="00CA5288">
              <w:rPr>
                <w:rFonts w:ascii="Times New Roman" w:eastAsia="Times New Roman" w:hAnsi="Times New Roman" w:cs="Times New Roman"/>
                <w:sz w:val="24"/>
                <w:szCs w:val="24"/>
                <w:lang w:eastAsia="ru-RU"/>
              </w:rPr>
              <w:t>.</w:t>
            </w:r>
          </w:p>
        </w:tc>
        <w:tc>
          <w:tcPr>
            <w:tcW w:w="6662" w:type="dxa"/>
            <w:tcBorders>
              <w:top w:val="single" w:sz="4" w:space="0" w:color="auto"/>
              <w:left w:val="single" w:sz="4" w:space="0" w:color="auto"/>
              <w:bottom w:val="single" w:sz="4" w:space="0" w:color="auto"/>
              <w:right w:val="single" w:sz="4" w:space="0" w:color="auto"/>
            </w:tcBorders>
          </w:tcPr>
          <w:p w14:paraId="1C80B591" w14:textId="77777777" w:rsidR="000F1A6D" w:rsidRPr="00FE747D" w:rsidRDefault="000F1A6D" w:rsidP="000F1A6D">
            <w:pPr>
              <w:widowControl w:val="0"/>
              <w:autoSpaceDE w:val="0"/>
              <w:autoSpaceDN w:val="0"/>
              <w:adjustRightInd w:val="0"/>
              <w:spacing w:after="0" w:line="276" w:lineRule="auto"/>
              <w:jc w:val="both"/>
              <w:rPr>
                <w:rFonts w:ascii="Times New Roman" w:eastAsia="Times New Roman" w:hAnsi="Times New Roman" w:cs="Arial"/>
                <w:sz w:val="24"/>
                <w:szCs w:val="24"/>
                <w:lang w:eastAsia="ru-RU"/>
              </w:rPr>
            </w:pPr>
            <w:r w:rsidRPr="00FE747D">
              <w:rPr>
                <w:rFonts w:ascii="Times New Roman" w:eastAsia="Times New Roman" w:hAnsi="Times New Roman" w:cs="Arial"/>
                <w:sz w:val="24"/>
                <w:szCs w:val="24"/>
                <w:lang w:eastAsia="ru-RU"/>
              </w:rPr>
              <w:t>Не предусмотрено</w:t>
            </w:r>
          </w:p>
          <w:p w14:paraId="10C24436" w14:textId="77777777" w:rsidR="000F1A6D" w:rsidRPr="00FE747D" w:rsidRDefault="000F1A6D" w:rsidP="000F1A6D">
            <w:pPr>
              <w:widowControl w:val="0"/>
              <w:autoSpaceDE w:val="0"/>
              <w:autoSpaceDN w:val="0"/>
              <w:adjustRightInd w:val="0"/>
              <w:spacing w:after="0" w:line="276" w:lineRule="auto"/>
              <w:jc w:val="both"/>
              <w:rPr>
                <w:rFonts w:ascii="Times New Roman" w:eastAsia="Times New Roman" w:hAnsi="Times New Roman" w:cs="Arial"/>
                <w:sz w:val="24"/>
                <w:szCs w:val="24"/>
                <w:lang w:eastAsia="ru-RU"/>
              </w:rPr>
            </w:pPr>
          </w:p>
        </w:tc>
      </w:tr>
    </w:tbl>
    <w:p w14:paraId="770DA4EE" w14:textId="77777777" w:rsidR="00FF5DA0" w:rsidRDefault="00FF5DA0" w:rsidP="00FF5DA0">
      <w:pPr>
        <w:autoSpaceDE w:val="0"/>
        <w:autoSpaceDN w:val="0"/>
        <w:adjustRightInd w:val="0"/>
        <w:spacing w:after="0" w:line="240" w:lineRule="auto"/>
        <w:ind w:left="426" w:firstLine="567"/>
        <w:jc w:val="center"/>
        <w:outlineLvl w:val="0"/>
        <w:rPr>
          <w:rFonts w:ascii="Times New Roman" w:eastAsia="Calibri" w:hAnsi="Times New Roman" w:cs="Times New Roman"/>
          <w:b/>
          <w:sz w:val="24"/>
          <w:szCs w:val="24"/>
          <w:lang w:eastAsia="ru-RU"/>
        </w:rPr>
      </w:pPr>
    </w:p>
    <w:p w14:paraId="2EB7A857" w14:textId="7D223097" w:rsidR="000F1A6D" w:rsidRPr="00FF5DA0" w:rsidRDefault="000F1A6D" w:rsidP="00FF5DA0">
      <w:pPr>
        <w:pStyle w:val="af2"/>
        <w:numPr>
          <w:ilvl w:val="0"/>
          <w:numId w:val="6"/>
        </w:numPr>
        <w:autoSpaceDE w:val="0"/>
        <w:autoSpaceDN w:val="0"/>
        <w:adjustRightInd w:val="0"/>
        <w:jc w:val="center"/>
        <w:outlineLvl w:val="0"/>
        <w:rPr>
          <w:rFonts w:ascii="Times New Roman" w:eastAsia="Calibri" w:hAnsi="Times New Roman" w:cs="Times New Roman"/>
          <w:b/>
        </w:rPr>
      </w:pPr>
      <w:r w:rsidRPr="00FF5DA0">
        <w:rPr>
          <w:rFonts w:ascii="Times New Roman" w:eastAsia="Calibri" w:hAnsi="Times New Roman" w:cs="Times New Roman"/>
          <w:b/>
        </w:rPr>
        <w:t>Мероприятия подпрограммы</w:t>
      </w:r>
    </w:p>
    <w:p w14:paraId="1B7F490D" w14:textId="77777777" w:rsidR="00FF5DA0" w:rsidRPr="00FF5DA0" w:rsidRDefault="00FF5DA0" w:rsidP="00FF5DA0">
      <w:pPr>
        <w:pStyle w:val="af2"/>
        <w:autoSpaceDE w:val="0"/>
        <w:autoSpaceDN w:val="0"/>
        <w:adjustRightInd w:val="0"/>
        <w:ind w:left="1069"/>
        <w:outlineLvl w:val="0"/>
        <w:rPr>
          <w:rFonts w:ascii="Times New Roman" w:eastAsia="Calibri" w:hAnsi="Times New Roman" w:cs="Times New Roman"/>
          <w:b/>
        </w:rPr>
      </w:pPr>
    </w:p>
    <w:p w14:paraId="56C1E539" w14:textId="77777777" w:rsidR="000F1A6D" w:rsidRPr="00FE747D" w:rsidRDefault="000F1A6D" w:rsidP="00FF5DA0">
      <w:pPr>
        <w:autoSpaceDE w:val="0"/>
        <w:autoSpaceDN w:val="0"/>
        <w:adjustRightInd w:val="0"/>
        <w:spacing w:after="0" w:line="276" w:lineRule="auto"/>
        <w:ind w:left="426" w:firstLine="709"/>
        <w:jc w:val="both"/>
        <w:rPr>
          <w:rFonts w:ascii="Times New Roman" w:eastAsia="Calibri" w:hAnsi="Times New Roman" w:cs="Times New Roman"/>
          <w:sz w:val="24"/>
          <w:szCs w:val="24"/>
        </w:rPr>
      </w:pPr>
      <w:r w:rsidRPr="00FE747D">
        <w:rPr>
          <w:rFonts w:ascii="Times New Roman" w:eastAsia="Calibri" w:hAnsi="Times New Roman" w:cs="Times New Roman"/>
          <w:sz w:val="24"/>
          <w:szCs w:val="24"/>
        </w:rPr>
        <w:t>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выполнения, объемов и источников финансирования (Приложение 2 к подпрограмме 2).</w:t>
      </w:r>
    </w:p>
    <w:p w14:paraId="6783B0D1" w14:textId="77777777" w:rsidR="000F1A6D" w:rsidRPr="00FE747D" w:rsidRDefault="000F1A6D" w:rsidP="00FF5DA0">
      <w:pPr>
        <w:autoSpaceDE w:val="0"/>
        <w:autoSpaceDN w:val="0"/>
        <w:adjustRightInd w:val="0"/>
        <w:spacing w:after="0" w:line="276" w:lineRule="auto"/>
        <w:ind w:left="426" w:firstLine="709"/>
        <w:jc w:val="center"/>
        <w:rPr>
          <w:rFonts w:ascii="Times New Roman" w:eastAsia="Calibri" w:hAnsi="Times New Roman" w:cs="Times New Roman"/>
          <w:sz w:val="24"/>
          <w:szCs w:val="24"/>
          <w:lang w:eastAsia="ru-RU"/>
        </w:rPr>
      </w:pPr>
    </w:p>
    <w:p w14:paraId="42233E75" w14:textId="77777777" w:rsidR="000F1A6D" w:rsidRPr="00FE747D" w:rsidRDefault="000F1A6D" w:rsidP="00FF5DA0">
      <w:pPr>
        <w:autoSpaceDE w:val="0"/>
        <w:autoSpaceDN w:val="0"/>
        <w:adjustRightInd w:val="0"/>
        <w:spacing w:after="0" w:line="276" w:lineRule="auto"/>
        <w:ind w:left="426" w:firstLine="709"/>
        <w:jc w:val="center"/>
        <w:outlineLvl w:val="0"/>
        <w:rPr>
          <w:rFonts w:ascii="Times New Roman" w:eastAsia="Calibri" w:hAnsi="Times New Roman" w:cs="Times New Roman"/>
          <w:b/>
          <w:sz w:val="24"/>
          <w:szCs w:val="24"/>
        </w:rPr>
      </w:pPr>
      <w:r w:rsidRPr="00FE747D">
        <w:rPr>
          <w:rFonts w:ascii="Times New Roman" w:eastAsia="Calibri" w:hAnsi="Times New Roman" w:cs="Times New Roman"/>
          <w:b/>
          <w:sz w:val="24"/>
          <w:szCs w:val="24"/>
          <w:lang w:eastAsia="ru-RU"/>
        </w:rPr>
        <w:t xml:space="preserve">3. </w:t>
      </w:r>
      <w:r w:rsidRPr="00FE747D">
        <w:rPr>
          <w:rFonts w:ascii="Times New Roman" w:eastAsia="Calibri" w:hAnsi="Times New Roman" w:cs="Times New Roman"/>
          <w:b/>
          <w:sz w:val="24"/>
          <w:szCs w:val="24"/>
        </w:rPr>
        <w:t>Механизм реализации подпрограммы</w:t>
      </w:r>
    </w:p>
    <w:p w14:paraId="5D1FE3FF" w14:textId="77777777" w:rsidR="000F1A6D" w:rsidRPr="00FE747D" w:rsidRDefault="000F1A6D" w:rsidP="00FF5DA0">
      <w:pPr>
        <w:autoSpaceDE w:val="0"/>
        <w:autoSpaceDN w:val="0"/>
        <w:adjustRightInd w:val="0"/>
        <w:spacing w:after="0" w:line="276" w:lineRule="auto"/>
        <w:ind w:left="426" w:firstLine="709"/>
        <w:jc w:val="center"/>
        <w:rPr>
          <w:rFonts w:ascii="Times New Roman" w:eastAsia="Calibri" w:hAnsi="Times New Roman" w:cs="Times New Roman"/>
          <w:sz w:val="24"/>
          <w:szCs w:val="24"/>
        </w:rPr>
      </w:pPr>
    </w:p>
    <w:p w14:paraId="2B7A9125" w14:textId="77777777" w:rsidR="000F1A6D" w:rsidRPr="00FE747D" w:rsidRDefault="000F1A6D" w:rsidP="00FF5DA0">
      <w:pPr>
        <w:autoSpaceDE w:val="0"/>
        <w:autoSpaceDN w:val="0"/>
        <w:adjustRightInd w:val="0"/>
        <w:spacing w:after="0" w:line="276" w:lineRule="auto"/>
        <w:ind w:left="426" w:firstLine="709"/>
        <w:jc w:val="both"/>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 xml:space="preserve">Ответственным за реализацию мероприятий подпрограммы являются финансовое управление администрации района и отдел по имущественным и земельным отношениям администрации района.                </w:t>
      </w:r>
    </w:p>
    <w:p w14:paraId="181EF450" w14:textId="77777777" w:rsidR="000F1A6D" w:rsidRPr="00FE747D" w:rsidRDefault="000F1A6D" w:rsidP="00FF5DA0">
      <w:pPr>
        <w:autoSpaceDE w:val="0"/>
        <w:autoSpaceDN w:val="0"/>
        <w:adjustRightInd w:val="0"/>
        <w:spacing w:after="0" w:line="276" w:lineRule="auto"/>
        <w:ind w:left="426" w:firstLine="709"/>
        <w:jc w:val="both"/>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Решение поставленных задач осуществляется посредством:</w:t>
      </w:r>
    </w:p>
    <w:p w14:paraId="768F598E" w14:textId="77777777" w:rsidR="000F1A6D" w:rsidRPr="00FE747D" w:rsidRDefault="000F1A6D" w:rsidP="00FF5DA0">
      <w:pPr>
        <w:autoSpaceDE w:val="0"/>
        <w:autoSpaceDN w:val="0"/>
        <w:adjustRightInd w:val="0"/>
        <w:spacing w:after="0" w:line="276" w:lineRule="auto"/>
        <w:ind w:left="426"/>
        <w:jc w:val="both"/>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проведения плановых (внеплановых) контрольных мероприятий (проверка, ревизия).</w:t>
      </w:r>
    </w:p>
    <w:p w14:paraId="746B9B23" w14:textId="77777777" w:rsidR="000F1A6D" w:rsidRPr="00FE747D" w:rsidRDefault="000F1A6D" w:rsidP="00FF5DA0">
      <w:pPr>
        <w:autoSpaceDE w:val="0"/>
        <w:autoSpaceDN w:val="0"/>
        <w:adjustRightInd w:val="0"/>
        <w:spacing w:after="0" w:line="276" w:lineRule="auto"/>
        <w:ind w:left="426" w:firstLine="709"/>
        <w:jc w:val="both"/>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Плановые контрольные мероприятия осуществляются на основании утвержденного руководителем финансового управления плана контрольных мероприятий на год.</w:t>
      </w:r>
    </w:p>
    <w:p w14:paraId="5F2B85F9" w14:textId="77777777" w:rsidR="000F1A6D" w:rsidRPr="00FE747D" w:rsidRDefault="000F1A6D" w:rsidP="00FF5DA0">
      <w:pPr>
        <w:autoSpaceDE w:val="0"/>
        <w:autoSpaceDN w:val="0"/>
        <w:adjustRightInd w:val="0"/>
        <w:spacing w:after="0" w:line="276" w:lineRule="auto"/>
        <w:ind w:left="426" w:firstLine="709"/>
        <w:jc w:val="both"/>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Внеплановые проверки осуществляются на основании обращений, поступивших от правоохранительных органов и прокуратуры, указывающих на признаки нарушения бюджетного законодательства, обращений граждан, организаций, государственных органов и органов местного самоуправления, сообщений средств массовой информации, указывающих на признаки нарушения бюджетного законодательства и истечение срока исполнения предписания об устранении нарушений бюджетного законодательства.</w:t>
      </w:r>
    </w:p>
    <w:p w14:paraId="23BF8FD4" w14:textId="77777777" w:rsidR="000F1A6D" w:rsidRPr="00FE747D" w:rsidRDefault="000F1A6D" w:rsidP="00FF5DA0">
      <w:pPr>
        <w:autoSpaceDE w:val="0"/>
        <w:autoSpaceDN w:val="0"/>
        <w:adjustRightInd w:val="0"/>
        <w:spacing w:after="0" w:line="276" w:lineRule="auto"/>
        <w:ind w:left="426" w:firstLine="709"/>
        <w:jc w:val="both"/>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При выборе объектов контроля финансовое управление исходит из следующих критериев (принципов):</w:t>
      </w:r>
    </w:p>
    <w:p w14:paraId="06FD80DA" w14:textId="77777777" w:rsidR="000F1A6D" w:rsidRPr="00FE747D" w:rsidRDefault="000F1A6D" w:rsidP="00FF5DA0">
      <w:pPr>
        <w:autoSpaceDE w:val="0"/>
        <w:autoSpaceDN w:val="0"/>
        <w:adjustRightInd w:val="0"/>
        <w:spacing w:after="0" w:line="276" w:lineRule="auto"/>
        <w:ind w:left="426" w:firstLine="709"/>
        <w:jc w:val="both"/>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lastRenderedPageBreak/>
        <w:t>законности, своевременности и периодичности проведения контрольных мероприятий;</w:t>
      </w:r>
    </w:p>
    <w:p w14:paraId="4644CD96" w14:textId="77777777" w:rsidR="000F1A6D" w:rsidRPr="00FE747D" w:rsidRDefault="000F1A6D" w:rsidP="00FF5DA0">
      <w:pPr>
        <w:autoSpaceDE w:val="0"/>
        <w:autoSpaceDN w:val="0"/>
        <w:adjustRightInd w:val="0"/>
        <w:spacing w:after="0" w:line="276" w:lineRule="auto"/>
        <w:ind w:left="426" w:firstLine="709"/>
        <w:jc w:val="both"/>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конкретности, актуальности и обоснованности планируемых контрольных мероприятий;</w:t>
      </w:r>
    </w:p>
    <w:p w14:paraId="588FDBA4" w14:textId="77777777" w:rsidR="000F1A6D" w:rsidRPr="00FE747D" w:rsidRDefault="000F1A6D" w:rsidP="00FF5DA0">
      <w:pPr>
        <w:autoSpaceDE w:val="0"/>
        <w:autoSpaceDN w:val="0"/>
        <w:adjustRightInd w:val="0"/>
        <w:spacing w:after="0" w:line="276" w:lineRule="auto"/>
        <w:ind w:left="426" w:firstLine="709"/>
        <w:jc w:val="both"/>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степени обеспеченности ресурсами (трудовыми, техническими, материальными и финансовыми);</w:t>
      </w:r>
    </w:p>
    <w:p w14:paraId="21EA0EDA" w14:textId="77777777" w:rsidR="000F1A6D" w:rsidRPr="00FE747D" w:rsidRDefault="000F1A6D" w:rsidP="00FF5DA0">
      <w:pPr>
        <w:autoSpaceDE w:val="0"/>
        <w:autoSpaceDN w:val="0"/>
        <w:adjustRightInd w:val="0"/>
        <w:spacing w:after="0" w:line="276" w:lineRule="auto"/>
        <w:ind w:left="426" w:firstLine="709"/>
        <w:jc w:val="both"/>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наличия поступивших сообщений и заявлений граждан, организаций, обращений государственных органов и органов местного самоуправления, сообщений средств массовой информации, указывающих на признаки нарушения бюджетного законодательства;</w:t>
      </w:r>
    </w:p>
    <w:p w14:paraId="2B4886BB" w14:textId="77777777" w:rsidR="000F1A6D" w:rsidRPr="00FE747D" w:rsidRDefault="000F1A6D" w:rsidP="00FF5DA0">
      <w:pPr>
        <w:autoSpaceDE w:val="0"/>
        <w:autoSpaceDN w:val="0"/>
        <w:adjustRightInd w:val="0"/>
        <w:spacing w:after="0" w:line="276" w:lineRule="auto"/>
        <w:ind w:left="426" w:firstLine="709"/>
        <w:jc w:val="both"/>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реальности сроков проведения контрольного мероприятия, определяемая с учетом всех возможных временных затрат;</w:t>
      </w:r>
    </w:p>
    <w:p w14:paraId="18657CFE" w14:textId="77777777" w:rsidR="000F1A6D" w:rsidRPr="00FE747D" w:rsidRDefault="000F1A6D" w:rsidP="00FF5DA0">
      <w:pPr>
        <w:autoSpaceDE w:val="0"/>
        <w:autoSpaceDN w:val="0"/>
        <w:adjustRightInd w:val="0"/>
        <w:spacing w:after="0" w:line="276" w:lineRule="auto"/>
        <w:ind w:left="426" w:firstLine="709"/>
        <w:jc w:val="both"/>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реальности, оптимальности планируемых мероприятий, равномерность распределения нагрузки (по временным и трудовым ресурсам);</w:t>
      </w:r>
    </w:p>
    <w:p w14:paraId="0878D393" w14:textId="77777777" w:rsidR="000F1A6D" w:rsidRPr="00FE747D" w:rsidRDefault="000F1A6D" w:rsidP="00FF5DA0">
      <w:pPr>
        <w:autoSpaceDE w:val="0"/>
        <w:autoSpaceDN w:val="0"/>
        <w:adjustRightInd w:val="0"/>
        <w:spacing w:after="0" w:line="276" w:lineRule="auto"/>
        <w:ind w:left="426" w:firstLine="709"/>
        <w:jc w:val="both"/>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 xml:space="preserve">экономической целесообразности проведения контрольных мероприятий (экономическая целесообразность проведения контрольных мероприятий определяется по каждому контрольному мероприятию исходя из соотношения </w:t>
      </w:r>
    </w:p>
    <w:p w14:paraId="1E5963D4" w14:textId="77777777" w:rsidR="000F1A6D" w:rsidRPr="00FE747D" w:rsidRDefault="000F1A6D" w:rsidP="00FF5DA0">
      <w:pPr>
        <w:autoSpaceDE w:val="0"/>
        <w:autoSpaceDN w:val="0"/>
        <w:adjustRightInd w:val="0"/>
        <w:spacing w:after="0" w:line="276" w:lineRule="auto"/>
        <w:ind w:left="426" w:firstLine="709"/>
        <w:jc w:val="both"/>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затрат на его проведение и объема средств районного бюджета, планируемых для проведения контрольного мероприятия);</w:t>
      </w:r>
    </w:p>
    <w:p w14:paraId="6657830C" w14:textId="77777777" w:rsidR="000F1A6D" w:rsidRPr="00FE747D" w:rsidRDefault="000F1A6D" w:rsidP="00FF5DA0">
      <w:pPr>
        <w:autoSpaceDE w:val="0"/>
        <w:autoSpaceDN w:val="0"/>
        <w:adjustRightInd w:val="0"/>
        <w:spacing w:after="0" w:line="276" w:lineRule="auto"/>
        <w:ind w:left="426" w:firstLine="709"/>
        <w:jc w:val="both"/>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наличия резерва времени для выполнения внеплановых контрольных мероприятий;</w:t>
      </w:r>
    </w:p>
    <w:p w14:paraId="464B44B1" w14:textId="77777777" w:rsidR="000F1A6D" w:rsidRPr="00FE747D" w:rsidRDefault="000F1A6D" w:rsidP="00FF5DA0">
      <w:pPr>
        <w:autoSpaceDE w:val="0"/>
        <w:autoSpaceDN w:val="0"/>
        <w:adjustRightInd w:val="0"/>
        <w:spacing w:after="0" w:line="276" w:lineRule="auto"/>
        <w:ind w:left="426" w:firstLine="709"/>
        <w:jc w:val="both"/>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возможности осуществления субъектами контроля совместных контрольных мероприятий.</w:t>
      </w:r>
    </w:p>
    <w:p w14:paraId="50971244" w14:textId="77777777" w:rsidR="000F1A6D" w:rsidRPr="00FE747D" w:rsidRDefault="000F1A6D" w:rsidP="00FF5DA0">
      <w:pPr>
        <w:autoSpaceDE w:val="0"/>
        <w:autoSpaceDN w:val="0"/>
        <w:adjustRightInd w:val="0"/>
        <w:spacing w:after="0" w:line="276" w:lineRule="auto"/>
        <w:ind w:left="426" w:firstLine="709"/>
        <w:jc w:val="both"/>
        <w:rPr>
          <w:rFonts w:ascii="Times New Roman" w:eastAsia="Calibri" w:hAnsi="Times New Roman" w:cs="Times New Roman"/>
          <w:sz w:val="24"/>
          <w:szCs w:val="24"/>
        </w:rPr>
      </w:pPr>
      <w:r w:rsidRPr="00FE747D">
        <w:rPr>
          <w:rFonts w:ascii="Times New Roman" w:eastAsia="Calibri" w:hAnsi="Times New Roman" w:cs="Times New Roman"/>
          <w:sz w:val="24"/>
          <w:szCs w:val="24"/>
        </w:rPr>
        <w:t>В реализации подпрограммы участвуют специалисты финансового управления администрации района на принципах распределения должностных обязанностей между ними.</w:t>
      </w:r>
    </w:p>
    <w:p w14:paraId="4EA49DFC" w14:textId="3731C686" w:rsidR="000F1A6D" w:rsidRPr="00FE747D" w:rsidRDefault="00FF5DA0" w:rsidP="00FF5DA0">
      <w:pPr>
        <w:spacing w:after="0" w:line="276"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 xml:space="preserve">План проведения проверок </w:t>
      </w:r>
      <w:proofErr w:type="gramStart"/>
      <w:r w:rsidR="000F1A6D" w:rsidRPr="00FE747D">
        <w:rPr>
          <w:rFonts w:ascii="Times New Roman" w:eastAsia="Calibri" w:hAnsi="Times New Roman" w:cs="Times New Roman"/>
          <w:sz w:val="24"/>
          <w:szCs w:val="24"/>
        </w:rPr>
        <w:t>эффективного использования муниципального имущества, закрепленного на праве оперативного управления за муниципальными учреждениями утверждается</w:t>
      </w:r>
      <w:proofErr w:type="gramEnd"/>
      <w:r w:rsidR="000F1A6D" w:rsidRPr="00FE747D">
        <w:rPr>
          <w:rFonts w:ascii="Times New Roman" w:eastAsia="Calibri" w:hAnsi="Times New Roman" w:cs="Times New Roman"/>
          <w:sz w:val="24"/>
          <w:szCs w:val="24"/>
        </w:rPr>
        <w:t xml:space="preserve"> Первым заместителем Главы района ежегодно.</w:t>
      </w:r>
    </w:p>
    <w:p w14:paraId="1C4D99E0" w14:textId="77777777" w:rsidR="000F1A6D" w:rsidRPr="00FE747D" w:rsidRDefault="000F1A6D" w:rsidP="00FF5DA0">
      <w:pPr>
        <w:spacing w:after="0" w:line="276" w:lineRule="auto"/>
        <w:ind w:left="426"/>
        <w:jc w:val="both"/>
        <w:rPr>
          <w:rFonts w:ascii="Times New Roman" w:eastAsia="Calibri" w:hAnsi="Times New Roman" w:cs="Times New Roman"/>
          <w:sz w:val="24"/>
          <w:szCs w:val="24"/>
        </w:rPr>
      </w:pPr>
      <w:r w:rsidRPr="00FE747D">
        <w:rPr>
          <w:rFonts w:ascii="Times New Roman" w:eastAsia="Calibri" w:hAnsi="Times New Roman" w:cs="Times New Roman"/>
          <w:sz w:val="24"/>
          <w:szCs w:val="24"/>
        </w:rPr>
        <w:t xml:space="preserve">         Для проведения проверки распоряжением администрации района   создается комиссия, в состав которой включаются   специалисты отдела по имущественным и земельным отношениям администрации   района и специалисты отраслевых отделов учета и планирования (по направлениям).    </w:t>
      </w:r>
    </w:p>
    <w:p w14:paraId="6814EB3B" w14:textId="77777777" w:rsidR="000F1A6D" w:rsidRPr="00FE747D" w:rsidRDefault="000F1A6D" w:rsidP="00FF5DA0">
      <w:pPr>
        <w:spacing w:after="200" w:line="276" w:lineRule="auto"/>
        <w:ind w:left="426"/>
        <w:jc w:val="both"/>
        <w:rPr>
          <w:rFonts w:ascii="Times New Roman" w:eastAsia="Calibri" w:hAnsi="Times New Roman" w:cs="Times New Roman"/>
          <w:sz w:val="24"/>
          <w:szCs w:val="24"/>
        </w:rPr>
      </w:pPr>
      <w:r w:rsidRPr="00FE747D">
        <w:rPr>
          <w:rFonts w:ascii="Times New Roman" w:eastAsia="Calibri" w:hAnsi="Times New Roman" w:cs="Times New Roman"/>
          <w:sz w:val="24"/>
          <w:szCs w:val="24"/>
        </w:rPr>
        <w:t xml:space="preserve">            Главный специалист отдела по имущественным и земельным отношениям администрации Нижнеингашского района организует проведение проверок целевого использования и сохранности муниципального имущества, закрепленного за муниципальными учреждениями и муниципальным унитарным предприятием, готовит акты проверок, контролирует выполнение мероприятий по устранению выявленных нарушений. </w:t>
      </w:r>
    </w:p>
    <w:p w14:paraId="2E7F81AC" w14:textId="77777777" w:rsidR="000F1A6D" w:rsidRPr="00FE747D" w:rsidRDefault="000F1A6D" w:rsidP="00FF5DA0">
      <w:pPr>
        <w:autoSpaceDE w:val="0"/>
        <w:autoSpaceDN w:val="0"/>
        <w:adjustRightInd w:val="0"/>
        <w:spacing w:after="0" w:line="276" w:lineRule="auto"/>
        <w:ind w:left="426" w:firstLine="709"/>
        <w:jc w:val="center"/>
        <w:outlineLvl w:val="0"/>
        <w:rPr>
          <w:rFonts w:ascii="Times New Roman" w:eastAsia="Calibri" w:hAnsi="Times New Roman" w:cs="Times New Roman"/>
          <w:b/>
          <w:sz w:val="24"/>
          <w:szCs w:val="24"/>
        </w:rPr>
      </w:pPr>
      <w:r w:rsidRPr="00FE747D">
        <w:rPr>
          <w:rFonts w:ascii="Times New Roman" w:eastAsia="Calibri" w:hAnsi="Times New Roman" w:cs="Times New Roman"/>
          <w:b/>
          <w:sz w:val="24"/>
          <w:szCs w:val="24"/>
          <w:lang w:eastAsia="ru-RU"/>
        </w:rPr>
        <w:t xml:space="preserve">4. </w:t>
      </w:r>
      <w:r w:rsidRPr="00FE747D">
        <w:rPr>
          <w:rFonts w:ascii="Times New Roman" w:eastAsia="Calibri" w:hAnsi="Times New Roman" w:cs="Times New Roman"/>
          <w:b/>
          <w:sz w:val="24"/>
          <w:szCs w:val="24"/>
        </w:rPr>
        <w:t>Управление подпрограммой и контроль за исполнением подпрограммы</w:t>
      </w:r>
    </w:p>
    <w:p w14:paraId="6C9E7BE6" w14:textId="77777777" w:rsidR="000F1A6D" w:rsidRPr="00FE747D" w:rsidRDefault="000F1A6D" w:rsidP="00FF5DA0">
      <w:pPr>
        <w:autoSpaceDE w:val="0"/>
        <w:autoSpaceDN w:val="0"/>
        <w:adjustRightInd w:val="0"/>
        <w:spacing w:after="0" w:line="276" w:lineRule="auto"/>
        <w:ind w:left="426" w:firstLine="709"/>
        <w:jc w:val="both"/>
        <w:rPr>
          <w:rFonts w:ascii="Times New Roman" w:eastAsia="Calibri" w:hAnsi="Times New Roman" w:cs="Times New Roman"/>
          <w:sz w:val="24"/>
          <w:szCs w:val="24"/>
        </w:rPr>
      </w:pPr>
    </w:p>
    <w:p w14:paraId="17040D49" w14:textId="77777777" w:rsidR="000F1A6D" w:rsidRPr="00FE747D" w:rsidRDefault="000F1A6D" w:rsidP="00FF5DA0">
      <w:pPr>
        <w:widowControl w:val="0"/>
        <w:autoSpaceDE w:val="0"/>
        <w:autoSpaceDN w:val="0"/>
        <w:adjustRightInd w:val="0"/>
        <w:spacing w:after="0" w:line="240" w:lineRule="auto"/>
        <w:ind w:left="426" w:firstLine="720"/>
        <w:jc w:val="both"/>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Текущий контроль за ходом реализации подпрограммы осуществляет финансовое управление администрации Нижнеингашского района и отдел по имущественным и земельным отношениям администрации Нижнеингашского района.</w:t>
      </w:r>
    </w:p>
    <w:p w14:paraId="117E5E33" w14:textId="3BA3B2A0" w:rsidR="000F1A6D" w:rsidRPr="00FE747D" w:rsidRDefault="000F1A6D" w:rsidP="00FF5DA0">
      <w:pPr>
        <w:autoSpaceDE w:val="0"/>
        <w:autoSpaceDN w:val="0"/>
        <w:adjustRightInd w:val="0"/>
        <w:spacing w:after="0" w:line="276" w:lineRule="auto"/>
        <w:ind w:left="426" w:firstLine="709"/>
        <w:jc w:val="both"/>
        <w:rPr>
          <w:rFonts w:ascii="Times New Roman" w:eastAsia="Calibri" w:hAnsi="Times New Roman" w:cs="Times New Roman"/>
          <w:sz w:val="24"/>
          <w:szCs w:val="24"/>
          <w:lang w:eastAsia="ru-RU"/>
        </w:rPr>
      </w:pPr>
      <w:r w:rsidRPr="00FE747D">
        <w:rPr>
          <w:rFonts w:ascii="Times New Roman" w:eastAsia="Calibri" w:hAnsi="Times New Roman" w:cs="Times New Roman"/>
          <w:bCs/>
          <w:sz w:val="24"/>
          <w:szCs w:val="24"/>
        </w:rPr>
        <w:t>Предоставление ежеквартальных и годовых отчётов осуществляется в соответствии с Порядком принятия решений о разработке, формировании и реализации муниципальных программ</w:t>
      </w:r>
      <w:r w:rsidR="001A7E17" w:rsidRPr="00FE747D">
        <w:t xml:space="preserve"> </w:t>
      </w:r>
      <w:r w:rsidR="001A7E17" w:rsidRPr="00FE747D">
        <w:rPr>
          <w:rFonts w:ascii="Times New Roman" w:eastAsia="Calibri" w:hAnsi="Times New Roman" w:cs="Times New Roman"/>
          <w:bCs/>
          <w:sz w:val="24"/>
          <w:szCs w:val="24"/>
        </w:rPr>
        <w:t>Нижнеингашского района</w:t>
      </w:r>
      <w:r w:rsidRPr="00FE747D">
        <w:rPr>
          <w:rFonts w:ascii="Times New Roman" w:eastAsia="Calibri" w:hAnsi="Times New Roman" w:cs="Times New Roman"/>
          <w:bCs/>
          <w:sz w:val="24"/>
          <w:szCs w:val="24"/>
        </w:rPr>
        <w:t xml:space="preserve">, утверждённым постановлением Главы </w:t>
      </w:r>
      <w:r w:rsidR="00536BED" w:rsidRPr="00FE747D">
        <w:rPr>
          <w:rFonts w:ascii="Times New Roman" w:eastAsia="Calibri" w:hAnsi="Times New Roman" w:cs="Times New Roman"/>
          <w:bCs/>
          <w:sz w:val="24"/>
          <w:szCs w:val="24"/>
        </w:rPr>
        <w:t>района от</w:t>
      </w:r>
      <w:r w:rsidR="002F075B" w:rsidRPr="00FE747D">
        <w:rPr>
          <w:rFonts w:ascii="Times New Roman" w:eastAsia="Calibri" w:hAnsi="Times New Roman" w:cs="Times New Roman"/>
          <w:bCs/>
          <w:sz w:val="24"/>
          <w:szCs w:val="24"/>
        </w:rPr>
        <w:t xml:space="preserve"> 27.11.2015 </w:t>
      </w:r>
      <w:r w:rsidRPr="00FE747D">
        <w:rPr>
          <w:rFonts w:ascii="Times New Roman" w:eastAsia="Calibri" w:hAnsi="Times New Roman" w:cs="Times New Roman"/>
          <w:bCs/>
          <w:sz w:val="24"/>
          <w:szCs w:val="24"/>
        </w:rPr>
        <w:t>№ 880.</w:t>
      </w:r>
    </w:p>
    <w:p w14:paraId="37F0723D" w14:textId="77777777" w:rsidR="000F1A6D" w:rsidRPr="00FE747D" w:rsidRDefault="000F1A6D" w:rsidP="00FF5DA0">
      <w:pPr>
        <w:widowControl w:val="0"/>
        <w:autoSpaceDE w:val="0"/>
        <w:autoSpaceDN w:val="0"/>
        <w:adjustRightInd w:val="0"/>
        <w:spacing w:after="0" w:line="240" w:lineRule="auto"/>
        <w:ind w:left="426"/>
        <w:jc w:val="center"/>
        <w:rPr>
          <w:rFonts w:ascii="Times New Roman" w:eastAsia="Times New Roman" w:hAnsi="Times New Roman" w:cs="Times New Roman"/>
          <w:sz w:val="28"/>
          <w:szCs w:val="28"/>
          <w:lang w:eastAsia="ru-RU"/>
        </w:rPr>
      </w:pPr>
    </w:p>
    <w:p w14:paraId="1E5B7257" w14:textId="77777777" w:rsidR="000F1A6D" w:rsidRPr="00FE747D" w:rsidRDefault="000F1A6D" w:rsidP="000F1A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sectPr w:rsidR="000F1A6D" w:rsidRPr="00FE747D" w:rsidSect="00FF5DA0">
          <w:pgSz w:w="11905" w:h="16838"/>
          <w:pgMar w:top="420" w:right="565" w:bottom="567" w:left="1418" w:header="567" w:footer="232" w:gutter="0"/>
          <w:cols w:space="720"/>
          <w:noEndnote/>
          <w:docGrid w:linePitch="360"/>
        </w:sectPr>
      </w:pPr>
    </w:p>
    <w:p w14:paraId="12148A98" w14:textId="77777777" w:rsidR="00F25794" w:rsidRPr="00FE747D" w:rsidRDefault="00F25794" w:rsidP="000F1A6D">
      <w:pPr>
        <w:autoSpaceDE w:val="0"/>
        <w:autoSpaceDN w:val="0"/>
        <w:adjustRightInd w:val="0"/>
        <w:spacing w:after="0" w:line="240" w:lineRule="auto"/>
        <w:ind w:firstLine="540"/>
        <w:jc w:val="right"/>
        <w:outlineLvl w:val="0"/>
        <w:rPr>
          <w:rFonts w:ascii="Times New Roman" w:eastAsia="Calibri" w:hAnsi="Times New Roman" w:cs="Times New Roman"/>
          <w:sz w:val="24"/>
          <w:szCs w:val="24"/>
        </w:rPr>
      </w:pPr>
    </w:p>
    <w:p w14:paraId="120867A3" w14:textId="77777777" w:rsidR="00FF5DA0" w:rsidRDefault="000F1A6D" w:rsidP="000F1A6D">
      <w:pPr>
        <w:autoSpaceDE w:val="0"/>
        <w:autoSpaceDN w:val="0"/>
        <w:adjustRightInd w:val="0"/>
        <w:spacing w:after="0" w:line="240" w:lineRule="auto"/>
        <w:ind w:firstLine="540"/>
        <w:jc w:val="right"/>
        <w:outlineLvl w:val="0"/>
        <w:rPr>
          <w:rFonts w:ascii="Times New Roman" w:eastAsia="Calibri" w:hAnsi="Times New Roman" w:cs="Times New Roman"/>
          <w:sz w:val="24"/>
          <w:szCs w:val="24"/>
        </w:rPr>
      </w:pPr>
      <w:r w:rsidRPr="00FE747D">
        <w:rPr>
          <w:rFonts w:ascii="Times New Roman" w:eastAsia="Calibri" w:hAnsi="Times New Roman" w:cs="Times New Roman"/>
          <w:sz w:val="24"/>
          <w:szCs w:val="24"/>
        </w:rPr>
        <w:t xml:space="preserve">Приложение № 1 </w:t>
      </w:r>
    </w:p>
    <w:p w14:paraId="353E47D3" w14:textId="677CA4F0" w:rsidR="000F1A6D" w:rsidRDefault="000F1A6D" w:rsidP="000F1A6D">
      <w:pPr>
        <w:autoSpaceDE w:val="0"/>
        <w:autoSpaceDN w:val="0"/>
        <w:adjustRightInd w:val="0"/>
        <w:spacing w:after="0" w:line="240" w:lineRule="auto"/>
        <w:ind w:firstLine="540"/>
        <w:jc w:val="right"/>
        <w:outlineLvl w:val="0"/>
        <w:rPr>
          <w:rFonts w:ascii="Times New Roman" w:eastAsia="Calibri" w:hAnsi="Times New Roman" w:cs="Times New Roman"/>
          <w:sz w:val="24"/>
          <w:szCs w:val="24"/>
        </w:rPr>
      </w:pPr>
      <w:r w:rsidRPr="00FE747D">
        <w:rPr>
          <w:rFonts w:ascii="Times New Roman" w:eastAsia="Calibri" w:hAnsi="Times New Roman" w:cs="Times New Roman"/>
          <w:sz w:val="24"/>
          <w:szCs w:val="24"/>
        </w:rPr>
        <w:t>к подпрограмме 2</w:t>
      </w:r>
    </w:p>
    <w:p w14:paraId="3ED9CD0C" w14:textId="329DD1CE" w:rsidR="00CA5288" w:rsidRPr="00FE747D" w:rsidRDefault="00CA5288" w:rsidP="00CA5288">
      <w:pPr>
        <w:autoSpaceDE w:val="0"/>
        <w:autoSpaceDN w:val="0"/>
        <w:adjustRightInd w:val="0"/>
        <w:spacing w:after="0" w:line="240" w:lineRule="auto"/>
        <w:ind w:firstLine="540"/>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E747D">
        <w:rPr>
          <w:rFonts w:ascii="Times New Roman" w:eastAsia="Calibri" w:hAnsi="Times New Roman" w:cs="Times New Roman"/>
          <w:sz w:val="24"/>
          <w:szCs w:val="24"/>
        </w:rPr>
        <w:t>муниципальной программ</w:t>
      </w:r>
      <w:r>
        <w:rPr>
          <w:rFonts w:ascii="Times New Roman" w:eastAsia="Calibri" w:hAnsi="Times New Roman" w:cs="Times New Roman"/>
          <w:sz w:val="24"/>
          <w:szCs w:val="24"/>
        </w:rPr>
        <w:t>ы</w:t>
      </w:r>
      <w:r w:rsidRPr="00FE747D">
        <w:rPr>
          <w:rFonts w:ascii="Times New Roman" w:eastAsia="Calibri" w:hAnsi="Times New Roman" w:cs="Times New Roman"/>
          <w:sz w:val="24"/>
          <w:szCs w:val="24"/>
        </w:rPr>
        <w:t xml:space="preserve"> </w:t>
      </w:r>
    </w:p>
    <w:p w14:paraId="747AB9F6" w14:textId="77777777" w:rsidR="00CA5288" w:rsidRDefault="00CA5288" w:rsidP="00CA5288">
      <w:pPr>
        <w:autoSpaceDE w:val="0"/>
        <w:autoSpaceDN w:val="0"/>
        <w:adjustRightInd w:val="0"/>
        <w:spacing w:after="0" w:line="240" w:lineRule="auto"/>
        <w:ind w:firstLine="540"/>
        <w:jc w:val="right"/>
        <w:rPr>
          <w:rFonts w:ascii="Times New Roman" w:eastAsia="Calibri" w:hAnsi="Times New Roman" w:cs="Times New Roman"/>
          <w:sz w:val="24"/>
          <w:szCs w:val="24"/>
        </w:rPr>
      </w:pPr>
      <w:r w:rsidRPr="00FE747D">
        <w:rPr>
          <w:rFonts w:ascii="Times New Roman" w:eastAsia="Calibri" w:hAnsi="Times New Roman" w:cs="Times New Roman"/>
          <w:sz w:val="24"/>
          <w:szCs w:val="24"/>
        </w:rPr>
        <w:t>«Управление муниципальными финансами</w:t>
      </w:r>
    </w:p>
    <w:p w14:paraId="3B9A5EA7" w14:textId="233D157E" w:rsidR="00CA5288" w:rsidRDefault="00CA5288" w:rsidP="00CA5288">
      <w:pPr>
        <w:autoSpaceDE w:val="0"/>
        <w:autoSpaceDN w:val="0"/>
        <w:adjustRightInd w:val="0"/>
        <w:spacing w:after="0" w:line="240" w:lineRule="auto"/>
        <w:ind w:firstLine="540"/>
        <w:jc w:val="right"/>
        <w:rPr>
          <w:rFonts w:ascii="Times New Roman" w:eastAsia="Calibri" w:hAnsi="Times New Roman" w:cs="Times New Roman"/>
          <w:sz w:val="24"/>
          <w:szCs w:val="24"/>
        </w:rPr>
      </w:pPr>
      <w:r w:rsidRPr="00FE747D">
        <w:rPr>
          <w:rFonts w:ascii="Times New Roman" w:eastAsia="Calibri" w:hAnsi="Times New Roman" w:cs="Times New Roman"/>
          <w:sz w:val="24"/>
          <w:szCs w:val="24"/>
        </w:rPr>
        <w:t xml:space="preserve"> Нижнеингашского района»</w:t>
      </w:r>
    </w:p>
    <w:p w14:paraId="796E57D0" w14:textId="77777777" w:rsidR="00CA5288" w:rsidRDefault="00CA5288" w:rsidP="00CA5288">
      <w:pPr>
        <w:autoSpaceDE w:val="0"/>
        <w:autoSpaceDN w:val="0"/>
        <w:adjustRightInd w:val="0"/>
        <w:spacing w:after="0" w:line="240" w:lineRule="auto"/>
        <w:ind w:firstLine="540"/>
        <w:jc w:val="right"/>
        <w:rPr>
          <w:rFonts w:ascii="Times New Roman" w:eastAsia="Calibri" w:hAnsi="Times New Roman" w:cs="Times New Roman"/>
          <w:sz w:val="24"/>
          <w:szCs w:val="24"/>
        </w:rPr>
      </w:pPr>
    </w:p>
    <w:p w14:paraId="486FC58F" w14:textId="1A048CCD" w:rsidR="000F1A6D" w:rsidRPr="00FE747D" w:rsidRDefault="000F1A6D" w:rsidP="00CA5288">
      <w:pPr>
        <w:autoSpaceDE w:val="0"/>
        <w:autoSpaceDN w:val="0"/>
        <w:adjustRightInd w:val="0"/>
        <w:spacing w:after="0" w:line="240" w:lineRule="auto"/>
        <w:ind w:firstLine="540"/>
        <w:jc w:val="center"/>
        <w:outlineLvl w:val="0"/>
        <w:rPr>
          <w:rFonts w:ascii="Times New Roman" w:eastAsia="Calibri" w:hAnsi="Times New Roman" w:cs="Times New Roman"/>
          <w:sz w:val="28"/>
          <w:szCs w:val="28"/>
        </w:rPr>
      </w:pPr>
      <w:r w:rsidRPr="00FE747D">
        <w:rPr>
          <w:rFonts w:ascii="Times New Roman" w:eastAsia="Calibri" w:hAnsi="Times New Roman" w:cs="Times New Roman"/>
          <w:sz w:val="28"/>
          <w:szCs w:val="28"/>
        </w:rPr>
        <w:t xml:space="preserve">Перечень и значения показателей результативности подпрограммы 2 </w:t>
      </w:r>
    </w:p>
    <w:p w14:paraId="542B5756" w14:textId="77777777" w:rsidR="00FF5DA0" w:rsidRDefault="000F1A6D" w:rsidP="000F1A6D">
      <w:pPr>
        <w:autoSpaceDE w:val="0"/>
        <w:autoSpaceDN w:val="0"/>
        <w:adjustRightInd w:val="0"/>
        <w:spacing w:after="0" w:line="240" w:lineRule="auto"/>
        <w:ind w:firstLine="540"/>
        <w:jc w:val="center"/>
        <w:outlineLvl w:val="0"/>
        <w:rPr>
          <w:rFonts w:ascii="Times New Roman" w:eastAsia="Calibri" w:hAnsi="Times New Roman" w:cs="Times New Roman"/>
          <w:sz w:val="28"/>
          <w:szCs w:val="28"/>
        </w:rPr>
      </w:pPr>
      <w:r w:rsidRPr="00FE747D">
        <w:rPr>
          <w:rFonts w:ascii="Times New Roman" w:eastAsia="Calibri" w:hAnsi="Times New Roman" w:cs="Times New Roman"/>
          <w:sz w:val="28"/>
          <w:szCs w:val="28"/>
        </w:rPr>
        <w:t xml:space="preserve"> «Организация и осуществление муниципального финансового контроля и контроля в сфере закупок</w:t>
      </w:r>
    </w:p>
    <w:p w14:paraId="02FAECCC" w14:textId="1DC27096" w:rsidR="000F1A6D" w:rsidRPr="00FE747D" w:rsidRDefault="00517956" w:rsidP="000F1A6D">
      <w:pPr>
        <w:autoSpaceDE w:val="0"/>
        <w:autoSpaceDN w:val="0"/>
        <w:adjustRightInd w:val="0"/>
        <w:spacing w:after="0" w:line="240" w:lineRule="auto"/>
        <w:ind w:firstLine="540"/>
        <w:jc w:val="center"/>
        <w:outlineLvl w:val="0"/>
        <w:rPr>
          <w:rFonts w:ascii="Times New Roman" w:eastAsia="Calibri" w:hAnsi="Times New Roman" w:cs="Times New Roman"/>
          <w:sz w:val="28"/>
          <w:szCs w:val="28"/>
        </w:rPr>
      </w:pPr>
      <w:r w:rsidRPr="00FE747D">
        <w:rPr>
          <w:rFonts w:ascii="Times New Roman" w:eastAsia="Calibri" w:hAnsi="Times New Roman" w:cs="Times New Roman"/>
          <w:sz w:val="28"/>
          <w:szCs w:val="28"/>
        </w:rPr>
        <w:t xml:space="preserve"> </w:t>
      </w:r>
      <w:r w:rsidR="000F1A6D" w:rsidRPr="00FE747D">
        <w:rPr>
          <w:rFonts w:ascii="Times New Roman" w:eastAsia="Calibri" w:hAnsi="Times New Roman" w:cs="Times New Roman"/>
          <w:sz w:val="28"/>
          <w:szCs w:val="28"/>
        </w:rPr>
        <w:t>в Нижнеингашском районе»</w:t>
      </w:r>
    </w:p>
    <w:p w14:paraId="6F5B0C86" w14:textId="77777777" w:rsidR="000F1A6D" w:rsidRPr="00FE747D" w:rsidRDefault="000F1A6D" w:rsidP="000F1A6D">
      <w:pPr>
        <w:autoSpaceDE w:val="0"/>
        <w:autoSpaceDN w:val="0"/>
        <w:adjustRightInd w:val="0"/>
        <w:spacing w:after="0" w:line="240" w:lineRule="auto"/>
        <w:ind w:firstLine="540"/>
        <w:jc w:val="center"/>
        <w:rPr>
          <w:rFonts w:ascii="Times New Roman" w:eastAsia="Calibri" w:hAnsi="Times New Roman" w:cs="Times New Roman"/>
          <w:sz w:val="18"/>
          <w:szCs w:val="18"/>
        </w:rPr>
      </w:pPr>
    </w:p>
    <w:tbl>
      <w:tblPr>
        <w:tblW w:w="14742" w:type="dxa"/>
        <w:tblInd w:w="70" w:type="dxa"/>
        <w:tblLayout w:type="fixed"/>
        <w:tblCellMar>
          <w:left w:w="70" w:type="dxa"/>
          <w:right w:w="70" w:type="dxa"/>
        </w:tblCellMar>
        <w:tblLook w:val="0000" w:firstRow="0" w:lastRow="0" w:firstColumn="0" w:lastColumn="0" w:noHBand="0" w:noVBand="0"/>
      </w:tblPr>
      <w:tblGrid>
        <w:gridCol w:w="709"/>
        <w:gridCol w:w="5812"/>
        <w:gridCol w:w="1134"/>
        <w:gridCol w:w="1417"/>
        <w:gridCol w:w="1843"/>
        <w:gridCol w:w="974"/>
        <w:gridCol w:w="18"/>
        <w:gridCol w:w="974"/>
        <w:gridCol w:w="19"/>
        <w:gridCol w:w="992"/>
        <w:gridCol w:w="850"/>
      </w:tblGrid>
      <w:tr w:rsidR="006D6A04" w:rsidRPr="00FE747D" w14:paraId="37BF1073" w14:textId="77777777" w:rsidTr="00424B7F">
        <w:trPr>
          <w:cantSplit/>
          <w:trHeight w:val="786"/>
        </w:trPr>
        <w:tc>
          <w:tcPr>
            <w:tcW w:w="709" w:type="dxa"/>
            <w:vMerge w:val="restart"/>
            <w:tcBorders>
              <w:top w:val="single" w:sz="4" w:space="0" w:color="auto"/>
              <w:left w:val="single" w:sz="4" w:space="0" w:color="auto"/>
              <w:right w:val="single" w:sz="6" w:space="0" w:color="auto"/>
            </w:tcBorders>
            <w:vAlign w:val="center"/>
          </w:tcPr>
          <w:p w14:paraId="12FC564A" w14:textId="77777777" w:rsidR="006D6A04" w:rsidRPr="00FE747D" w:rsidRDefault="006D6A04" w:rsidP="000F1A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  </w:t>
            </w:r>
            <w:r w:rsidRPr="00FE747D">
              <w:rPr>
                <w:rFonts w:ascii="Times New Roman" w:eastAsia="Times New Roman" w:hAnsi="Times New Roman" w:cs="Times New Roman"/>
                <w:sz w:val="24"/>
                <w:szCs w:val="24"/>
                <w:lang w:eastAsia="ru-RU"/>
              </w:rPr>
              <w:br/>
              <w:t>п/п</w:t>
            </w:r>
          </w:p>
        </w:tc>
        <w:tc>
          <w:tcPr>
            <w:tcW w:w="5812" w:type="dxa"/>
            <w:vMerge w:val="restart"/>
            <w:tcBorders>
              <w:top w:val="single" w:sz="4" w:space="0" w:color="auto"/>
              <w:left w:val="single" w:sz="6" w:space="0" w:color="auto"/>
              <w:right w:val="single" w:sz="6" w:space="0" w:color="auto"/>
            </w:tcBorders>
            <w:vAlign w:val="bottom"/>
          </w:tcPr>
          <w:p w14:paraId="758704C2" w14:textId="77777777" w:rsidR="006D6A04" w:rsidRPr="00FE747D" w:rsidRDefault="006D6A04" w:rsidP="000F1A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Цель, показатели результативности</w:t>
            </w:r>
            <w:r w:rsidRPr="00FE747D">
              <w:rPr>
                <w:rFonts w:ascii="Times New Roman" w:eastAsia="Times New Roman" w:hAnsi="Times New Roman" w:cs="Times New Roman"/>
                <w:sz w:val="24"/>
                <w:szCs w:val="24"/>
                <w:lang w:eastAsia="ru-RU"/>
              </w:rPr>
              <w:br/>
            </w:r>
          </w:p>
        </w:tc>
        <w:tc>
          <w:tcPr>
            <w:tcW w:w="1134" w:type="dxa"/>
            <w:vMerge w:val="restart"/>
            <w:tcBorders>
              <w:top w:val="single" w:sz="4" w:space="0" w:color="auto"/>
              <w:left w:val="single" w:sz="6" w:space="0" w:color="auto"/>
              <w:right w:val="single" w:sz="6" w:space="0" w:color="auto"/>
            </w:tcBorders>
            <w:vAlign w:val="center"/>
          </w:tcPr>
          <w:p w14:paraId="57CE894D" w14:textId="77777777" w:rsidR="006D6A04" w:rsidRPr="00FE747D" w:rsidRDefault="006D6A04" w:rsidP="000F1A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Единица</w:t>
            </w:r>
            <w:r w:rsidRPr="00FE747D">
              <w:rPr>
                <w:rFonts w:ascii="Times New Roman" w:eastAsia="Times New Roman" w:hAnsi="Times New Roman" w:cs="Times New Roman"/>
                <w:sz w:val="24"/>
                <w:szCs w:val="24"/>
                <w:lang w:eastAsia="ru-RU"/>
              </w:rPr>
              <w:br/>
              <w:t>измерения</w:t>
            </w:r>
          </w:p>
        </w:tc>
        <w:tc>
          <w:tcPr>
            <w:tcW w:w="1417" w:type="dxa"/>
            <w:vMerge w:val="restart"/>
            <w:tcBorders>
              <w:top w:val="single" w:sz="4" w:space="0" w:color="auto"/>
              <w:left w:val="single" w:sz="6" w:space="0" w:color="auto"/>
              <w:right w:val="single" w:sz="6" w:space="0" w:color="auto"/>
            </w:tcBorders>
            <w:vAlign w:val="center"/>
          </w:tcPr>
          <w:p w14:paraId="29762E82" w14:textId="77777777" w:rsidR="006D6A04" w:rsidRPr="00FE747D" w:rsidRDefault="006D6A04" w:rsidP="000F1A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Вес показателя</w:t>
            </w:r>
          </w:p>
        </w:tc>
        <w:tc>
          <w:tcPr>
            <w:tcW w:w="1843" w:type="dxa"/>
            <w:vMerge w:val="restart"/>
            <w:tcBorders>
              <w:top w:val="single" w:sz="4" w:space="0" w:color="auto"/>
              <w:left w:val="single" w:sz="6" w:space="0" w:color="auto"/>
              <w:right w:val="single" w:sz="6" w:space="0" w:color="auto"/>
            </w:tcBorders>
            <w:vAlign w:val="center"/>
          </w:tcPr>
          <w:p w14:paraId="35E2FB68" w14:textId="77777777" w:rsidR="006D6A04" w:rsidRPr="00FE747D" w:rsidRDefault="006D6A04" w:rsidP="000F1A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Источник </w:t>
            </w:r>
            <w:r w:rsidRPr="00FE747D">
              <w:rPr>
                <w:rFonts w:ascii="Times New Roman" w:eastAsia="Times New Roman" w:hAnsi="Times New Roman" w:cs="Times New Roman"/>
                <w:sz w:val="24"/>
                <w:szCs w:val="24"/>
                <w:lang w:eastAsia="ru-RU"/>
              </w:rPr>
              <w:br/>
              <w:t>информации</w:t>
            </w:r>
          </w:p>
        </w:tc>
        <w:tc>
          <w:tcPr>
            <w:tcW w:w="3827" w:type="dxa"/>
            <w:gridSpan w:val="6"/>
            <w:tcBorders>
              <w:top w:val="single" w:sz="4" w:space="0" w:color="auto"/>
              <w:left w:val="single" w:sz="6" w:space="0" w:color="auto"/>
              <w:bottom w:val="single" w:sz="4" w:space="0" w:color="auto"/>
              <w:right w:val="single" w:sz="6" w:space="0" w:color="auto"/>
            </w:tcBorders>
            <w:vAlign w:val="center"/>
          </w:tcPr>
          <w:p w14:paraId="11745A76" w14:textId="0769CA8B" w:rsidR="006D6A04" w:rsidRPr="00FE747D" w:rsidRDefault="006D6A04" w:rsidP="006D6A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Годы реализации подпрограммы</w:t>
            </w:r>
          </w:p>
        </w:tc>
      </w:tr>
      <w:tr w:rsidR="006D6A04" w:rsidRPr="00FE747D" w14:paraId="6FE09EAB" w14:textId="77777777" w:rsidTr="00424B7F">
        <w:trPr>
          <w:cantSplit/>
          <w:trHeight w:val="855"/>
        </w:trPr>
        <w:tc>
          <w:tcPr>
            <w:tcW w:w="709" w:type="dxa"/>
            <w:vMerge/>
            <w:tcBorders>
              <w:left w:val="single" w:sz="4" w:space="0" w:color="auto"/>
              <w:bottom w:val="single" w:sz="6" w:space="0" w:color="auto"/>
              <w:right w:val="single" w:sz="6" w:space="0" w:color="auto"/>
            </w:tcBorders>
            <w:vAlign w:val="center"/>
          </w:tcPr>
          <w:p w14:paraId="3AEEC564" w14:textId="77777777" w:rsidR="006D6A04" w:rsidRPr="00FE747D" w:rsidRDefault="006D6A04" w:rsidP="000F1A6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12" w:type="dxa"/>
            <w:vMerge/>
            <w:tcBorders>
              <w:left w:val="single" w:sz="6" w:space="0" w:color="auto"/>
              <w:bottom w:val="single" w:sz="4" w:space="0" w:color="auto"/>
              <w:right w:val="single" w:sz="6" w:space="0" w:color="auto"/>
            </w:tcBorders>
            <w:vAlign w:val="bottom"/>
          </w:tcPr>
          <w:p w14:paraId="75176C56" w14:textId="77777777" w:rsidR="006D6A04" w:rsidRPr="00FE747D" w:rsidRDefault="006D6A04" w:rsidP="000F1A6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vMerge/>
            <w:tcBorders>
              <w:left w:val="single" w:sz="6" w:space="0" w:color="auto"/>
              <w:bottom w:val="single" w:sz="4" w:space="0" w:color="auto"/>
              <w:right w:val="single" w:sz="6" w:space="0" w:color="auto"/>
            </w:tcBorders>
            <w:vAlign w:val="center"/>
          </w:tcPr>
          <w:p w14:paraId="1EA4055F" w14:textId="77777777" w:rsidR="006D6A04" w:rsidRPr="00FE747D" w:rsidRDefault="006D6A04" w:rsidP="000F1A6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vMerge/>
            <w:tcBorders>
              <w:left w:val="single" w:sz="6" w:space="0" w:color="auto"/>
              <w:bottom w:val="single" w:sz="4" w:space="0" w:color="auto"/>
              <w:right w:val="single" w:sz="6" w:space="0" w:color="auto"/>
            </w:tcBorders>
            <w:vAlign w:val="center"/>
          </w:tcPr>
          <w:p w14:paraId="156ED72B" w14:textId="77777777" w:rsidR="006D6A04" w:rsidRPr="00FE747D" w:rsidRDefault="006D6A04" w:rsidP="000F1A6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vMerge/>
            <w:tcBorders>
              <w:left w:val="single" w:sz="6" w:space="0" w:color="auto"/>
              <w:bottom w:val="single" w:sz="4" w:space="0" w:color="auto"/>
              <w:right w:val="single" w:sz="6" w:space="0" w:color="auto"/>
            </w:tcBorders>
            <w:vAlign w:val="center"/>
          </w:tcPr>
          <w:p w14:paraId="5841554D" w14:textId="77777777" w:rsidR="006D6A04" w:rsidRPr="00FE747D" w:rsidRDefault="006D6A04" w:rsidP="000F1A6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74" w:type="dxa"/>
            <w:tcBorders>
              <w:top w:val="single" w:sz="4" w:space="0" w:color="auto"/>
              <w:left w:val="single" w:sz="6" w:space="0" w:color="auto"/>
              <w:bottom w:val="single" w:sz="4" w:space="0" w:color="auto"/>
              <w:right w:val="single" w:sz="6" w:space="0" w:color="auto"/>
            </w:tcBorders>
            <w:vAlign w:val="center"/>
          </w:tcPr>
          <w:p w14:paraId="1FA8146F" w14:textId="77777777" w:rsidR="006D6A04" w:rsidRPr="00FE747D" w:rsidRDefault="006D6A04" w:rsidP="006D6A04">
            <w:pPr>
              <w:autoSpaceDE w:val="0"/>
              <w:autoSpaceDN w:val="0"/>
              <w:adjustRightInd w:val="0"/>
              <w:spacing w:after="0" w:line="240" w:lineRule="auto"/>
              <w:jc w:val="center"/>
              <w:rPr>
                <w:rFonts w:ascii="Times New Roman" w:eastAsia="Times New Roman" w:hAnsi="Times New Roman" w:cs="Arial"/>
                <w:sz w:val="24"/>
                <w:szCs w:val="24"/>
                <w:lang w:eastAsia="ru-RU"/>
              </w:rPr>
            </w:pPr>
          </w:p>
          <w:p w14:paraId="5D724C27" w14:textId="141D2113" w:rsidR="006D6A04" w:rsidRPr="00FE747D" w:rsidRDefault="006D6A04" w:rsidP="006D6A04">
            <w:pPr>
              <w:autoSpaceDE w:val="0"/>
              <w:autoSpaceDN w:val="0"/>
              <w:adjustRightInd w:val="0"/>
              <w:spacing w:after="0" w:line="240" w:lineRule="auto"/>
              <w:jc w:val="center"/>
              <w:rPr>
                <w:rFonts w:ascii="Times New Roman" w:eastAsia="Times New Roman" w:hAnsi="Times New Roman" w:cs="Arial"/>
                <w:sz w:val="24"/>
                <w:szCs w:val="24"/>
                <w:lang w:eastAsia="ru-RU"/>
              </w:rPr>
            </w:pPr>
            <w:r w:rsidRPr="00FE747D">
              <w:rPr>
                <w:rFonts w:ascii="Times New Roman" w:eastAsia="Times New Roman" w:hAnsi="Times New Roman" w:cs="Arial"/>
                <w:sz w:val="24"/>
                <w:szCs w:val="24"/>
                <w:lang w:eastAsia="ru-RU"/>
              </w:rPr>
              <w:t>202</w:t>
            </w:r>
            <w:r w:rsidR="006A3E4D">
              <w:rPr>
                <w:rFonts w:ascii="Times New Roman" w:eastAsia="Times New Roman" w:hAnsi="Times New Roman" w:cs="Arial"/>
                <w:sz w:val="24"/>
                <w:szCs w:val="24"/>
                <w:lang w:eastAsia="ru-RU"/>
              </w:rPr>
              <w:t>2</w:t>
            </w:r>
            <w:r w:rsidRPr="00FE747D">
              <w:rPr>
                <w:rFonts w:ascii="Times New Roman" w:eastAsia="Times New Roman" w:hAnsi="Times New Roman" w:cs="Arial"/>
                <w:sz w:val="24"/>
                <w:szCs w:val="24"/>
                <w:lang w:eastAsia="ru-RU"/>
              </w:rPr>
              <w:t xml:space="preserve"> год</w:t>
            </w:r>
          </w:p>
        </w:tc>
        <w:tc>
          <w:tcPr>
            <w:tcW w:w="992" w:type="dxa"/>
            <w:gridSpan w:val="2"/>
            <w:tcBorders>
              <w:top w:val="single" w:sz="4" w:space="0" w:color="auto"/>
              <w:left w:val="single" w:sz="6" w:space="0" w:color="auto"/>
              <w:bottom w:val="single" w:sz="4" w:space="0" w:color="auto"/>
              <w:right w:val="single" w:sz="6" w:space="0" w:color="auto"/>
            </w:tcBorders>
            <w:vAlign w:val="center"/>
          </w:tcPr>
          <w:p w14:paraId="1F888D1F" w14:textId="77777777" w:rsidR="006D6A04" w:rsidRPr="00FE747D" w:rsidRDefault="006D6A04" w:rsidP="006D6A0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4E06490" w14:textId="2A9F9615" w:rsidR="006D6A04" w:rsidRPr="00FE747D" w:rsidRDefault="006D6A04" w:rsidP="006D6A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202</w:t>
            </w:r>
            <w:r w:rsidR="006A3E4D">
              <w:rPr>
                <w:rFonts w:ascii="Times New Roman" w:eastAsia="Times New Roman" w:hAnsi="Times New Roman" w:cs="Times New Roman"/>
                <w:sz w:val="24"/>
                <w:szCs w:val="24"/>
                <w:lang w:eastAsia="ru-RU"/>
              </w:rPr>
              <w:t>3</w:t>
            </w:r>
            <w:r w:rsidRPr="00FE747D">
              <w:rPr>
                <w:rFonts w:ascii="Times New Roman" w:eastAsia="Times New Roman" w:hAnsi="Times New Roman" w:cs="Times New Roman"/>
                <w:sz w:val="24"/>
                <w:szCs w:val="24"/>
                <w:lang w:eastAsia="ru-RU"/>
              </w:rPr>
              <w:t xml:space="preserve"> год</w:t>
            </w:r>
          </w:p>
        </w:tc>
        <w:tc>
          <w:tcPr>
            <w:tcW w:w="1011" w:type="dxa"/>
            <w:gridSpan w:val="2"/>
            <w:tcBorders>
              <w:top w:val="single" w:sz="4" w:space="0" w:color="auto"/>
              <w:left w:val="single" w:sz="6" w:space="0" w:color="auto"/>
              <w:bottom w:val="single" w:sz="4" w:space="0" w:color="auto"/>
              <w:right w:val="single" w:sz="6" w:space="0" w:color="auto"/>
            </w:tcBorders>
            <w:vAlign w:val="center"/>
          </w:tcPr>
          <w:p w14:paraId="5A796CFE" w14:textId="77777777" w:rsidR="006D6A04" w:rsidRPr="00FE747D" w:rsidRDefault="006D6A04" w:rsidP="006D6A0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F7EAD79" w14:textId="01D081E9" w:rsidR="006D6A04" w:rsidRPr="00FE747D" w:rsidRDefault="006D6A04" w:rsidP="006D6A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202</w:t>
            </w:r>
            <w:r w:rsidR="006A3E4D">
              <w:rPr>
                <w:rFonts w:ascii="Times New Roman" w:eastAsia="Times New Roman" w:hAnsi="Times New Roman" w:cs="Times New Roman"/>
                <w:sz w:val="24"/>
                <w:szCs w:val="24"/>
                <w:lang w:eastAsia="ru-RU"/>
              </w:rPr>
              <w:t>4</w:t>
            </w:r>
            <w:r w:rsidRPr="00FE747D">
              <w:rPr>
                <w:rFonts w:ascii="Times New Roman" w:eastAsia="Times New Roman" w:hAnsi="Times New Roman" w:cs="Times New Roman"/>
                <w:sz w:val="24"/>
                <w:szCs w:val="24"/>
                <w:lang w:eastAsia="ru-RU"/>
              </w:rPr>
              <w:t xml:space="preserve"> год</w:t>
            </w:r>
          </w:p>
        </w:tc>
        <w:tc>
          <w:tcPr>
            <w:tcW w:w="850" w:type="dxa"/>
            <w:tcBorders>
              <w:top w:val="single" w:sz="4" w:space="0" w:color="auto"/>
              <w:left w:val="single" w:sz="6" w:space="0" w:color="auto"/>
              <w:bottom w:val="single" w:sz="4" w:space="0" w:color="auto"/>
              <w:right w:val="single" w:sz="6" w:space="0" w:color="auto"/>
            </w:tcBorders>
            <w:vAlign w:val="center"/>
          </w:tcPr>
          <w:p w14:paraId="53764C4E" w14:textId="77777777" w:rsidR="006D6A04" w:rsidRPr="00FE747D" w:rsidRDefault="006D6A04" w:rsidP="006D6A0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C5A27D2" w14:textId="25CA3CB3" w:rsidR="006D6A04" w:rsidRPr="00FE747D" w:rsidRDefault="006D6A04" w:rsidP="006D6A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202</w:t>
            </w:r>
            <w:r w:rsidR="006A3E4D">
              <w:rPr>
                <w:rFonts w:ascii="Times New Roman" w:eastAsia="Times New Roman" w:hAnsi="Times New Roman" w:cs="Times New Roman"/>
                <w:sz w:val="24"/>
                <w:szCs w:val="24"/>
                <w:lang w:eastAsia="ru-RU"/>
              </w:rPr>
              <w:t>5</w:t>
            </w:r>
          </w:p>
          <w:p w14:paraId="29D1C789" w14:textId="77777777" w:rsidR="006D6A04" w:rsidRPr="00FE747D" w:rsidRDefault="006D6A04" w:rsidP="006D6A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 год</w:t>
            </w:r>
          </w:p>
        </w:tc>
      </w:tr>
      <w:tr w:rsidR="00517956" w:rsidRPr="00FE747D" w14:paraId="31348BF6" w14:textId="77777777" w:rsidTr="00517956">
        <w:trPr>
          <w:cantSplit/>
          <w:trHeight w:val="367"/>
        </w:trPr>
        <w:tc>
          <w:tcPr>
            <w:tcW w:w="709" w:type="dxa"/>
            <w:tcBorders>
              <w:top w:val="single" w:sz="4" w:space="0" w:color="auto"/>
              <w:left w:val="single" w:sz="4" w:space="0" w:color="auto"/>
              <w:bottom w:val="single" w:sz="6" w:space="0" w:color="auto"/>
              <w:right w:val="single" w:sz="6" w:space="0" w:color="auto"/>
            </w:tcBorders>
            <w:vAlign w:val="center"/>
          </w:tcPr>
          <w:p w14:paraId="2BEA8558" w14:textId="721759C4" w:rsidR="00517956" w:rsidRPr="00FE747D" w:rsidRDefault="00517956" w:rsidP="000F1A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w:t>
            </w:r>
          </w:p>
        </w:tc>
        <w:tc>
          <w:tcPr>
            <w:tcW w:w="5812" w:type="dxa"/>
            <w:tcBorders>
              <w:top w:val="single" w:sz="4" w:space="0" w:color="auto"/>
              <w:left w:val="single" w:sz="6" w:space="0" w:color="auto"/>
              <w:bottom w:val="single" w:sz="4" w:space="0" w:color="auto"/>
              <w:right w:val="single" w:sz="6" w:space="0" w:color="auto"/>
            </w:tcBorders>
            <w:vAlign w:val="bottom"/>
          </w:tcPr>
          <w:p w14:paraId="5F0A4347" w14:textId="04DBBB9A" w:rsidR="00517956" w:rsidRPr="00FE747D" w:rsidRDefault="00517956" w:rsidP="000F1A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2</w:t>
            </w:r>
          </w:p>
        </w:tc>
        <w:tc>
          <w:tcPr>
            <w:tcW w:w="1134" w:type="dxa"/>
            <w:tcBorders>
              <w:top w:val="single" w:sz="4" w:space="0" w:color="auto"/>
              <w:left w:val="single" w:sz="6" w:space="0" w:color="auto"/>
              <w:bottom w:val="single" w:sz="4" w:space="0" w:color="auto"/>
              <w:right w:val="single" w:sz="6" w:space="0" w:color="auto"/>
            </w:tcBorders>
            <w:vAlign w:val="center"/>
          </w:tcPr>
          <w:p w14:paraId="27C3F17B" w14:textId="7CB8BF1C" w:rsidR="00517956" w:rsidRPr="00FE747D" w:rsidRDefault="00517956" w:rsidP="000F1A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3</w:t>
            </w:r>
          </w:p>
        </w:tc>
        <w:tc>
          <w:tcPr>
            <w:tcW w:w="1417" w:type="dxa"/>
            <w:tcBorders>
              <w:top w:val="single" w:sz="4" w:space="0" w:color="auto"/>
              <w:left w:val="single" w:sz="6" w:space="0" w:color="auto"/>
              <w:bottom w:val="single" w:sz="4" w:space="0" w:color="auto"/>
              <w:right w:val="single" w:sz="6" w:space="0" w:color="auto"/>
            </w:tcBorders>
            <w:vAlign w:val="center"/>
          </w:tcPr>
          <w:p w14:paraId="2313CABC" w14:textId="56888FE7" w:rsidR="00517956" w:rsidRPr="00FE747D" w:rsidRDefault="00517956" w:rsidP="000F1A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4</w:t>
            </w:r>
          </w:p>
        </w:tc>
        <w:tc>
          <w:tcPr>
            <w:tcW w:w="1843" w:type="dxa"/>
            <w:tcBorders>
              <w:top w:val="single" w:sz="4" w:space="0" w:color="auto"/>
              <w:left w:val="single" w:sz="6" w:space="0" w:color="auto"/>
              <w:bottom w:val="single" w:sz="4" w:space="0" w:color="auto"/>
              <w:right w:val="single" w:sz="6" w:space="0" w:color="auto"/>
            </w:tcBorders>
            <w:vAlign w:val="center"/>
          </w:tcPr>
          <w:p w14:paraId="495559F9" w14:textId="50057F23" w:rsidR="00517956" w:rsidRPr="00FE747D" w:rsidRDefault="00517956" w:rsidP="000F1A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5</w:t>
            </w:r>
          </w:p>
        </w:tc>
        <w:tc>
          <w:tcPr>
            <w:tcW w:w="974" w:type="dxa"/>
            <w:tcBorders>
              <w:top w:val="single" w:sz="4" w:space="0" w:color="auto"/>
              <w:left w:val="single" w:sz="6" w:space="0" w:color="auto"/>
              <w:bottom w:val="single" w:sz="4" w:space="0" w:color="auto"/>
              <w:right w:val="single" w:sz="6" w:space="0" w:color="auto"/>
            </w:tcBorders>
            <w:vAlign w:val="center"/>
          </w:tcPr>
          <w:p w14:paraId="6A6990D4" w14:textId="7DEB42F8" w:rsidR="00517956" w:rsidRPr="00FE747D" w:rsidRDefault="00517956" w:rsidP="00197A38">
            <w:pPr>
              <w:autoSpaceDE w:val="0"/>
              <w:autoSpaceDN w:val="0"/>
              <w:adjustRightInd w:val="0"/>
              <w:spacing w:after="0" w:line="240" w:lineRule="auto"/>
              <w:jc w:val="center"/>
              <w:rPr>
                <w:rFonts w:ascii="Times New Roman" w:eastAsia="Times New Roman" w:hAnsi="Times New Roman" w:cs="Arial"/>
                <w:sz w:val="24"/>
                <w:szCs w:val="24"/>
                <w:lang w:eastAsia="ru-RU"/>
              </w:rPr>
            </w:pPr>
            <w:r w:rsidRPr="00FE747D">
              <w:rPr>
                <w:rFonts w:ascii="Times New Roman" w:eastAsia="Times New Roman" w:hAnsi="Times New Roman" w:cs="Arial"/>
                <w:sz w:val="24"/>
                <w:szCs w:val="24"/>
                <w:lang w:eastAsia="ru-RU"/>
              </w:rPr>
              <w:t>6</w:t>
            </w:r>
          </w:p>
        </w:tc>
        <w:tc>
          <w:tcPr>
            <w:tcW w:w="992" w:type="dxa"/>
            <w:gridSpan w:val="2"/>
            <w:tcBorders>
              <w:top w:val="single" w:sz="4" w:space="0" w:color="auto"/>
              <w:left w:val="single" w:sz="6" w:space="0" w:color="auto"/>
              <w:bottom w:val="single" w:sz="4" w:space="0" w:color="auto"/>
              <w:right w:val="single" w:sz="6" w:space="0" w:color="auto"/>
            </w:tcBorders>
            <w:vAlign w:val="center"/>
          </w:tcPr>
          <w:p w14:paraId="6EE5FA04" w14:textId="45751B74" w:rsidR="00517956" w:rsidRPr="00FE747D" w:rsidRDefault="00517956" w:rsidP="00197A3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7</w:t>
            </w:r>
          </w:p>
        </w:tc>
        <w:tc>
          <w:tcPr>
            <w:tcW w:w="1011" w:type="dxa"/>
            <w:gridSpan w:val="2"/>
            <w:tcBorders>
              <w:top w:val="single" w:sz="4" w:space="0" w:color="auto"/>
              <w:left w:val="single" w:sz="6" w:space="0" w:color="auto"/>
              <w:bottom w:val="single" w:sz="4" w:space="0" w:color="auto"/>
              <w:right w:val="single" w:sz="6" w:space="0" w:color="auto"/>
            </w:tcBorders>
            <w:vAlign w:val="center"/>
          </w:tcPr>
          <w:p w14:paraId="07B565F7" w14:textId="38AB189E" w:rsidR="00517956" w:rsidRPr="00FE747D" w:rsidRDefault="00517956" w:rsidP="00197A3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8</w:t>
            </w:r>
          </w:p>
        </w:tc>
        <w:tc>
          <w:tcPr>
            <w:tcW w:w="850" w:type="dxa"/>
            <w:tcBorders>
              <w:top w:val="single" w:sz="4" w:space="0" w:color="auto"/>
              <w:left w:val="single" w:sz="6" w:space="0" w:color="auto"/>
              <w:bottom w:val="single" w:sz="4" w:space="0" w:color="auto"/>
              <w:right w:val="single" w:sz="6" w:space="0" w:color="auto"/>
            </w:tcBorders>
            <w:vAlign w:val="center"/>
          </w:tcPr>
          <w:p w14:paraId="5515679B" w14:textId="16DC3952" w:rsidR="00517956" w:rsidRPr="00FE747D" w:rsidRDefault="00517956" w:rsidP="00197A3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9</w:t>
            </w:r>
          </w:p>
        </w:tc>
      </w:tr>
      <w:tr w:rsidR="000F1A6D" w:rsidRPr="00FE747D" w14:paraId="6DD516C6" w14:textId="77777777" w:rsidTr="003D32D4">
        <w:trPr>
          <w:cantSplit/>
          <w:trHeight w:val="1080"/>
        </w:trPr>
        <w:tc>
          <w:tcPr>
            <w:tcW w:w="709" w:type="dxa"/>
            <w:tcBorders>
              <w:top w:val="single" w:sz="6" w:space="0" w:color="auto"/>
              <w:left w:val="single" w:sz="4" w:space="0" w:color="auto"/>
              <w:bottom w:val="single" w:sz="6" w:space="0" w:color="auto"/>
              <w:right w:val="single" w:sz="4" w:space="0" w:color="auto"/>
            </w:tcBorders>
            <w:vAlign w:val="center"/>
          </w:tcPr>
          <w:p w14:paraId="37E6CC5E" w14:textId="77777777" w:rsidR="000F1A6D" w:rsidRPr="00FE747D" w:rsidRDefault="000F1A6D" w:rsidP="000F1A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w:t>
            </w:r>
          </w:p>
        </w:tc>
        <w:tc>
          <w:tcPr>
            <w:tcW w:w="14033" w:type="dxa"/>
            <w:gridSpan w:val="10"/>
            <w:tcBorders>
              <w:top w:val="single" w:sz="6" w:space="0" w:color="auto"/>
              <w:left w:val="single" w:sz="4" w:space="0" w:color="auto"/>
              <w:bottom w:val="single" w:sz="6" w:space="0" w:color="auto"/>
              <w:right w:val="single" w:sz="4" w:space="0" w:color="auto"/>
            </w:tcBorders>
          </w:tcPr>
          <w:p w14:paraId="2C3AFBA8" w14:textId="042A0787" w:rsidR="000F1A6D" w:rsidRPr="00FE747D" w:rsidRDefault="000F1A6D" w:rsidP="000F1A6D">
            <w:pPr>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Arial"/>
                <w:sz w:val="24"/>
                <w:szCs w:val="24"/>
                <w:lang w:eastAsia="ru-RU"/>
              </w:rPr>
              <w:t>Цел</w:t>
            </w:r>
            <w:r w:rsidR="00040DA9">
              <w:rPr>
                <w:rFonts w:ascii="Times New Roman" w:eastAsia="Times New Roman" w:hAnsi="Times New Roman" w:cs="Arial"/>
                <w:sz w:val="24"/>
                <w:szCs w:val="24"/>
                <w:lang w:eastAsia="ru-RU"/>
              </w:rPr>
              <w:t>ь</w:t>
            </w:r>
            <w:r w:rsidRPr="00FE747D">
              <w:rPr>
                <w:rFonts w:ascii="Times New Roman" w:eastAsia="Times New Roman" w:hAnsi="Times New Roman" w:cs="Arial"/>
                <w:sz w:val="24"/>
                <w:szCs w:val="24"/>
                <w:lang w:eastAsia="ru-RU"/>
              </w:rPr>
              <w:t xml:space="preserve"> подпрограммы: </w:t>
            </w:r>
            <w:r w:rsidRPr="00FE747D">
              <w:rPr>
                <w:rFonts w:ascii="Times New Roman" w:eastAsia="Times New Roman" w:hAnsi="Times New Roman" w:cs="Times New Roman"/>
                <w:sz w:val="24"/>
                <w:szCs w:val="24"/>
                <w:lang w:eastAsia="ru-RU"/>
              </w:rPr>
              <w:t>Обеспечение осуществления внутреннего 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Нижнеингашского района. Обеспечение проверки эффективного использования муниципального имущества, закреплённого на праве оперативного управления за муниципальными учреждениями</w:t>
            </w:r>
          </w:p>
        </w:tc>
      </w:tr>
      <w:tr w:rsidR="000F1A6D" w:rsidRPr="00FE747D" w14:paraId="0166727D" w14:textId="77777777" w:rsidTr="003D32D4">
        <w:trPr>
          <w:cantSplit/>
          <w:trHeight w:val="811"/>
        </w:trPr>
        <w:tc>
          <w:tcPr>
            <w:tcW w:w="709" w:type="dxa"/>
            <w:tcBorders>
              <w:top w:val="single" w:sz="6" w:space="0" w:color="auto"/>
              <w:left w:val="single" w:sz="4" w:space="0" w:color="auto"/>
              <w:bottom w:val="single" w:sz="6" w:space="0" w:color="auto"/>
              <w:right w:val="single" w:sz="4" w:space="0" w:color="auto"/>
            </w:tcBorders>
            <w:vAlign w:val="center"/>
          </w:tcPr>
          <w:p w14:paraId="22D7935B" w14:textId="77777777" w:rsidR="000F1A6D" w:rsidRPr="00FE747D" w:rsidRDefault="000F1A6D" w:rsidP="000F1A6D">
            <w:pPr>
              <w:autoSpaceDE w:val="0"/>
              <w:autoSpaceDN w:val="0"/>
              <w:adjustRightInd w:val="0"/>
              <w:spacing w:after="0" w:line="240" w:lineRule="auto"/>
              <w:jc w:val="center"/>
              <w:rPr>
                <w:rFonts w:ascii="Times New Roman" w:eastAsia="Times New Roman" w:hAnsi="Times New Roman" w:cs="Arial"/>
                <w:sz w:val="24"/>
                <w:szCs w:val="24"/>
                <w:lang w:eastAsia="ru-RU"/>
              </w:rPr>
            </w:pPr>
            <w:r w:rsidRPr="00FE747D">
              <w:rPr>
                <w:rFonts w:ascii="Times New Roman" w:eastAsia="Times New Roman" w:hAnsi="Times New Roman" w:cs="Arial"/>
                <w:sz w:val="24"/>
                <w:szCs w:val="24"/>
                <w:lang w:eastAsia="ru-RU"/>
              </w:rPr>
              <w:t>2</w:t>
            </w:r>
          </w:p>
        </w:tc>
        <w:tc>
          <w:tcPr>
            <w:tcW w:w="14033" w:type="dxa"/>
            <w:gridSpan w:val="10"/>
            <w:tcBorders>
              <w:top w:val="single" w:sz="6" w:space="0" w:color="auto"/>
              <w:left w:val="single" w:sz="4" w:space="0" w:color="auto"/>
              <w:bottom w:val="single" w:sz="6" w:space="0" w:color="auto"/>
              <w:right w:val="single" w:sz="4" w:space="0" w:color="auto"/>
            </w:tcBorders>
          </w:tcPr>
          <w:p w14:paraId="433CD36A" w14:textId="5CB5AA96" w:rsidR="000F1A6D" w:rsidRPr="00FE747D" w:rsidRDefault="000F1A6D" w:rsidP="000F1A6D">
            <w:pPr>
              <w:autoSpaceDE w:val="0"/>
              <w:autoSpaceDN w:val="0"/>
              <w:adjustRightInd w:val="0"/>
              <w:spacing w:after="0" w:line="240" w:lineRule="auto"/>
              <w:contextualSpacing/>
              <w:rPr>
                <w:rFonts w:ascii="Times New Roman" w:eastAsia="Calibri" w:hAnsi="Times New Roman" w:cs="Times New Roman"/>
                <w:sz w:val="24"/>
                <w:szCs w:val="24"/>
              </w:rPr>
            </w:pPr>
            <w:r w:rsidRPr="00FE747D">
              <w:rPr>
                <w:rFonts w:ascii="Times New Roman" w:eastAsia="Calibri" w:hAnsi="Times New Roman" w:cs="Times New Roman"/>
                <w:sz w:val="24"/>
                <w:szCs w:val="24"/>
              </w:rPr>
              <w:t>Задач</w:t>
            </w:r>
            <w:r w:rsidR="00040DA9">
              <w:rPr>
                <w:rFonts w:ascii="Times New Roman" w:eastAsia="Calibri" w:hAnsi="Times New Roman" w:cs="Times New Roman"/>
                <w:sz w:val="24"/>
                <w:szCs w:val="24"/>
              </w:rPr>
              <w:t>а</w:t>
            </w:r>
            <w:r w:rsidR="00517956" w:rsidRPr="00FE747D">
              <w:rPr>
                <w:rFonts w:ascii="Times New Roman" w:eastAsia="Calibri" w:hAnsi="Times New Roman" w:cs="Times New Roman"/>
                <w:sz w:val="24"/>
                <w:szCs w:val="24"/>
              </w:rPr>
              <w:t xml:space="preserve"> подпрограммы</w:t>
            </w:r>
            <w:r w:rsidRPr="00FE747D">
              <w:rPr>
                <w:rFonts w:ascii="Times New Roman" w:eastAsia="Calibri" w:hAnsi="Times New Roman" w:cs="Times New Roman"/>
                <w:sz w:val="24"/>
                <w:szCs w:val="24"/>
              </w:rPr>
              <w:t>:</w:t>
            </w:r>
          </w:p>
          <w:p w14:paraId="0F875CAE" w14:textId="58DB6228" w:rsidR="000F1A6D" w:rsidRPr="00FE747D" w:rsidRDefault="000F1A6D" w:rsidP="000F1A6D">
            <w:pPr>
              <w:autoSpaceDE w:val="0"/>
              <w:autoSpaceDN w:val="0"/>
              <w:adjustRightInd w:val="0"/>
              <w:spacing w:after="0" w:line="240" w:lineRule="auto"/>
              <w:contextualSpacing/>
              <w:rPr>
                <w:rFonts w:ascii="Times New Roman" w:eastAsia="Calibri" w:hAnsi="Times New Roman" w:cs="Times New Roman"/>
                <w:sz w:val="24"/>
                <w:szCs w:val="24"/>
              </w:rPr>
            </w:pPr>
            <w:r w:rsidRPr="00FE747D">
              <w:rPr>
                <w:rFonts w:ascii="Times New Roman" w:eastAsia="Calibri" w:hAnsi="Times New Roman" w:cs="Times New Roman"/>
                <w:sz w:val="24"/>
                <w:szCs w:val="24"/>
              </w:rPr>
              <w:t>Обеспечение соблюдения законодательства Российской Федерации, Красноярского края, Нижнеингашского района</w:t>
            </w:r>
            <w:r w:rsidR="00040DA9">
              <w:rPr>
                <w:rFonts w:ascii="Times New Roman" w:eastAsia="Calibri" w:hAnsi="Times New Roman" w:cs="Times New Roman"/>
                <w:sz w:val="24"/>
                <w:szCs w:val="24"/>
              </w:rPr>
              <w:t>.</w:t>
            </w:r>
          </w:p>
          <w:p w14:paraId="56FB4A83" w14:textId="037D7BC3" w:rsidR="000F1A6D" w:rsidRPr="00FE747D" w:rsidRDefault="000F1A6D" w:rsidP="000F1A6D">
            <w:pPr>
              <w:autoSpaceDE w:val="0"/>
              <w:autoSpaceDN w:val="0"/>
              <w:adjustRightInd w:val="0"/>
              <w:spacing w:after="0" w:line="240" w:lineRule="auto"/>
              <w:rPr>
                <w:rFonts w:ascii="Times New Roman" w:eastAsia="Times New Roman" w:hAnsi="Times New Roman" w:cs="Arial"/>
                <w:sz w:val="24"/>
                <w:szCs w:val="24"/>
                <w:lang w:eastAsia="ru-RU"/>
              </w:rPr>
            </w:pPr>
            <w:r w:rsidRPr="00FE747D">
              <w:rPr>
                <w:rFonts w:ascii="Times New Roman" w:eastAsia="Times New Roman" w:hAnsi="Times New Roman" w:cs="Arial"/>
                <w:sz w:val="24"/>
                <w:szCs w:val="24"/>
                <w:lang w:eastAsia="ru-RU"/>
              </w:rPr>
              <w:t>Повышение результативности муниципального финансового контроля.</w:t>
            </w:r>
          </w:p>
        </w:tc>
      </w:tr>
      <w:tr w:rsidR="000F1A6D" w:rsidRPr="00FE747D" w14:paraId="2F947778" w14:textId="77777777" w:rsidTr="003D32D4">
        <w:trPr>
          <w:cantSplit/>
          <w:trHeight w:val="1108"/>
        </w:trPr>
        <w:tc>
          <w:tcPr>
            <w:tcW w:w="709" w:type="dxa"/>
            <w:tcBorders>
              <w:top w:val="single" w:sz="6" w:space="0" w:color="auto"/>
              <w:left w:val="single" w:sz="4" w:space="0" w:color="auto"/>
              <w:bottom w:val="single" w:sz="6" w:space="0" w:color="auto"/>
              <w:right w:val="single" w:sz="6" w:space="0" w:color="auto"/>
            </w:tcBorders>
            <w:vAlign w:val="center"/>
          </w:tcPr>
          <w:p w14:paraId="5242D24B" w14:textId="77777777" w:rsidR="000F1A6D" w:rsidRPr="00FE747D" w:rsidRDefault="000F1A6D" w:rsidP="000F1A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3</w:t>
            </w:r>
          </w:p>
        </w:tc>
        <w:tc>
          <w:tcPr>
            <w:tcW w:w="5812" w:type="dxa"/>
            <w:tcBorders>
              <w:top w:val="single" w:sz="4" w:space="0" w:color="auto"/>
              <w:left w:val="single" w:sz="6" w:space="0" w:color="auto"/>
              <w:bottom w:val="single" w:sz="6" w:space="0" w:color="auto"/>
              <w:right w:val="single" w:sz="6" w:space="0" w:color="auto"/>
            </w:tcBorders>
            <w:vAlign w:val="center"/>
          </w:tcPr>
          <w:p w14:paraId="688A5984" w14:textId="77777777" w:rsidR="000F1A6D" w:rsidRPr="00FE747D" w:rsidRDefault="000F1A6D" w:rsidP="000F1A6D">
            <w:pPr>
              <w:autoSpaceDE w:val="0"/>
              <w:autoSpaceDN w:val="0"/>
              <w:adjustRightInd w:val="0"/>
              <w:spacing w:after="0" w:line="240" w:lineRule="auto"/>
              <w:rPr>
                <w:rFonts w:ascii="Times New Roman" w:eastAsia="Calibri" w:hAnsi="Times New Roman" w:cs="Times New Roman"/>
                <w:sz w:val="24"/>
                <w:szCs w:val="24"/>
              </w:rPr>
            </w:pPr>
            <w:r w:rsidRPr="00FE747D">
              <w:rPr>
                <w:rFonts w:ascii="Times New Roman" w:eastAsia="Calibri" w:hAnsi="Times New Roman" w:cs="Times New Roman"/>
                <w:sz w:val="24"/>
                <w:szCs w:val="24"/>
              </w:rPr>
              <w:t>Показатель результативности 1</w:t>
            </w:r>
          </w:p>
          <w:p w14:paraId="1E991331" w14:textId="77777777" w:rsidR="000F1A6D" w:rsidRPr="00FE747D" w:rsidRDefault="000F1A6D" w:rsidP="000F1A6D">
            <w:pPr>
              <w:autoSpaceDE w:val="0"/>
              <w:autoSpaceDN w:val="0"/>
              <w:adjustRightInd w:val="0"/>
              <w:spacing w:after="0" w:line="240" w:lineRule="auto"/>
              <w:rPr>
                <w:rFonts w:ascii="Times New Roman" w:eastAsia="Calibri" w:hAnsi="Times New Roman" w:cs="Times New Roman"/>
                <w:sz w:val="24"/>
                <w:szCs w:val="24"/>
              </w:rPr>
            </w:pPr>
            <w:r w:rsidRPr="00FE747D">
              <w:rPr>
                <w:rFonts w:ascii="Times New Roman" w:eastAsia="Calibri" w:hAnsi="Times New Roman" w:cs="Times New Roman"/>
                <w:sz w:val="24"/>
                <w:szCs w:val="24"/>
              </w:rPr>
              <w:t>Соотношение количества фактически проведенных контрольных мероприятий к количеству запланированных</w:t>
            </w:r>
          </w:p>
        </w:tc>
        <w:tc>
          <w:tcPr>
            <w:tcW w:w="1134" w:type="dxa"/>
            <w:tcBorders>
              <w:top w:val="single" w:sz="4" w:space="0" w:color="auto"/>
              <w:left w:val="single" w:sz="6" w:space="0" w:color="auto"/>
              <w:bottom w:val="single" w:sz="6" w:space="0" w:color="auto"/>
              <w:right w:val="single" w:sz="6" w:space="0" w:color="auto"/>
            </w:tcBorders>
            <w:vAlign w:val="center"/>
          </w:tcPr>
          <w:p w14:paraId="71820A67" w14:textId="77777777" w:rsidR="000F1A6D" w:rsidRPr="00FE747D" w:rsidRDefault="000F1A6D" w:rsidP="000F1A6D">
            <w:pPr>
              <w:spacing w:after="0" w:line="240" w:lineRule="auto"/>
              <w:jc w:val="center"/>
              <w:rPr>
                <w:rFonts w:ascii="Times New Roman" w:eastAsia="Calibri" w:hAnsi="Times New Roman" w:cs="Times New Roman"/>
                <w:sz w:val="24"/>
                <w:szCs w:val="24"/>
              </w:rPr>
            </w:pPr>
            <w:r w:rsidRPr="00FE747D">
              <w:rPr>
                <w:rFonts w:ascii="Times New Roman" w:eastAsia="Calibri" w:hAnsi="Times New Roman" w:cs="Times New Roman"/>
                <w:sz w:val="24"/>
                <w:szCs w:val="24"/>
              </w:rPr>
              <w:t>%</w:t>
            </w:r>
          </w:p>
        </w:tc>
        <w:tc>
          <w:tcPr>
            <w:tcW w:w="1417" w:type="dxa"/>
            <w:tcBorders>
              <w:top w:val="single" w:sz="4" w:space="0" w:color="auto"/>
              <w:left w:val="single" w:sz="6" w:space="0" w:color="auto"/>
              <w:bottom w:val="single" w:sz="6" w:space="0" w:color="auto"/>
              <w:right w:val="single" w:sz="6" w:space="0" w:color="auto"/>
            </w:tcBorders>
            <w:vAlign w:val="center"/>
          </w:tcPr>
          <w:p w14:paraId="24D5F5D3" w14:textId="77777777" w:rsidR="000F1A6D" w:rsidRPr="00FE747D" w:rsidRDefault="000F1A6D" w:rsidP="000F1A6D">
            <w:pPr>
              <w:spacing w:after="0" w:line="240" w:lineRule="auto"/>
              <w:jc w:val="center"/>
              <w:rPr>
                <w:rFonts w:ascii="Times New Roman" w:eastAsia="Calibri" w:hAnsi="Times New Roman" w:cs="Times New Roman"/>
                <w:sz w:val="24"/>
                <w:szCs w:val="24"/>
              </w:rPr>
            </w:pPr>
            <w:r w:rsidRPr="00FE747D">
              <w:rPr>
                <w:rFonts w:ascii="Times New Roman" w:eastAsia="Calibri" w:hAnsi="Times New Roman" w:cs="Times New Roman"/>
                <w:sz w:val="24"/>
                <w:szCs w:val="24"/>
              </w:rPr>
              <w:t>0,05</w:t>
            </w:r>
          </w:p>
        </w:tc>
        <w:tc>
          <w:tcPr>
            <w:tcW w:w="1843" w:type="dxa"/>
            <w:tcBorders>
              <w:top w:val="single" w:sz="4" w:space="0" w:color="auto"/>
              <w:left w:val="single" w:sz="6" w:space="0" w:color="auto"/>
              <w:bottom w:val="single" w:sz="6" w:space="0" w:color="auto"/>
              <w:right w:val="single" w:sz="6" w:space="0" w:color="auto"/>
            </w:tcBorders>
            <w:vAlign w:val="center"/>
          </w:tcPr>
          <w:p w14:paraId="3F44626A" w14:textId="77777777" w:rsidR="000F1A6D" w:rsidRPr="00FE747D" w:rsidRDefault="000F1A6D" w:rsidP="000F1A6D">
            <w:pPr>
              <w:spacing w:after="0" w:line="240" w:lineRule="auto"/>
              <w:rPr>
                <w:rFonts w:ascii="Times New Roman" w:eastAsia="Calibri" w:hAnsi="Times New Roman" w:cs="Times New Roman"/>
                <w:sz w:val="24"/>
                <w:szCs w:val="24"/>
              </w:rPr>
            </w:pPr>
            <w:r w:rsidRPr="00FE747D">
              <w:rPr>
                <w:rFonts w:ascii="Times New Roman" w:eastAsia="Calibri" w:hAnsi="Times New Roman" w:cs="Times New Roman"/>
                <w:sz w:val="24"/>
                <w:szCs w:val="24"/>
              </w:rPr>
              <w:t>Отчет ФУ о контрольной деятельности по итогам года</w:t>
            </w:r>
          </w:p>
        </w:tc>
        <w:tc>
          <w:tcPr>
            <w:tcW w:w="992" w:type="dxa"/>
            <w:gridSpan w:val="2"/>
            <w:tcBorders>
              <w:top w:val="single" w:sz="4" w:space="0" w:color="auto"/>
              <w:left w:val="single" w:sz="6" w:space="0" w:color="auto"/>
              <w:bottom w:val="single" w:sz="6" w:space="0" w:color="auto"/>
              <w:right w:val="single" w:sz="6" w:space="0" w:color="auto"/>
            </w:tcBorders>
            <w:vAlign w:val="center"/>
          </w:tcPr>
          <w:p w14:paraId="3D805047" w14:textId="77777777" w:rsidR="000F1A6D" w:rsidRPr="00FE747D" w:rsidRDefault="000F1A6D" w:rsidP="000F1A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100</w:t>
            </w:r>
          </w:p>
        </w:tc>
        <w:tc>
          <w:tcPr>
            <w:tcW w:w="993" w:type="dxa"/>
            <w:gridSpan w:val="2"/>
            <w:tcBorders>
              <w:top w:val="single" w:sz="4" w:space="0" w:color="auto"/>
              <w:left w:val="single" w:sz="6" w:space="0" w:color="auto"/>
              <w:bottom w:val="single" w:sz="6" w:space="0" w:color="auto"/>
              <w:right w:val="single" w:sz="6" w:space="0" w:color="auto"/>
            </w:tcBorders>
            <w:vAlign w:val="center"/>
          </w:tcPr>
          <w:p w14:paraId="7E94907A" w14:textId="77777777" w:rsidR="000F1A6D" w:rsidRPr="00FE747D" w:rsidRDefault="000F1A6D" w:rsidP="000F1A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100</w:t>
            </w:r>
          </w:p>
        </w:tc>
        <w:tc>
          <w:tcPr>
            <w:tcW w:w="992" w:type="dxa"/>
            <w:tcBorders>
              <w:top w:val="single" w:sz="4" w:space="0" w:color="auto"/>
              <w:left w:val="single" w:sz="6" w:space="0" w:color="auto"/>
              <w:bottom w:val="single" w:sz="6" w:space="0" w:color="auto"/>
              <w:right w:val="single" w:sz="4" w:space="0" w:color="auto"/>
            </w:tcBorders>
            <w:vAlign w:val="center"/>
          </w:tcPr>
          <w:p w14:paraId="24778C9C" w14:textId="77777777" w:rsidR="000F1A6D" w:rsidRPr="00FE747D" w:rsidRDefault="000F1A6D" w:rsidP="000F1A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100</w:t>
            </w:r>
          </w:p>
        </w:tc>
        <w:tc>
          <w:tcPr>
            <w:tcW w:w="850" w:type="dxa"/>
            <w:tcBorders>
              <w:top w:val="single" w:sz="4" w:space="0" w:color="auto"/>
              <w:left w:val="single" w:sz="6" w:space="0" w:color="auto"/>
              <w:bottom w:val="single" w:sz="6" w:space="0" w:color="auto"/>
              <w:right w:val="single" w:sz="4" w:space="0" w:color="auto"/>
            </w:tcBorders>
            <w:vAlign w:val="center"/>
          </w:tcPr>
          <w:p w14:paraId="195A12EB" w14:textId="77777777" w:rsidR="000F1A6D" w:rsidRPr="00FE747D" w:rsidRDefault="000F1A6D" w:rsidP="000F1A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100</w:t>
            </w:r>
          </w:p>
        </w:tc>
      </w:tr>
      <w:tr w:rsidR="000F1A6D" w:rsidRPr="00FE747D" w14:paraId="5053DB05" w14:textId="77777777" w:rsidTr="003D32D4">
        <w:trPr>
          <w:cantSplit/>
          <w:trHeight w:val="2260"/>
        </w:trPr>
        <w:tc>
          <w:tcPr>
            <w:tcW w:w="709" w:type="dxa"/>
            <w:tcBorders>
              <w:top w:val="single" w:sz="6" w:space="0" w:color="auto"/>
              <w:left w:val="single" w:sz="4" w:space="0" w:color="auto"/>
              <w:bottom w:val="single" w:sz="6" w:space="0" w:color="auto"/>
              <w:right w:val="single" w:sz="6" w:space="0" w:color="auto"/>
            </w:tcBorders>
            <w:vAlign w:val="center"/>
          </w:tcPr>
          <w:p w14:paraId="6DB815FA" w14:textId="77777777" w:rsidR="000F1A6D" w:rsidRPr="00FE747D" w:rsidRDefault="000F1A6D" w:rsidP="000F1A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lastRenderedPageBreak/>
              <w:t>4</w:t>
            </w:r>
          </w:p>
        </w:tc>
        <w:tc>
          <w:tcPr>
            <w:tcW w:w="5812" w:type="dxa"/>
            <w:tcBorders>
              <w:top w:val="single" w:sz="6" w:space="0" w:color="auto"/>
              <w:left w:val="single" w:sz="6" w:space="0" w:color="auto"/>
              <w:bottom w:val="single" w:sz="6" w:space="0" w:color="auto"/>
              <w:right w:val="single" w:sz="6" w:space="0" w:color="auto"/>
            </w:tcBorders>
            <w:vAlign w:val="center"/>
          </w:tcPr>
          <w:p w14:paraId="4A2FFA6D" w14:textId="77777777" w:rsidR="000F1A6D" w:rsidRPr="00FE747D" w:rsidRDefault="000F1A6D" w:rsidP="000F1A6D">
            <w:pPr>
              <w:autoSpaceDE w:val="0"/>
              <w:autoSpaceDN w:val="0"/>
              <w:adjustRightInd w:val="0"/>
              <w:spacing w:after="200" w:line="240" w:lineRule="auto"/>
              <w:rPr>
                <w:rFonts w:ascii="Times New Roman" w:eastAsia="Calibri" w:hAnsi="Times New Roman" w:cs="Times New Roman"/>
                <w:sz w:val="24"/>
                <w:szCs w:val="24"/>
              </w:rPr>
            </w:pPr>
            <w:r w:rsidRPr="00FE747D">
              <w:rPr>
                <w:rFonts w:ascii="Times New Roman" w:eastAsia="Calibri" w:hAnsi="Times New Roman" w:cs="Times New Roman"/>
                <w:sz w:val="24"/>
                <w:szCs w:val="24"/>
              </w:rPr>
              <w:t>Показатель результативности 2</w:t>
            </w:r>
          </w:p>
          <w:p w14:paraId="2DA702F0" w14:textId="77777777" w:rsidR="000F1A6D" w:rsidRPr="00FE747D" w:rsidRDefault="000F1A6D" w:rsidP="000F1A6D">
            <w:pPr>
              <w:autoSpaceDE w:val="0"/>
              <w:autoSpaceDN w:val="0"/>
              <w:adjustRightInd w:val="0"/>
              <w:spacing w:after="0" w:line="240" w:lineRule="auto"/>
              <w:rPr>
                <w:rFonts w:ascii="Times New Roman" w:eastAsia="Calibri" w:hAnsi="Times New Roman" w:cs="Times New Roman"/>
                <w:sz w:val="24"/>
                <w:szCs w:val="24"/>
              </w:rPr>
            </w:pPr>
            <w:r w:rsidRPr="00FE747D">
              <w:rPr>
                <w:rFonts w:ascii="Times New Roman" w:eastAsia="Calibri" w:hAnsi="Times New Roman" w:cs="Times New Roman"/>
                <w:sz w:val="24"/>
                <w:szCs w:val="24"/>
              </w:rPr>
              <w:t>Соотношение поступившей суммы администрируемых доходов районного бюджета в части денежных взысканий, налагаемых в возмещение ущерба, причиненного в результате незаконного или нецелевого использования бюджетных средств к плановому значению.</w:t>
            </w:r>
          </w:p>
        </w:tc>
        <w:tc>
          <w:tcPr>
            <w:tcW w:w="1134" w:type="dxa"/>
            <w:tcBorders>
              <w:top w:val="single" w:sz="6" w:space="0" w:color="auto"/>
              <w:left w:val="single" w:sz="6" w:space="0" w:color="auto"/>
              <w:bottom w:val="single" w:sz="6" w:space="0" w:color="auto"/>
              <w:right w:val="single" w:sz="6" w:space="0" w:color="auto"/>
            </w:tcBorders>
            <w:vAlign w:val="center"/>
          </w:tcPr>
          <w:p w14:paraId="7B2874C5" w14:textId="77777777" w:rsidR="000F1A6D" w:rsidRPr="00FE747D" w:rsidRDefault="000F1A6D" w:rsidP="000F1A6D">
            <w:pPr>
              <w:spacing w:after="0" w:line="240" w:lineRule="auto"/>
              <w:jc w:val="center"/>
              <w:rPr>
                <w:rFonts w:ascii="Times New Roman" w:eastAsia="Calibri" w:hAnsi="Times New Roman" w:cs="Times New Roman"/>
                <w:sz w:val="24"/>
                <w:szCs w:val="24"/>
              </w:rPr>
            </w:pPr>
            <w:r w:rsidRPr="00FE747D">
              <w:rPr>
                <w:rFonts w:ascii="Times New Roman" w:eastAsia="Calibri" w:hAnsi="Times New Roman" w:cs="Times New Roman"/>
                <w:sz w:val="24"/>
                <w:szCs w:val="24"/>
              </w:rPr>
              <w:t>%</w:t>
            </w:r>
          </w:p>
        </w:tc>
        <w:tc>
          <w:tcPr>
            <w:tcW w:w="1417" w:type="dxa"/>
            <w:tcBorders>
              <w:top w:val="single" w:sz="6" w:space="0" w:color="auto"/>
              <w:left w:val="single" w:sz="6" w:space="0" w:color="auto"/>
              <w:bottom w:val="single" w:sz="6" w:space="0" w:color="auto"/>
              <w:right w:val="single" w:sz="6" w:space="0" w:color="auto"/>
            </w:tcBorders>
            <w:vAlign w:val="center"/>
          </w:tcPr>
          <w:p w14:paraId="5A14A3A0" w14:textId="77777777" w:rsidR="000F1A6D" w:rsidRPr="00FE747D" w:rsidRDefault="000F1A6D" w:rsidP="000F1A6D">
            <w:pPr>
              <w:spacing w:after="0" w:line="240" w:lineRule="auto"/>
              <w:jc w:val="center"/>
              <w:rPr>
                <w:rFonts w:ascii="Times New Roman" w:eastAsia="Calibri" w:hAnsi="Times New Roman" w:cs="Times New Roman"/>
                <w:sz w:val="24"/>
                <w:szCs w:val="24"/>
              </w:rPr>
            </w:pPr>
            <w:r w:rsidRPr="00FE747D">
              <w:rPr>
                <w:rFonts w:ascii="Times New Roman" w:eastAsia="Calibri" w:hAnsi="Times New Roman" w:cs="Times New Roman"/>
                <w:sz w:val="24"/>
                <w:szCs w:val="24"/>
              </w:rPr>
              <w:t>0,05</w:t>
            </w:r>
          </w:p>
        </w:tc>
        <w:tc>
          <w:tcPr>
            <w:tcW w:w="1843" w:type="dxa"/>
            <w:tcBorders>
              <w:top w:val="single" w:sz="6" w:space="0" w:color="auto"/>
              <w:left w:val="single" w:sz="6" w:space="0" w:color="auto"/>
              <w:bottom w:val="single" w:sz="6" w:space="0" w:color="auto"/>
              <w:right w:val="single" w:sz="6" w:space="0" w:color="auto"/>
            </w:tcBorders>
            <w:vAlign w:val="center"/>
          </w:tcPr>
          <w:p w14:paraId="64D606EA" w14:textId="77777777" w:rsidR="000F1A6D" w:rsidRPr="00FE747D" w:rsidRDefault="000F1A6D" w:rsidP="000F1A6D">
            <w:pPr>
              <w:spacing w:after="0" w:line="240" w:lineRule="auto"/>
              <w:jc w:val="center"/>
              <w:rPr>
                <w:rFonts w:ascii="Times New Roman" w:eastAsia="Calibri" w:hAnsi="Times New Roman" w:cs="Times New Roman"/>
                <w:sz w:val="24"/>
                <w:szCs w:val="24"/>
              </w:rPr>
            </w:pPr>
            <w:r w:rsidRPr="00FE747D">
              <w:rPr>
                <w:rFonts w:ascii="Times New Roman" w:eastAsia="Calibri" w:hAnsi="Times New Roman" w:cs="Times New Roman"/>
                <w:sz w:val="24"/>
                <w:szCs w:val="24"/>
              </w:rPr>
              <w:t>Отчет ФУ о контрольной деятельности по итогам года</w:t>
            </w:r>
          </w:p>
        </w:tc>
        <w:tc>
          <w:tcPr>
            <w:tcW w:w="992" w:type="dxa"/>
            <w:gridSpan w:val="2"/>
            <w:tcBorders>
              <w:top w:val="single" w:sz="6" w:space="0" w:color="auto"/>
              <w:left w:val="single" w:sz="6" w:space="0" w:color="auto"/>
              <w:bottom w:val="single" w:sz="6" w:space="0" w:color="auto"/>
              <w:right w:val="single" w:sz="6" w:space="0" w:color="auto"/>
            </w:tcBorders>
            <w:vAlign w:val="center"/>
          </w:tcPr>
          <w:p w14:paraId="01D43E64" w14:textId="77777777" w:rsidR="000F1A6D" w:rsidRPr="00FE747D" w:rsidRDefault="000F1A6D" w:rsidP="000F1A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100</w:t>
            </w:r>
          </w:p>
        </w:tc>
        <w:tc>
          <w:tcPr>
            <w:tcW w:w="993" w:type="dxa"/>
            <w:gridSpan w:val="2"/>
            <w:tcBorders>
              <w:top w:val="single" w:sz="6" w:space="0" w:color="auto"/>
              <w:left w:val="single" w:sz="6" w:space="0" w:color="auto"/>
              <w:bottom w:val="single" w:sz="6" w:space="0" w:color="auto"/>
              <w:right w:val="single" w:sz="6" w:space="0" w:color="auto"/>
            </w:tcBorders>
            <w:vAlign w:val="center"/>
          </w:tcPr>
          <w:p w14:paraId="466A2DB6" w14:textId="77777777" w:rsidR="000F1A6D" w:rsidRPr="00FE747D" w:rsidRDefault="000F1A6D" w:rsidP="000F1A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100</w:t>
            </w:r>
          </w:p>
        </w:tc>
        <w:tc>
          <w:tcPr>
            <w:tcW w:w="992" w:type="dxa"/>
            <w:tcBorders>
              <w:top w:val="single" w:sz="6" w:space="0" w:color="auto"/>
              <w:left w:val="single" w:sz="6" w:space="0" w:color="auto"/>
              <w:bottom w:val="single" w:sz="6" w:space="0" w:color="auto"/>
              <w:right w:val="single" w:sz="4" w:space="0" w:color="auto"/>
            </w:tcBorders>
            <w:vAlign w:val="center"/>
          </w:tcPr>
          <w:p w14:paraId="72687F79" w14:textId="77777777" w:rsidR="000F1A6D" w:rsidRPr="00FE747D" w:rsidRDefault="000F1A6D" w:rsidP="000F1A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100</w:t>
            </w:r>
          </w:p>
        </w:tc>
        <w:tc>
          <w:tcPr>
            <w:tcW w:w="850" w:type="dxa"/>
            <w:tcBorders>
              <w:top w:val="single" w:sz="6" w:space="0" w:color="auto"/>
              <w:left w:val="single" w:sz="6" w:space="0" w:color="auto"/>
              <w:bottom w:val="single" w:sz="6" w:space="0" w:color="auto"/>
              <w:right w:val="single" w:sz="4" w:space="0" w:color="auto"/>
            </w:tcBorders>
            <w:vAlign w:val="center"/>
          </w:tcPr>
          <w:p w14:paraId="2DEF4C6E" w14:textId="77777777" w:rsidR="000F1A6D" w:rsidRPr="00FE747D" w:rsidRDefault="000F1A6D" w:rsidP="000F1A6D">
            <w:pPr>
              <w:widowControl w:val="0"/>
              <w:autoSpaceDE w:val="0"/>
              <w:autoSpaceDN w:val="0"/>
              <w:adjustRightInd w:val="0"/>
              <w:spacing w:after="0" w:line="240" w:lineRule="auto"/>
              <w:jc w:val="center"/>
              <w:rPr>
                <w:rFonts w:ascii="Arial" w:eastAsia="Times New Roman" w:hAnsi="Arial" w:cs="Arial"/>
                <w:sz w:val="20"/>
                <w:szCs w:val="20"/>
                <w:lang w:eastAsia="ru-RU"/>
              </w:rPr>
            </w:pPr>
            <w:r w:rsidRPr="00FE747D">
              <w:rPr>
                <w:rFonts w:ascii="Times New Roman" w:eastAsia="Times New Roman" w:hAnsi="Times New Roman" w:cs="Times New Roman"/>
                <w:sz w:val="24"/>
                <w:szCs w:val="24"/>
                <w:lang w:eastAsia="ru-RU"/>
              </w:rPr>
              <w:t>100</w:t>
            </w:r>
          </w:p>
        </w:tc>
      </w:tr>
      <w:tr w:rsidR="000F1A6D" w:rsidRPr="00FE747D" w14:paraId="625A9F97" w14:textId="77777777" w:rsidTr="003D32D4">
        <w:trPr>
          <w:cantSplit/>
          <w:trHeight w:val="2260"/>
        </w:trPr>
        <w:tc>
          <w:tcPr>
            <w:tcW w:w="709" w:type="dxa"/>
            <w:tcBorders>
              <w:top w:val="single" w:sz="6" w:space="0" w:color="auto"/>
              <w:left w:val="single" w:sz="4" w:space="0" w:color="auto"/>
              <w:bottom w:val="single" w:sz="4" w:space="0" w:color="auto"/>
              <w:right w:val="single" w:sz="6" w:space="0" w:color="auto"/>
            </w:tcBorders>
            <w:vAlign w:val="center"/>
          </w:tcPr>
          <w:p w14:paraId="3C063E76" w14:textId="77777777" w:rsidR="000F1A6D" w:rsidRPr="00FE747D" w:rsidRDefault="000F1A6D" w:rsidP="000F1A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5</w:t>
            </w:r>
          </w:p>
        </w:tc>
        <w:tc>
          <w:tcPr>
            <w:tcW w:w="5812" w:type="dxa"/>
            <w:tcBorders>
              <w:top w:val="single" w:sz="6" w:space="0" w:color="auto"/>
              <w:left w:val="single" w:sz="6" w:space="0" w:color="auto"/>
              <w:bottom w:val="single" w:sz="4" w:space="0" w:color="auto"/>
              <w:right w:val="single" w:sz="6" w:space="0" w:color="auto"/>
            </w:tcBorders>
            <w:vAlign w:val="center"/>
          </w:tcPr>
          <w:p w14:paraId="56970111" w14:textId="77777777" w:rsidR="000F1A6D" w:rsidRPr="00FE747D" w:rsidRDefault="000F1A6D" w:rsidP="000F1A6D">
            <w:pPr>
              <w:autoSpaceDE w:val="0"/>
              <w:autoSpaceDN w:val="0"/>
              <w:adjustRightInd w:val="0"/>
              <w:spacing w:after="200" w:line="240" w:lineRule="auto"/>
              <w:rPr>
                <w:rFonts w:ascii="Times New Roman" w:eastAsia="Calibri" w:hAnsi="Times New Roman" w:cs="Times New Roman"/>
                <w:sz w:val="24"/>
                <w:szCs w:val="24"/>
              </w:rPr>
            </w:pPr>
            <w:r w:rsidRPr="00FE747D">
              <w:rPr>
                <w:rFonts w:ascii="Times New Roman" w:eastAsia="Calibri" w:hAnsi="Times New Roman" w:cs="Times New Roman"/>
                <w:sz w:val="24"/>
                <w:szCs w:val="24"/>
              </w:rPr>
              <w:t xml:space="preserve">Показатель результативности 3 </w:t>
            </w:r>
          </w:p>
          <w:p w14:paraId="7A10DEF6" w14:textId="77777777" w:rsidR="000F1A6D" w:rsidRPr="00FE747D" w:rsidRDefault="000F1A6D" w:rsidP="000F1A6D">
            <w:pPr>
              <w:autoSpaceDE w:val="0"/>
              <w:autoSpaceDN w:val="0"/>
              <w:adjustRightInd w:val="0"/>
              <w:spacing w:after="200" w:line="240" w:lineRule="auto"/>
              <w:rPr>
                <w:rFonts w:ascii="Times New Roman" w:eastAsia="Calibri" w:hAnsi="Times New Roman" w:cs="Times New Roman"/>
                <w:sz w:val="24"/>
                <w:szCs w:val="24"/>
              </w:rPr>
            </w:pPr>
            <w:r w:rsidRPr="00FE747D">
              <w:rPr>
                <w:rFonts w:ascii="Times New Roman" w:eastAsia="Calibri" w:hAnsi="Times New Roman" w:cs="Times New Roman"/>
                <w:sz w:val="24"/>
                <w:szCs w:val="24"/>
              </w:rPr>
              <w:t>Количество проверок эффективного использования муниципального имущества, закреплённого на праве оперативного управления за муниципальными учреждениям.</w:t>
            </w:r>
          </w:p>
        </w:tc>
        <w:tc>
          <w:tcPr>
            <w:tcW w:w="1134" w:type="dxa"/>
            <w:tcBorders>
              <w:top w:val="single" w:sz="6" w:space="0" w:color="auto"/>
              <w:left w:val="single" w:sz="6" w:space="0" w:color="auto"/>
              <w:bottom w:val="single" w:sz="4" w:space="0" w:color="auto"/>
              <w:right w:val="single" w:sz="6" w:space="0" w:color="auto"/>
            </w:tcBorders>
            <w:vAlign w:val="center"/>
          </w:tcPr>
          <w:p w14:paraId="744671E2" w14:textId="77777777" w:rsidR="000F1A6D" w:rsidRPr="00FE747D" w:rsidRDefault="000F1A6D" w:rsidP="000F1A6D">
            <w:pPr>
              <w:spacing w:after="0" w:line="240" w:lineRule="auto"/>
              <w:jc w:val="center"/>
              <w:rPr>
                <w:rFonts w:ascii="Times New Roman" w:eastAsia="Calibri" w:hAnsi="Times New Roman" w:cs="Times New Roman"/>
                <w:sz w:val="24"/>
                <w:szCs w:val="24"/>
              </w:rPr>
            </w:pPr>
            <w:proofErr w:type="spellStart"/>
            <w:r w:rsidRPr="00FE747D">
              <w:rPr>
                <w:rFonts w:ascii="Times New Roman" w:eastAsia="Calibri" w:hAnsi="Times New Roman" w:cs="Times New Roman"/>
                <w:sz w:val="24"/>
                <w:szCs w:val="24"/>
              </w:rPr>
              <w:t>ед</w:t>
            </w:r>
            <w:proofErr w:type="spellEnd"/>
          </w:p>
        </w:tc>
        <w:tc>
          <w:tcPr>
            <w:tcW w:w="1417" w:type="dxa"/>
            <w:tcBorders>
              <w:top w:val="single" w:sz="6" w:space="0" w:color="auto"/>
              <w:left w:val="single" w:sz="6" w:space="0" w:color="auto"/>
              <w:bottom w:val="single" w:sz="4" w:space="0" w:color="auto"/>
              <w:right w:val="single" w:sz="6" w:space="0" w:color="auto"/>
            </w:tcBorders>
            <w:vAlign w:val="center"/>
          </w:tcPr>
          <w:p w14:paraId="4D8BE84E" w14:textId="77777777" w:rsidR="000F1A6D" w:rsidRPr="00FE747D" w:rsidRDefault="000F1A6D" w:rsidP="000F1A6D">
            <w:pPr>
              <w:spacing w:after="0" w:line="240" w:lineRule="auto"/>
              <w:jc w:val="center"/>
              <w:rPr>
                <w:rFonts w:ascii="Times New Roman" w:eastAsia="Calibri" w:hAnsi="Times New Roman" w:cs="Times New Roman"/>
                <w:sz w:val="24"/>
                <w:szCs w:val="24"/>
              </w:rPr>
            </w:pPr>
            <w:r w:rsidRPr="00FE747D">
              <w:rPr>
                <w:rFonts w:ascii="Times New Roman" w:eastAsia="Calibri" w:hAnsi="Times New Roman" w:cs="Times New Roman"/>
                <w:sz w:val="24"/>
                <w:szCs w:val="24"/>
              </w:rPr>
              <w:t>0,05</w:t>
            </w:r>
          </w:p>
        </w:tc>
        <w:tc>
          <w:tcPr>
            <w:tcW w:w="1843" w:type="dxa"/>
            <w:tcBorders>
              <w:top w:val="single" w:sz="6" w:space="0" w:color="auto"/>
              <w:left w:val="single" w:sz="6" w:space="0" w:color="auto"/>
              <w:bottom w:val="single" w:sz="4" w:space="0" w:color="auto"/>
              <w:right w:val="single" w:sz="6" w:space="0" w:color="auto"/>
            </w:tcBorders>
            <w:vAlign w:val="center"/>
          </w:tcPr>
          <w:p w14:paraId="0B5BE642" w14:textId="77777777" w:rsidR="000F1A6D" w:rsidRPr="00FE747D" w:rsidRDefault="000F1A6D" w:rsidP="000F1A6D">
            <w:pPr>
              <w:spacing w:after="0" w:line="240" w:lineRule="auto"/>
              <w:jc w:val="center"/>
              <w:rPr>
                <w:rFonts w:ascii="Times New Roman" w:eastAsia="Calibri" w:hAnsi="Times New Roman" w:cs="Times New Roman"/>
                <w:sz w:val="24"/>
                <w:szCs w:val="24"/>
              </w:rPr>
            </w:pPr>
            <w:r w:rsidRPr="00FE747D">
              <w:rPr>
                <w:rFonts w:ascii="Times New Roman" w:eastAsia="Calibri" w:hAnsi="Times New Roman" w:cs="Times New Roman"/>
                <w:sz w:val="24"/>
                <w:szCs w:val="24"/>
              </w:rPr>
              <w:t>Отчет ОИЗО о контрольной деятельности по итогам года</w:t>
            </w:r>
          </w:p>
        </w:tc>
        <w:tc>
          <w:tcPr>
            <w:tcW w:w="992" w:type="dxa"/>
            <w:gridSpan w:val="2"/>
            <w:tcBorders>
              <w:top w:val="single" w:sz="6" w:space="0" w:color="auto"/>
              <w:left w:val="single" w:sz="6" w:space="0" w:color="auto"/>
              <w:bottom w:val="single" w:sz="4" w:space="0" w:color="auto"/>
              <w:right w:val="single" w:sz="6" w:space="0" w:color="auto"/>
            </w:tcBorders>
            <w:vAlign w:val="center"/>
          </w:tcPr>
          <w:p w14:paraId="5F9D375C" w14:textId="77777777" w:rsidR="000F1A6D" w:rsidRPr="00FE747D" w:rsidRDefault="000F1A6D" w:rsidP="000F1A6D">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sidRPr="00FE747D">
              <w:rPr>
                <w:rFonts w:ascii="Times New Roman" w:eastAsia="Times New Roman" w:hAnsi="Times New Roman" w:cs="Times New Roman"/>
                <w:color w:val="FF0000"/>
                <w:sz w:val="24"/>
                <w:szCs w:val="24"/>
                <w:lang w:eastAsia="ru-RU"/>
              </w:rPr>
              <w:t>7</w:t>
            </w:r>
          </w:p>
        </w:tc>
        <w:tc>
          <w:tcPr>
            <w:tcW w:w="993" w:type="dxa"/>
            <w:gridSpan w:val="2"/>
            <w:tcBorders>
              <w:top w:val="single" w:sz="6" w:space="0" w:color="auto"/>
              <w:left w:val="single" w:sz="6" w:space="0" w:color="auto"/>
              <w:bottom w:val="single" w:sz="4" w:space="0" w:color="auto"/>
              <w:right w:val="single" w:sz="6" w:space="0" w:color="auto"/>
            </w:tcBorders>
            <w:vAlign w:val="center"/>
          </w:tcPr>
          <w:p w14:paraId="2D61A5E8" w14:textId="174C2FD2" w:rsidR="000F1A6D" w:rsidRPr="00FE747D" w:rsidRDefault="006A3E4D" w:rsidP="000F1A6D">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6</w:t>
            </w:r>
          </w:p>
        </w:tc>
        <w:tc>
          <w:tcPr>
            <w:tcW w:w="992" w:type="dxa"/>
            <w:tcBorders>
              <w:top w:val="single" w:sz="6" w:space="0" w:color="auto"/>
              <w:left w:val="single" w:sz="6" w:space="0" w:color="auto"/>
              <w:bottom w:val="single" w:sz="4" w:space="0" w:color="auto"/>
              <w:right w:val="single" w:sz="4" w:space="0" w:color="auto"/>
            </w:tcBorders>
            <w:vAlign w:val="center"/>
          </w:tcPr>
          <w:p w14:paraId="162674D3" w14:textId="2204E36C" w:rsidR="000F1A6D" w:rsidRPr="00FE747D" w:rsidRDefault="006A3E4D" w:rsidP="000F1A6D">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6</w:t>
            </w:r>
          </w:p>
        </w:tc>
        <w:tc>
          <w:tcPr>
            <w:tcW w:w="850" w:type="dxa"/>
            <w:tcBorders>
              <w:top w:val="single" w:sz="6" w:space="0" w:color="auto"/>
              <w:left w:val="single" w:sz="6" w:space="0" w:color="auto"/>
              <w:bottom w:val="single" w:sz="4" w:space="0" w:color="auto"/>
              <w:right w:val="single" w:sz="4" w:space="0" w:color="auto"/>
            </w:tcBorders>
            <w:vAlign w:val="center"/>
          </w:tcPr>
          <w:p w14:paraId="5C5C7753" w14:textId="6EF831C2" w:rsidR="000F1A6D" w:rsidRPr="00FE747D" w:rsidRDefault="006A3E4D" w:rsidP="000F1A6D">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6</w:t>
            </w:r>
          </w:p>
        </w:tc>
      </w:tr>
    </w:tbl>
    <w:p w14:paraId="49A94809" w14:textId="77777777" w:rsidR="000F1A6D" w:rsidRPr="00FE747D" w:rsidRDefault="000F1A6D" w:rsidP="000F1A6D">
      <w:pPr>
        <w:autoSpaceDE w:val="0"/>
        <w:autoSpaceDN w:val="0"/>
        <w:adjustRightInd w:val="0"/>
        <w:spacing w:after="0" w:line="240" w:lineRule="auto"/>
        <w:ind w:left="5670"/>
        <w:jc w:val="right"/>
        <w:outlineLvl w:val="0"/>
        <w:rPr>
          <w:rFonts w:ascii="Times New Roman" w:eastAsia="Calibri" w:hAnsi="Times New Roman" w:cs="Times New Roman"/>
          <w:sz w:val="24"/>
          <w:szCs w:val="24"/>
        </w:rPr>
      </w:pPr>
    </w:p>
    <w:p w14:paraId="7E3D557C" w14:textId="77777777" w:rsidR="00AE5ECC" w:rsidRPr="00FE747D" w:rsidRDefault="00AE5ECC" w:rsidP="000F1A6D">
      <w:pPr>
        <w:autoSpaceDE w:val="0"/>
        <w:autoSpaceDN w:val="0"/>
        <w:adjustRightInd w:val="0"/>
        <w:spacing w:after="0" w:line="240" w:lineRule="auto"/>
        <w:ind w:left="5670"/>
        <w:jc w:val="right"/>
        <w:outlineLvl w:val="0"/>
        <w:rPr>
          <w:rFonts w:ascii="Times New Roman" w:eastAsia="Calibri" w:hAnsi="Times New Roman" w:cs="Times New Roman"/>
          <w:sz w:val="24"/>
          <w:szCs w:val="24"/>
        </w:rPr>
      </w:pPr>
    </w:p>
    <w:p w14:paraId="12057C8C" w14:textId="77777777" w:rsidR="00AE5ECC" w:rsidRPr="00FE747D" w:rsidRDefault="00AE5ECC" w:rsidP="000F1A6D">
      <w:pPr>
        <w:autoSpaceDE w:val="0"/>
        <w:autoSpaceDN w:val="0"/>
        <w:adjustRightInd w:val="0"/>
        <w:spacing w:after="0" w:line="240" w:lineRule="auto"/>
        <w:ind w:left="5670"/>
        <w:jc w:val="right"/>
        <w:outlineLvl w:val="0"/>
        <w:rPr>
          <w:rFonts w:ascii="Times New Roman" w:eastAsia="Calibri" w:hAnsi="Times New Roman" w:cs="Times New Roman"/>
          <w:sz w:val="24"/>
          <w:szCs w:val="24"/>
        </w:rPr>
      </w:pPr>
    </w:p>
    <w:p w14:paraId="7787BC21" w14:textId="77777777" w:rsidR="00AE5ECC" w:rsidRPr="00FE747D" w:rsidRDefault="00AE5ECC" w:rsidP="000F1A6D">
      <w:pPr>
        <w:autoSpaceDE w:val="0"/>
        <w:autoSpaceDN w:val="0"/>
        <w:adjustRightInd w:val="0"/>
        <w:spacing w:after="0" w:line="240" w:lineRule="auto"/>
        <w:ind w:left="5670"/>
        <w:jc w:val="right"/>
        <w:outlineLvl w:val="0"/>
        <w:rPr>
          <w:rFonts w:ascii="Times New Roman" w:eastAsia="Calibri" w:hAnsi="Times New Roman" w:cs="Times New Roman"/>
          <w:sz w:val="24"/>
          <w:szCs w:val="24"/>
        </w:rPr>
      </w:pPr>
    </w:p>
    <w:p w14:paraId="2D4943D0" w14:textId="77777777" w:rsidR="00AE5ECC" w:rsidRPr="00FE747D" w:rsidRDefault="00AE5ECC" w:rsidP="000F1A6D">
      <w:pPr>
        <w:autoSpaceDE w:val="0"/>
        <w:autoSpaceDN w:val="0"/>
        <w:adjustRightInd w:val="0"/>
        <w:spacing w:after="0" w:line="240" w:lineRule="auto"/>
        <w:ind w:left="5670"/>
        <w:jc w:val="right"/>
        <w:outlineLvl w:val="0"/>
        <w:rPr>
          <w:rFonts w:ascii="Times New Roman" w:eastAsia="Calibri" w:hAnsi="Times New Roman" w:cs="Times New Roman"/>
          <w:sz w:val="24"/>
          <w:szCs w:val="24"/>
        </w:rPr>
      </w:pPr>
    </w:p>
    <w:p w14:paraId="6EBB45EC" w14:textId="77777777" w:rsidR="00AE5ECC" w:rsidRPr="00FE747D" w:rsidRDefault="00AE5ECC" w:rsidP="000F1A6D">
      <w:pPr>
        <w:autoSpaceDE w:val="0"/>
        <w:autoSpaceDN w:val="0"/>
        <w:adjustRightInd w:val="0"/>
        <w:spacing w:after="0" w:line="240" w:lineRule="auto"/>
        <w:ind w:left="5670"/>
        <w:jc w:val="right"/>
        <w:outlineLvl w:val="0"/>
        <w:rPr>
          <w:rFonts w:ascii="Times New Roman" w:eastAsia="Calibri" w:hAnsi="Times New Roman" w:cs="Times New Roman"/>
          <w:sz w:val="24"/>
          <w:szCs w:val="24"/>
        </w:rPr>
      </w:pPr>
    </w:p>
    <w:p w14:paraId="217653E4" w14:textId="77777777" w:rsidR="00AE5ECC" w:rsidRPr="00FE747D" w:rsidRDefault="00AE5ECC" w:rsidP="000F1A6D">
      <w:pPr>
        <w:autoSpaceDE w:val="0"/>
        <w:autoSpaceDN w:val="0"/>
        <w:adjustRightInd w:val="0"/>
        <w:spacing w:after="0" w:line="240" w:lineRule="auto"/>
        <w:ind w:left="5670"/>
        <w:jc w:val="right"/>
        <w:outlineLvl w:val="0"/>
        <w:rPr>
          <w:rFonts w:ascii="Times New Roman" w:eastAsia="Calibri" w:hAnsi="Times New Roman" w:cs="Times New Roman"/>
          <w:sz w:val="24"/>
          <w:szCs w:val="24"/>
        </w:rPr>
      </w:pPr>
    </w:p>
    <w:p w14:paraId="537D0DB2" w14:textId="77777777" w:rsidR="00AE5ECC" w:rsidRPr="00FE747D" w:rsidRDefault="00AE5ECC" w:rsidP="000F1A6D">
      <w:pPr>
        <w:autoSpaceDE w:val="0"/>
        <w:autoSpaceDN w:val="0"/>
        <w:adjustRightInd w:val="0"/>
        <w:spacing w:after="0" w:line="240" w:lineRule="auto"/>
        <w:ind w:left="5670"/>
        <w:jc w:val="right"/>
        <w:outlineLvl w:val="0"/>
        <w:rPr>
          <w:rFonts w:ascii="Times New Roman" w:eastAsia="Calibri" w:hAnsi="Times New Roman" w:cs="Times New Roman"/>
          <w:sz w:val="24"/>
          <w:szCs w:val="24"/>
        </w:rPr>
      </w:pPr>
    </w:p>
    <w:p w14:paraId="7F834485" w14:textId="77777777" w:rsidR="00AE5ECC" w:rsidRPr="00FE747D" w:rsidRDefault="00AE5ECC" w:rsidP="000F1A6D">
      <w:pPr>
        <w:autoSpaceDE w:val="0"/>
        <w:autoSpaceDN w:val="0"/>
        <w:adjustRightInd w:val="0"/>
        <w:spacing w:after="0" w:line="240" w:lineRule="auto"/>
        <w:ind w:left="5670"/>
        <w:jc w:val="right"/>
        <w:outlineLvl w:val="0"/>
        <w:rPr>
          <w:rFonts w:ascii="Times New Roman" w:eastAsia="Calibri" w:hAnsi="Times New Roman" w:cs="Times New Roman"/>
          <w:sz w:val="24"/>
          <w:szCs w:val="24"/>
        </w:rPr>
      </w:pPr>
    </w:p>
    <w:p w14:paraId="69E8A0DE" w14:textId="77777777" w:rsidR="00AE5ECC" w:rsidRPr="00FE747D" w:rsidRDefault="00AE5ECC" w:rsidP="000F1A6D">
      <w:pPr>
        <w:autoSpaceDE w:val="0"/>
        <w:autoSpaceDN w:val="0"/>
        <w:adjustRightInd w:val="0"/>
        <w:spacing w:after="0" w:line="240" w:lineRule="auto"/>
        <w:ind w:left="5670"/>
        <w:jc w:val="right"/>
        <w:outlineLvl w:val="0"/>
        <w:rPr>
          <w:rFonts w:ascii="Times New Roman" w:eastAsia="Calibri" w:hAnsi="Times New Roman" w:cs="Times New Roman"/>
          <w:sz w:val="24"/>
          <w:szCs w:val="24"/>
        </w:rPr>
      </w:pPr>
    </w:p>
    <w:p w14:paraId="1C705CE9" w14:textId="77777777" w:rsidR="00AE5ECC" w:rsidRPr="00FE747D" w:rsidRDefault="00AE5ECC" w:rsidP="000F1A6D">
      <w:pPr>
        <w:autoSpaceDE w:val="0"/>
        <w:autoSpaceDN w:val="0"/>
        <w:adjustRightInd w:val="0"/>
        <w:spacing w:after="0" w:line="240" w:lineRule="auto"/>
        <w:ind w:left="5670"/>
        <w:jc w:val="right"/>
        <w:outlineLvl w:val="0"/>
        <w:rPr>
          <w:rFonts w:ascii="Times New Roman" w:eastAsia="Calibri" w:hAnsi="Times New Roman" w:cs="Times New Roman"/>
          <w:sz w:val="24"/>
          <w:szCs w:val="24"/>
        </w:rPr>
      </w:pPr>
    </w:p>
    <w:p w14:paraId="1DA91E94" w14:textId="77777777" w:rsidR="00AE5ECC" w:rsidRPr="00FE747D" w:rsidRDefault="00AE5ECC" w:rsidP="000F1A6D">
      <w:pPr>
        <w:autoSpaceDE w:val="0"/>
        <w:autoSpaceDN w:val="0"/>
        <w:adjustRightInd w:val="0"/>
        <w:spacing w:after="0" w:line="240" w:lineRule="auto"/>
        <w:ind w:left="5670"/>
        <w:jc w:val="right"/>
        <w:outlineLvl w:val="0"/>
        <w:rPr>
          <w:rFonts w:ascii="Times New Roman" w:eastAsia="Calibri" w:hAnsi="Times New Roman" w:cs="Times New Roman"/>
          <w:sz w:val="24"/>
          <w:szCs w:val="24"/>
        </w:rPr>
      </w:pPr>
    </w:p>
    <w:p w14:paraId="7C06D5A0" w14:textId="77777777" w:rsidR="00AE5ECC" w:rsidRPr="00FE747D" w:rsidRDefault="00AE5ECC" w:rsidP="000F1A6D">
      <w:pPr>
        <w:autoSpaceDE w:val="0"/>
        <w:autoSpaceDN w:val="0"/>
        <w:adjustRightInd w:val="0"/>
        <w:spacing w:after="0" w:line="240" w:lineRule="auto"/>
        <w:ind w:left="5670"/>
        <w:jc w:val="right"/>
        <w:outlineLvl w:val="0"/>
        <w:rPr>
          <w:rFonts w:ascii="Times New Roman" w:eastAsia="Calibri" w:hAnsi="Times New Roman" w:cs="Times New Roman"/>
          <w:sz w:val="24"/>
          <w:szCs w:val="24"/>
        </w:rPr>
      </w:pPr>
    </w:p>
    <w:p w14:paraId="2D3E4E5E" w14:textId="77777777" w:rsidR="00AE5ECC" w:rsidRPr="00FE747D" w:rsidRDefault="00AE5ECC" w:rsidP="000F1A6D">
      <w:pPr>
        <w:autoSpaceDE w:val="0"/>
        <w:autoSpaceDN w:val="0"/>
        <w:adjustRightInd w:val="0"/>
        <w:spacing w:after="0" w:line="240" w:lineRule="auto"/>
        <w:ind w:left="5670"/>
        <w:jc w:val="right"/>
        <w:outlineLvl w:val="0"/>
        <w:rPr>
          <w:rFonts w:ascii="Times New Roman" w:eastAsia="Calibri" w:hAnsi="Times New Roman" w:cs="Times New Roman"/>
          <w:sz w:val="24"/>
          <w:szCs w:val="24"/>
        </w:rPr>
      </w:pPr>
    </w:p>
    <w:p w14:paraId="4A512DB6" w14:textId="77777777" w:rsidR="00AE5ECC" w:rsidRPr="00FE747D" w:rsidRDefault="00AE5ECC" w:rsidP="000F1A6D">
      <w:pPr>
        <w:autoSpaceDE w:val="0"/>
        <w:autoSpaceDN w:val="0"/>
        <w:adjustRightInd w:val="0"/>
        <w:spacing w:after="0" w:line="240" w:lineRule="auto"/>
        <w:ind w:left="5670"/>
        <w:jc w:val="right"/>
        <w:outlineLvl w:val="0"/>
        <w:rPr>
          <w:rFonts w:ascii="Times New Roman" w:eastAsia="Calibri" w:hAnsi="Times New Roman" w:cs="Times New Roman"/>
          <w:sz w:val="24"/>
          <w:szCs w:val="24"/>
        </w:rPr>
      </w:pPr>
    </w:p>
    <w:p w14:paraId="2753767C" w14:textId="77777777" w:rsidR="00AE5ECC" w:rsidRPr="00FE747D" w:rsidRDefault="00AE5ECC" w:rsidP="000F1A6D">
      <w:pPr>
        <w:autoSpaceDE w:val="0"/>
        <w:autoSpaceDN w:val="0"/>
        <w:adjustRightInd w:val="0"/>
        <w:spacing w:after="0" w:line="240" w:lineRule="auto"/>
        <w:ind w:left="5670"/>
        <w:jc w:val="right"/>
        <w:outlineLvl w:val="0"/>
        <w:rPr>
          <w:rFonts w:ascii="Times New Roman" w:eastAsia="Calibri" w:hAnsi="Times New Roman" w:cs="Times New Roman"/>
          <w:sz w:val="24"/>
          <w:szCs w:val="24"/>
        </w:rPr>
      </w:pPr>
    </w:p>
    <w:p w14:paraId="47F544F1" w14:textId="77777777" w:rsidR="00AE5ECC" w:rsidRPr="00FE747D" w:rsidRDefault="00AE5ECC" w:rsidP="000F1A6D">
      <w:pPr>
        <w:autoSpaceDE w:val="0"/>
        <w:autoSpaceDN w:val="0"/>
        <w:adjustRightInd w:val="0"/>
        <w:spacing w:after="0" w:line="240" w:lineRule="auto"/>
        <w:ind w:left="5670"/>
        <w:jc w:val="right"/>
        <w:outlineLvl w:val="0"/>
        <w:rPr>
          <w:rFonts w:ascii="Times New Roman" w:eastAsia="Calibri" w:hAnsi="Times New Roman" w:cs="Times New Roman"/>
          <w:sz w:val="24"/>
          <w:szCs w:val="24"/>
        </w:rPr>
      </w:pPr>
    </w:p>
    <w:p w14:paraId="4765E503" w14:textId="77777777" w:rsidR="00FF5DA0" w:rsidRDefault="000F1A6D" w:rsidP="000F1A6D">
      <w:pPr>
        <w:autoSpaceDE w:val="0"/>
        <w:autoSpaceDN w:val="0"/>
        <w:adjustRightInd w:val="0"/>
        <w:spacing w:after="0" w:line="240" w:lineRule="auto"/>
        <w:ind w:left="5670"/>
        <w:jc w:val="right"/>
        <w:outlineLvl w:val="0"/>
        <w:rPr>
          <w:rFonts w:ascii="Times New Roman" w:eastAsia="Calibri" w:hAnsi="Times New Roman" w:cs="Times New Roman"/>
          <w:sz w:val="24"/>
          <w:szCs w:val="24"/>
        </w:rPr>
      </w:pPr>
      <w:r w:rsidRPr="00FE747D">
        <w:rPr>
          <w:rFonts w:ascii="Times New Roman" w:eastAsia="Calibri" w:hAnsi="Times New Roman" w:cs="Times New Roman"/>
          <w:sz w:val="24"/>
          <w:szCs w:val="24"/>
        </w:rPr>
        <w:lastRenderedPageBreak/>
        <w:t xml:space="preserve">Приложение № 2 </w:t>
      </w:r>
    </w:p>
    <w:p w14:paraId="793C2FAE" w14:textId="2B0F789C" w:rsidR="000F1A6D" w:rsidRPr="00FE747D" w:rsidRDefault="000F1A6D" w:rsidP="000F1A6D">
      <w:pPr>
        <w:autoSpaceDE w:val="0"/>
        <w:autoSpaceDN w:val="0"/>
        <w:adjustRightInd w:val="0"/>
        <w:spacing w:after="0" w:line="240" w:lineRule="auto"/>
        <w:ind w:left="5670"/>
        <w:jc w:val="right"/>
        <w:outlineLvl w:val="0"/>
        <w:rPr>
          <w:rFonts w:ascii="Times New Roman" w:eastAsia="Calibri" w:hAnsi="Times New Roman" w:cs="Times New Roman"/>
          <w:sz w:val="24"/>
          <w:szCs w:val="24"/>
        </w:rPr>
      </w:pPr>
      <w:r w:rsidRPr="00FE747D">
        <w:rPr>
          <w:rFonts w:ascii="Times New Roman" w:eastAsia="Calibri" w:hAnsi="Times New Roman" w:cs="Times New Roman"/>
          <w:sz w:val="24"/>
          <w:szCs w:val="24"/>
        </w:rPr>
        <w:t xml:space="preserve">к подпрограмме 2 </w:t>
      </w:r>
    </w:p>
    <w:p w14:paraId="2AA6AF2A" w14:textId="77777777" w:rsidR="00040DA9" w:rsidRPr="00FE747D" w:rsidRDefault="000F1A6D" w:rsidP="00040DA9">
      <w:pPr>
        <w:autoSpaceDE w:val="0"/>
        <w:autoSpaceDN w:val="0"/>
        <w:adjustRightInd w:val="0"/>
        <w:spacing w:after="0" w:line="240" w:lineRule="auto"/>
        <w:ind w:firstLine="540"/>
        <w:jc w:val="right"/>
        <w:rPr>
          <w:rFonts w:ascii="Times New Roman" w:eastAsia="Calibri" w:hAnsi="Times New Roman" w:cs="Times New Roman"/>
          <w:sz w:val="24"/>
          <w:szCs w:val="24"/>
        </w:rPr>
      </w:pPr>
      <w:r w:rsidRPr="00FE747D">
        <w:rPr>
          <w:rFonts w:ascii="Times New Roman" w:eastAsia="Calibri" w:hAnsi="Times New Roman" w:cs="Times New Roman"/>
          <w:sz w:val="24"/>
          <w:szCs w:val="24"/>
        </w:rPr>
        <w:t xml:space="preserve"> </w:t>
      </w:r>
      <w:r w:rsidR="00040DA9" w:rsidRPr="00FE747D">
        <w:rPr>
          <w:rFonts w:ascii="Times New Roman" w:eastAsia="Calibri" w:hAnsi="Times New Roman" w:cs="Times New Roman"/>
          <w:sz w:val="24"/>
          <w:szCs w:val="24"/>
        </w:rPr>
        <w:t>муниципальной программ</w:t>
      </w:r>
      <w:r w:rsidR="00040DA9">
        <w:rPr>
          <w:rFonts w:ascii="Times New Roman" w:eastAsia="Calibri" w:hAnsi="Times New Roman" w:cs="Times New Roman"/>
          <w:sz w:val="24"/>
          <w:szCs w:val="24"/>
        </w:rPr>
        <w:t>ы</w:t>
      </w:r>
      <w:r w:rsidR="00040DA9" w:rsidRPr="00FE747D">
        <w:rPr>
          <w:rFonts w:ascii="Times New Roman" w:eastAsia="Calibri" w:hAnsi="Times New Roman" w:cs="Times New Roman"/>
          <w:sz w:val="24"/>
          <w:szCs w:val="24"/>
        </w:rPr>
        <w:t xml:space="preserve"> </w:t>
      </w:r>
    </w:p>
    <w:p w14:paraId="579A9B06" w14:textId="77777777" w:rsidR="00040DA9" w:rsidRDefault="00040DA9" w:rsidP="00040DA9">
      <w:pPr>
        <w:autoSpaceDE w:val="0"/>
        <w:autoSpaceDN w:val="0"/>
        <w:adjustRightInd w:val="0"/>
        <w:spacing w:after="0" w:line="240" w:lineRule="auto"/>
        <w:ind w:firstLine="540"/>
        <w:jc w:val="right"/>
        <w:rPr>
          <w:rFonts w:ascii="Times New Roman" w:eastAsia="Calibri" w:hAnsi="Times New Roman" w:cs="Times New Roman"/>
          <w:sz w:val="24"/>
          <w:szCs w:val="24"/>
        </w:rPr>
      </w:pPr>
      <w:r w:rsidRPr="00FE747D">
        <w:rPr>
          <w:rFonts w:ascii="Times New Roman" w:eastAsia="Calibri" w:hAnsi="Times New Roman" w:cs="Times New Roman"/>
          <w:sz w:val="24"/>
          <w:szCs w:val="24"/>
        </w:rPr>
        <w:t>«Управление муниципальными финансами</w:t>
      </w:r>
    </w:p>
    <w:p w14:paraId="613A1AEE" w14:textId="77777777" w:rsidR="00040DA9" w:rsidRDefault="00040DA9" w:rsidP="00040DA9">
      <w:pPr>
        <w:autoSpaceDE w:val="0"/>
        <w:autoSpaceDN w:val="0"/>
        <w:adjustRightInd w:val="0"/>
        <w:spacing w:after="0" w:line="240" w:lineRule="auto"/>
        <w:ind w:firstLine="540"/>
        <w:jc w:val="right"/>
        <w:rPr>
          <w:rFonts w:ascii="Times New Roman" w:eastAsia="Calibri" w:hAnsi="Times New Roman" w:cs="Times New Roman"/>
          <w:sz w:val="24"/>
          <w:szCs w:val="24"/>
        </w:rPr>
      </w:pPr>
      <w:r w:rsidRPr="00FE747D">
        <w:rPr>
          <w:rFonts w:ascii="Times New Roman" w:eastAsia="Calibri" w:hAnsi="Times New Roman" w:cs="Times New Roman"/>
          <w:sz w:val="24"/>
          <w:szCs w:val="24"/>
        </w:rPr>
        <w:t xml:space="preserve"> Нижнеингашского района»</w:t>
      </w:r>
    </w:p>
    <w:p w14:paraId="5773051F" w14:textId="0D280FEE" w:rsidR="000F1A6D" w:rsidRPr="00FE747D" w:rsidRDefault="000F1A6D" w:rsidP="00040DA9">
      <w:pPr>
        <w:autoSpaceDE w:val="0"/>
        <w:autoSpaceDN w:val="0"/>
        <w:adjustRightInd w:val="0"/>
        <w:spacing w:after="0" w:line="240" w:lineRule="auto"/>
        <w:ind w:firstLine="540"/>
        <w:jc w:val="right"/>
        <w:outlineLvl w:val="0"/>
        <w:rPr>
          <w:rFonts w:ascii="Times New Roman" w:eastAsia="Calibri" w:hAnsi="Times New Roman" w:cs="Times New Roman"/>
          <w:sz w:val="16"/>
          <w:szCs w:val="16"/>
        </w:rPr>
      </w:pPr>
    </w:p>
    <w:p w14:paraId="7298514C" w14:textId="77777777" w:rsidR="000F1A6D" w:rsidRPr="00FE747D" w:rsidRDefault="000F1A6D" w:rsidP="000F1A6D">
      <w:pPr>
        <w:spacing w:after="200" w:line="276" w:lineRule="auto"/>
        <w:jc w:val="center"/>
        <w:outlineLvl w:val="0"/>
        <w:rPr>
          <w:rFonts w:ascii="Times New Roman" w:eastAsia="Calibri" w:hAnsi="Times New Roman" w:cs="Times New Roman"/>
          <w:sz w:val="28"/>
          <w:szCs w:val="28"/>
        </w:rPr>
      </w:pPr>
      <w:r w:rsidRPr="00FE747D">
        <w:rPr>
          <w:rFonts w:ascii="Times New Roman" w:eastAsia="Calibri" w:hAnsi="Times New Roman" w:cs="Times New Roman"/>
          <w:sz w:val="28"/>
          <w:szCs w:val="28"/>
        </w:rPr>
        <w:t>Перечень мероприятий подпрограммы 2</w:t>
      </w:r>
    </w:p>
    <w:p w14:paraId="5873C50C" w14:textId="77777777" w:rsidR="000F1A6D" w:rsidRPr="00FE747D" w:rsidRDefault="000F1A6D" w:rsidP="000F1A6D">
      <w:pPr>
        <w:spacing w:after="200" w:line="240" w:lineRule="auto"/>
        <w:jc w:val="center"/>
        <w:outlineLvl w:val="0"/>
        <w:rPr>
          <w:rFonts w:ascii="Times New Roman" w:eastAsia="Calibri" w:hAnsi="Times New Roman" w:cs="Times New Roman"/>
          <w:sz w:val="28"/>
          <w:szCs w:val="28"/>
        </w:rPr>
      </w:pPr>
      <w:r w:rsidRPr="00FE747D">
        <w:rPr>
          <w:rFonts w:ascii="Times New Roman" w:eastAsia="Calibri" w:hAnsi="Times New Roman" w:cs="Times New Roman"/>
          <w:sz w:val="28"/>
          <w:szCs w:val="28"/>
        </w:rPr>
        <w:t>«Организация и осуществление муниципального финансового контроля и контроля в сфере закупок в Нижнеингашском районе» с указанием объема средств на их реализацию и ожидаемых результатов.</w:t>
      </w:r>
    </w:p>
    <w:tbl>
      <w:tblPr>
        <w:tblW w:w="4960" w:type="pct"/>
        <w:tblLayout w:type="fixed"/>
        <w:tblLook w:val="00A0" w:firstRow="1" w:lastRow="0" w:firstColumn="1" w:lastColumn="0" w:noHBand="0" w:noVBand="0"/>
      </w:tblPr>
      <w:tblGrid>
        <w:gridCol w:w="530"/>
        <w:gridCol w:w="2838"/>
        <w:gridCol w:w="1555"/>
        <w:gridCol w:w="855"/>
        <w:gridCol w:w="858"/>
        <w:gridCol w:w="852"/>
        <w:gridCol w:w="713"/>
        <w:gridCol w:w="710"/>
        <w:gridCol w:w="710"/>
        <w:gridCol w:w="700"/>
        <w:gridCol w:w="9"/>
        <w:gridCol w:w="1407"/>
        <w:gridCol w:w="3681"/>
        <w:gridCol w:w="9"/>
      </w:tblGrid>
      <w:tr w:rsidR="00462130" w:rsidRPr="00FE747D" w14:paraId="0BAEA097" w14:textId="77777777" w:rsidTr="00424B7F">
        <w:trPr>
          <w:gridAfter w:val="1"/>
          <w:wAfter w:w="3" w:type="pct"/>
          <w:trHeight w:val="675"/>
        </w:trPr>
        <w:tc>
          <w:tcPr>
            <w:tcW w:w="172" w:type="pct"/>
            <w:vMerge w:val="restart"/>
            <w:tcBorders>
              <w:top w:val="single" w:sz="4" w:space="0" w:color="auto"/>
              <w:left w:val="single" w:sz="4" w:space="0" w:color="auto"/>
              <w:right w:val="single" w:sz="4" w:space="0" w:color="auto"/>
            </w:tcBorders>
          </w:tcPr>
          <w:p w14:paraId="6C5B41B0" w14:textId="77777777" w:rsidR="00462130" w:rsidRPr="00FE747D" w:rsidRDefault="00462130" w:rsidP="000F1A6D">
            <w:pPr>
              <w:spacing w:after="0" w:line="240" w:lineRule="auto"/>
              <w:jc w:val="center"/>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 п/п</w:t>
            </w:r>
          </w:p>
        </w:tc>
        <w:tc>
          <w:tcPr>
            <w:tcW w:w="920" w:type="pct"/>
            <w:vMerge w:val="restart"/>
            <w:tcBorders>
              <w:top w:val="single" w:sz="4" w:space="0" w:color="auto"/>
              <w:left w:val="single" w:sz="4" w:space="0" w:color="auto"/>
              <w:bottom w:val="single" w:sz="4" w:space="0" w:color="000000"/>
              <w:right w:val="single" w:sz="4" w:space="0" w:color="auto"/>
            </w:tcBorders>
            <w:vAlign w:val="center"/>
          </w:tcPr>
          <w:p w14:paraId="03F3DF19" w14:textId="77777777" w:rsidR="00462130" w:rsidRPr="00FE747D" w:rsidRDefault="00462130" w:rsidP="000F1A6D">
            <w:pPr>
              <w:spacing w:after="0" w:line="240" w:lineRule="auto"/>
              <w:jc w:val="center"/>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Цели, задачи, мероприятия подпрограммы</w:t>
            </w:r>
          </w:p>
        </w:tc>
        <w:tc>
          <w:tcPr>
            <w:tcW w:w="504" w:type="pct"/>
            <w:vMerge w:val="restart"/>
            <w:tcBorders>
              <w:top w:val="single" w:sz="4" w:space="0" w:color="auto"/>
              <w:left w:val="single" w:sz="4" w:space="0" w:color="auto"/>
              <w:bottom w:val="single" w:sz="4" w:space="0" w:color="000000"/>
              <w:right w:val="single" w:sz="4" w:space="0" w:color="auto"/>
            </w:tcBorders>
            <w:vAlign w:val="center"/>
          </w:tcPr>
          <w:p w14:paraId="3DC273C3" w14:textId="77777777" w:rsidR="00462130" w:rsidRPr="00FE747D" w:rsidRDefault="00462130" w:rsidP="000F1A6D">
            <w:pPr>
              <w:spacing w:after="0" w:line="240" w:lineRule="auto"/>
              <w:jc w:val="center"/>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 xml:space="preserve">ГРБС </w:t>
            </w:r>
          </w:p>
        </w:tc>
        <w:tc>
          <w:tcPr>
            <w:tcW w:w="1062" w:type="pct"/>
            <w:gridSpan w:val="4"/>
            <w:tcBorders>
              <w:top w:val="single" w:sz="4" w:space="0" w:color="auto"/>
              <w:left w:val="nil"/>
              <w:bottom w:val="single" w:sz="4" w:space="0" w:color="auto"/>
              <w:right w:val="single" w:sz="4" w:space="0" w:color="auto"/>
            </w:tcBorders>
            <w:vAlign w:val="center"/>
          </w:tcPr>
          <w:p w14:paraId="67DFC3B9" w14:textId="77777777" w:rsidR="00462130" w:rsidRPr="00FE747D" w:rsidRDefault="00462130" w:rsidP="000F1A6D">
            <w:pPr>
              <w:spacing w:after="0" w:line="240" w:lineRule="auto"/>
              <w:jc w:val="center"/>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Код бюджетной классификации</w:t>
            </w:r>
          </w:p>
        </w:tc>
        <w:tc>
          <w:tcPr>
            <w:tcW w:w="1146" w:type="pct"/>
            <w:gridSpan w:val="5"/>
            <w:tcBorders>
              <w:top w:val="single" w:sz="4" w:space="0" w:color="auto"/>
              <w:left w:val="single" w:sz="4" w:space="0" w:color="auto"/>
              <w:bottom w:val="single" w:sz="4" w:space="0" w:color="auto"/>
              <w:right w:val="single" w:sz="4" w:space="0" w:color="auto"/>
            </w:tcBorders>
            <w:vAlign w:val="center"/>
          </w:tcPr>
          <w:p w14:paraId="0E647FC7" w14:textId="77777777" w:rsidR="00462130" w:rsidRPr="00FE747D" w:rsidRDefault="00462130" w:rsidP="000F1A6D">
            <w:pPr>
              <w:spacing w:after="0" w:line="240" w:lineRule="auto"/>
              <w:jc w:val="center"/>
              <w:rPr>
                <w:rFonts w:ascii="Times New Roman" w:eastAsia="Calibri" w:hAnsi="Times New Roman" w:cs="Times New Roman"/>
                <w:sz w:val="24"/>
                <w:szCs w:val="24"/>
                <w:lang w:eastAsia="ru-RU"/>
              </w:rPr>
            </w:pPr>
            <w:r w:rsidRPr="00FE747D">
              <w:rPr>
                <w:rFonts w:ascii="Times New Roman" w:eastAsia="Calibri" w:hAnsi="Times New Roman" w:cs="Times New Roman"/>
                <w:lang w:eastAsia="ru-RU"/>
              </w:rPr>
              <w:t xml:space="preserve">Расходы, в том числе по годам реализации муниципальной программы </w:t>
            </w:r>
            <w:r w:rsidRPr="00FE747D">
              <w:rPr>
                <w:rFonts w:ascii="Times New Roman" w:eastAsia="Calibri" w:hAnsi="Times New Roman" w:cs="Times New Roman"/>
                <w:lang w:eastAsia="ru-RU"/>
              </w:rPr>
              <w:br/>
              <w:t>(тыс. руб.), годы</w:t>
            </w:r>
          </w:p>
        </w:tc>
        <w:tc>
          <w:tcPr>
            <w:tcW w:w="1193" w:type="pct"/>
            <w:vMerge w:val="restart"/>
            <w:tcBorders>
              <w:top w:val="single" w:sz="4" w:space="0" w:color="auto"/>
              <w:left w:val="single" w:sz="4" w:space="0" w:color="auto"/>
              <w:right w:val="single" w:sz="4" w:space="0" w:color="auto"/>
            </w:tcBorders>
            <w:vAlign w:val="center"/>
          </w:tcPr>
          <w:p w14:paraId="4086BA87" w14:textId="291D3961" w:rsidR="00462130" w:rsidRPr="00FE747D" w:rsidRDefault="00462130" w:rsidP="00462130">
            <w:pPr>
              <w:spacing w:after="0" w:line="240" w:lineRule="auto"/>
              <w:jc w:val="both"/>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462130" w:rsidRPr="00FE747D" w14:paraId="05A47270" w14:textId="77777777" w:rsidTr="00462130">
        <w:trPr>
          <w:gridAfter w:val="1"/>
          <w:wAfter w:w="3" w:type="pct"/>
          <w:trHeight w:val="531"/>
        </w:trPr>
        <w:tc>
          <w:tcPr>
            <w:tcW w:w="172" w:type="pct"/>
            <w:vMerge/>
            <w:tcBorders>
              <w:left w:val="single" w:sz="4" w:space="0" w:color="auto"/>
              <w:bottom w:val="single" w:sz="4" w:space="0" w:color="auto"/>
              <w:right w:val="single" w:sz="4" w:space="0" w:color="auto"/>
            </w:tcBorders>
          </w:tcPr>
          <w:p w14:paraId="455388A3" w14:textId="77777777" w:rsidR="00462130" w:rsidRPr="00FE747D" w:rsidRDefault="00462130" w:rsidP="000F1A6D">
            <w:pPr>
              <w:spacing w:after="0" w:line="240" w:lineRule="auto"/>
              <w:jc w:val="center"/>
              <w:rPr>
                <w:rFonts w:ascii="Times New Roman" w:eastAsia="Calibri" w:hAnsi="Times New Roman" w:cs="Times New Roman"/>
                <w:sz w:val="24"/>
                <w:szCs w:val="24"/>
                <w:lang w:eastAsia="ru-RU"/>
              </w:rPr>
            </w:pPr>
          </w:p>
        </w:tc>
        <w:tc>
          <w:tcPr>
            <w:tcW w:w="920" w:type="pct"/>
            <w:vMerge/>
            <w:tcBorders>
              <w:top w:val="single" w:sz="4" w:space="0" w:color="auto"/>
              <w:left w:val="single" w:sz="4" w:space="0" w:color="auto"/>
              <w:bottom w:val="single" w:sz="4" w:space="0" w:color="auto"/>
              <w:right w:val="single" w:sz="4" w:space="0" w:color="auto"/>
            </w:tcBorders>
            <w:vAlign w:val="center"/>
          </w:tcPr>
          <w:p w14:paraId="30ADAF81" w14:textId="77777777" w:rsidR="00462130" w:rsidRPr="00FE747D" w:rsidRDefault="00462130" w:rsidP="000F1A6D">
            <w:pPr>
              <w:spacing w:after="0" w:line="240" w:lineRule="auto"/>
              <w:jc w:val="center"/>
              <w:rPr>
                <w:rFonts w:ascii="Times New Roman" w:eastAsia="Calibri" w:hAnsi="Times New Roman" w:cs="Times New Roman"/>
                <w:sz w:val="24"/>
                <w:szCs w:val="24"/>
                <w:lang w:eastAsia="ru-RU"/>
              </w:rPr>
            </w:pPr>
          </w:p>
        </w:tc>
        <w:tc>
          <w:tcPr>
            <w:tcW w:w="504" w:type="pct"/>
            <w:vMerge/>
            <w:tcBorders>
              <w:top w:val="single" w:sz="4" w:space="0" w:color="auto"/>
              <w:left w:val="single" w:sz="4" w:space="0" w:color="auto"/>
              <w:bottom w:val="single" w:sz="4" w:space="0" w:color="auto"/>
              <w:right w:val="single" w:sz="4" w:space="0" w:color="auto"/>
            </w:tcBorders>
            <w:vAlign w:val="center"/>
          </w:tcPr>
          <w:p w14:paraId="1232BCFC" w14:textId="77777777" w:rsidR="00462130" w:rsidRPr="00FE747D" w:rsidRDefault="00462130" w:rsidP="000F1A6D">
            <w:pPr>
              <w:spacing w:after="0" w:line="240" w:lineRule="auto"/>
              <w:jc w:val="center"/>
              <w:rPr>
                <w:rFonts w:ascii="Times New Roman" w:eastAsia="Calibri" w:hAnsi="Times New Roman" w:cs="Times New Roman"/>
                <w:sz w:val="24"/>
                <w:szCs w:val="24"/>
                <w:lang w:eastAsia="ru-RU"/>
              </w:rPr>
            </w:pPr>
          </w:p>
        </w:tc>
        <w:tc>
          <w:tcPr>
            <w:tcW w:w="277" w:type="pct"/>
            <w:tcBorders>
              <w:top w:val="nil"/>
              <w:left w:val="nil"/>
              <w:bottom w:val="single" w:sz="4" w:space="0" w:color="auto"/>
              <w:right w:val="single" w:sz="4" w:space="0" w:color="auto"/>
            </w:tcBorders>
            <w:vAlign w:val="center"/>
          </w:tcPr>
          <w:p w14:paraId="3F88D036" w14:textId="77777777" w:rsidR="00462130" w:rsidRPr="00FE747D" w:rsidRDefault="00462130" w:rsidP="000F1A6D">
            <w:pPr>
              <w:spacing w:after="0" w:line="240" w:lineRule="auto"/>
              <w:jc w:val="center"/>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ГРБС</w:t>
            </w:r>
          </w:p>
        </w:tc>
        <w:tc>
          <w:tcPr>
            <w:tcW w:w="278" w:type="pct"/>
            <w:tcBorders>
              <w:top w:val="nil"/>
              <w:left w:val="nil"/>
              <w:bottom w:val="single" w:sz="4" w:space="0" w:color="auto"/>
              <w:right w:val="single" w:sz="4" w:space="0" w:color="auto"/>
            </w:tcBorders>
            <w:vAlign w:val="center"/>
          </w:tcPr>
          <w:p w14:paraId="7EA87816" w14:textId="77777777" w:rsidR="00462130" w:rsidRPr="00FE747D" w:rsidRDefault="00462130" w:rsidP="000F1A6D">
            <w:pPr>
              <w:spacing w:after="0" w:line="240" w:lineRule="auto"/>
              <w:jc w:val="center"/>
              <w:rPr>
                <w:rFonts w:ascii="Times New Roman" w:eastAsia="Calibri" w:hAnsi="Times New Roman" w:cs="Times New Roman"/>
                <w:sz w:val="24"/>
                <w:szCs w:val="24"/>
                <w:lang w:eastAsia="ru-RU"/>
              </w:rPr>
            </w:pPr>
            <w:proofErr w:type="spellStart"/>
            <w:r w:rsidRPr="00FE747D">
              <w:rPr>
                <w:rFonts w:ascii="Times New Roman" w:eastAsia="Calibri" w:hAnsi="Times New Roman" w:cs="Times New Roman"/>
                <w:sz w:val="24"/>
                <w:szCs w:val="24"/>
                <w:lang w:eastAsia="ru-RU"/>
              </w:rPr>
              <w:t>РзПр</w:t>
            </w:r>
            <w:proofErr w:type="spellEnd"/>
          </w:p>
        </w:tc>
        <w:tc>
          <w:tcPr>
            <w:tcW w:w="276" w:type="pct"/>
            <w:tcBorders>
              <w:top w:val="nil"/>
              <w:left w:val="nil"/>
              <w:bottom w:val="single" w:sz="4" w:space="0" w:color="auto"/>
              <w:right w:val="single" w:sz="4" w:space="0" w:color="auto"/>
            </w:tcBorders>
            <w:vAlign w:val="center"/>
          </w:tcPr>
          <w:p w14:paraId="2013E758" w14:textId="06F00597" w:rsidR="00462130" w:rsidRPr="00FE747D" w:rsidRDefault="00462130" w:rsidP="000F1A6D">
            <w:pPr>
              <w:spacing w:after="0" w:line="240" w:lineRule="auto"/>
              <w:jc w:val="center"/>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ЦСР</w:t>
            </w:r>
          </w:p>
        </w:tc>
        <w:tc>
          <w:tcPr>
            <w:tcW w:w="231" w:type="pct"/>
            <w:tcBorders>
              <w:top w:val="nil"/>
              <w:left w:val="nil"/>
              <w:bottom w:val="single" w:sz="4" w:space="0" w:color="auto"/>
              <w:right w:val="single" w:sz="4" w:space="0" w:color="auto"/>
            </w:tcBorders>
            <w:vAlign w:val="center"/>
          </w:tcPr>
          <w:p w14:paraId="369EDE7B" w14:textId="411330CC" w:rsidR="00462130" w:rsidRPr="00FE747D" w:rsidRDefault="00462130" w:rsidP="000F1A6D">
            <w:pPr>
              <w:spacing w:after="0" w:line="240" w:lineRule="auto"/>
              <w:jc w:val="center"/>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ВР</w:t>
            </w:r>
          </w:p>
        </w:tc>
        <w:tc>
          <w:tcPr>
            <w:tcW w:w="230" w:type="pct"/>
            <w:tcBorders>
              <w:top w:val="single" w:sz="4" w:space="0" w:color="auto"/>
              <w:left w:val="nil"/>
              <w:bottom w:val="single" w:sz="4" w:space="0" w:color="auto"/>
              <w:right w:val="single" w:sz="4" w:space="0" w:color="auto"/>
            </w:tcBorders>
            <w:vAlign w:val="center"/>
          </w:tcPr>
          <w:p w14:paraId="07C9E16A" w14:textId="7CE652AD" w:rsidR="00462130" w:rsidRPr="00FE747D" w:rsidRDefault="00462130" w:rsidP="00197A38">
            <w:pPr>
              <w:spacing w:after="0" w:line="240" w:lineRule="auto"/>
              <w:jc w:val="center"/>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202</w:t>
            </w:r>
            <w:r w:rsidR="008E5D2B">
              <w:rPr>
                <w:rFonts w:ascii="Times New Roman" w:eastAsia="Calibri" w:hAnsi="Times New Roman" w:cs="Times New Roman"/>
                <w:sz w:val="24"/>
                <w:szCs w:val="24"/>
                <w:lang w:eastAsia="ru-RU"/>
              </w:rPr>
              <w:t>3</w:t>
            </w:r>
            <w:r w:rsidRPr="00FE747D">
              <w:rPr>
                <w:rFonts w:ascii="Times New Roman" w:eastAsia="Calibri" w:hAnsi="Times New Roman" w:cs="Times New Roman"/>
                <w:sz w:val="24"/>
                <w:szCs w:val="24"/>
                <w:lang w:eastAsia="ru-RU"/>
              </w:rPr>
              <w:t xml:space="preserve"> год</w:t>
            </w:r>
          </w:p>
        </w:tc>
        <w:tc>
          <w:tcPr>
            <w:tcW w:w="230" w:type="pct"/>
            <w:tcBorders>
              <w:top w:val="single" w:sz="4" w:space="0" w:color="auto"/>
              <w:left w:val="nil"/>
              <w:bottom w:val="single" w:sz="4" w:space="0" w:color="auto"/>
              <w:right w:val="single" w:sz="4" w:space="0" w:color="auto"/>
            </w:tcBorders>
            <w:vAlign w:val="center"/>
          </w:tcPr>
          <w:p w14:paraId="66D952FB" w14:textId="08EF3D67" w:rsidR="00462130" w:rsidRPr="00FE747D" w:rsidRDefault="00462130" w:rsidP="00197A38">
            <w:pPr>
              <w:spacing w:after="0" w:line="240" w:lineRule="auto"/>
              <w:jc w:val="center"/>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202</w:t>
            </w:r>
            <w:r w:rsidR="008E5D2B">
              <w:rPr>
                <w:rFonts w:ascii="Times New Roman" w:eastAsia="Calibri" w:hAnsi="Times New Roman" w:cs="Times New Roman"/>
                <w:sz w:val="24"/>
                <w:szCs w:val="24"/>
                <w:lang w:eastAsia="ru-RU"/>
              </w:rPr>
              <w:t>4</w:t>
            </w:r>
            <w:r w:rsidRPr="00FE747D">
              <w:rPr>
                <w:rFonts w:ascii="Times New Roman" w:eastAsia="Calibri" w:hAnsi="Times New Roman" w:cs="Times New Roman"/>
                <w:sz w:val="24"/>
                <w:szCs w:val="24"/>
                <w:lang w:eastAsia="ru-RU"/>
              </w:rPr>
              <w:t xml:space="preserve"> год</w:t>
            </w:r>
          </w:p>
        </w:tc>
        <w:tc>
          <w:tcPr>
            <w:tcW w:w="230" w:type="pct"/>
            <w:gridSpan w:val="2"/>
            <w:tcBorders>
              <w:top w:val="single" w:sz="4" w:space="0" w:color="auto"/>
              <w:left w:val="nil"/>
              <w:bottom w:val="single" w:sz="4" w:space="0" w:color="auto"/>
              <w:right w:val="single" w:sz="4" w:space="0" w:color="auto"/>
            </w:tcBorders>
            <w:vAlign w:val="center"/>
          </w:tcPr>
          <w:p w14:paraId="3A515F38" w14:textId="4AEB63FD" w:rsidR="00462130" w:rsidRPr="00FE747D" w:rsidRDefault="00462130" w:rsidP="00197A38">
            <w:pPr>
              <w:spacing w:after="0" w:line="240" w:lineRule="auto"/>
              <w:jc w:val="center"/>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202</w:t>
            </w:r>
            <w:r w:rsidR="008E5D2B">
              <w:rPr>
                <w:rFonts w:ascii="Times New Roman" w:eastAsia="Calibri" w:hAnsi="Times New Roman" w:cs="Times New Roman"/>
                <w:sz w:val="24"/>
                <w:szCs w:val="24"/>
                <w:lang w:eastAsia="ru-RU"/>
              </w:rPr>
              <w:t>5</w:t>
            </w:r>
            <w:r w:rsidRPr="00FE747D">
              <w:rPr>
                <w:rFonts w:ascii="Times New Roman" w:eastAsia="Calibri" w:hAnsi="Times New Roman" w:cs="Times New Roman"/>
                <w:sz w:val="24"/>
                <w:szCs w:val="24"/>
                <w:lang w:eastAsia="ru-RU"/>
              </w:rPr>
              <w:t>год</w:t>
            </w:r>
          </w:p>
        </w:tc>
        <w:tc>
          <w:tcPr>
            <w:tcW w:w="456" w:type="pct"/>
            <w:tcBorders>
              <w:top w:val="single" w:sz="4" w:space="0" w:color="auto"/>
              <w:left w:val="single" w:sz="4" w:space="0" w:color="auto"/>
              <w:bottom w:val="single" w:sz="4" w:space="0" w:color="auto"/>
              <w:right w:val="single" w:sz="4" w:space="0" w:color="auto"/>
            </w:tcBorders>
          </w:tcPr>
          <w:p w14:paraId="5EBEC0BB" w14:textId="42E1C38C" w:rsidR="00462130" w:rsidRPr="00FE747D" w:rsidRDefault="00462130" w:rsidP="00197A38">
            <w:pPr>
              <w:spacing w:after="0" w:line="240" w:lineRule="auto"/>
              <w:jc w:val="center"/>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Итого за 202</w:t>
            </w:r>
            <w:r w:rsidR="008E5D2B">
              <w:rPr>
                <w:rFonts w:ascii="Times New Roman" w:eastAsia="Calibri" w:hAnsi="Times New Roman" w:cs="Times New Roman"/>
                <w:sz w:val="24"/>
                <w:szCs w:val="24"/>
                <w:lang w:eastAsia="ru-RU"/>
              </w:rPr>
              <w:t>3</w:t>
            </w:r>
            <w:r w:rsidRPr="00FE747D">
              <w:rPr>
                <w:rFonts w:ascii="Times New Roman" w:eastAsia="Calibri" w:hAnsi="Times New Roman" w:cs="Times New Roman"/>
                <w:sz w:val="24"/>
                <w:szCs w:val="24"/>
                <w:lang w:eastAsia="ru-RU"/>
              </w:rPr>
              <w:t>-202</w:t>
            </w:r>
            <w:r w:rsidR="008E5D2B">
              <w:rPr>
                <w:rFonts w:ascii="Times New Roman" w:eastAsia="Calibri" w:hAnsi="Times New Roman" w:cs="Times New Roman"/>
                <w:sz w:val="24"/>
                <w:szCs w:val="24"/>
                <w:lang w:eastAsia="ru-RU"/>
              </w:rPr>
              <w:t>5</w:t>
            </w:r>
            <w:r w:rsidRPr="00FE747D">
              <w:rPr>
                <w:rFonts w:ascii="Times New Roman" w:eastAsia="Calibri" w:hAnsi="Times New Roman" w:cs="Times New Roman"/>
                <w:sz w:val="24"/>
                <w:szCs w:val="24"/>
                <w:lang w:eastAsia="ru-RU"/>
              </w:rPr>
              <w:t xml:space="preserve"> годы</w:t>
            </w:r>
          </w:p>
        </w:tc>
        <w:tc>
          <w:tcPr>
            <w:tcW w:w="1193" w:type="pct"/>
            <w:vMerge/>
            <w:tcBorders>
              <w:left w:val="single" w:sz="4" w:space="0" w:color="auto"/>
              <w:bottom w:val="single" w:sz="4" w:space="0" w:color="auto"/>
              <w:right w:val="single" w:sz="4" w:space="0" w:color="auto"/>
            </w:tcBorders>
            <w:vAlign w:val="center"/>
          </w:tcPr>
          <w:p w14:paraId="56F4BA85" w14:textId="77777777" w:rsidR="00462130" w:rsidRPr="00FE747D" w:rsidRDefault="00462130" w:rsidP="000F1A6D">
            <w:pPr>
              <w:spacing w:after="0" w:line="240" w:lineRule="auto"/>
              <w:jc w:val="center"/>
              <w:rPr>
                <w:rFonts w:ascii="Times New Roman" w:eastAsia="Calibri" w:hAnsi="Times New Roman" w:cs="Times New Roman"/>
                <w:sz w:val="24"/>
                <w:szCs w:val="24"/>
                <w:lang w:eastAsia="ru-RU"/>
              </w:rPr>
            </w:pPr>
          </w:p>
        </w:tc>
      </w:tr>
      <w:tr w:rsidR="00462130" w:rsidRPr="00FE747D" w14:paraId="30BC08CB" w14:textId="77777777" w:rsidTr="00462130">
        <w:trPr>
          <w:gridAfter w:val="1"/>
          <w:wAfter w:w="3" w:type="pct"/>
          <w:trHeight w:val="291"/>
        </w:trPr>
        <w:tc>
          <w:tcPr>
            <w:tcW w:w="172" w:type="pct"/>
            <w:tcBorders>
              <w:left w:val="single" w:sz="4" w:space="0" w:color="auto"/>
              <w:bottom w:val="single" w:sz="4" w:space="0" w:color="auto"/>
              <w:right w:val="single" w:sz="4" w:space="0" w:color="auto"/>
            </w:tcBorders>
          </w:tcPr>
          <w:p w14:paraId="09D43CE8" w14:textId="3AD3E76D" w:rsidR="00462130" w:rsidRPr="00FE747D" w:rsidRDefault="00462130" w:rsidP="000F1A6D">
            <w:pPr>
              <w:spacing w:after="0" w:line="240" w:lineRule="auto"/>
              <w:jc w:val="center"/>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1</w:t>
            </w:r>
          </w:p>
        </w:tc>
        <w:tc>
          <w:tcPr>
            <w:tcW w:w="920" w:type="pct"/>
            <w:tcBorders>
              <w:top w:val="single" w:sz="4" w:space="0" w:color="auto"/>
              <w:left w:val="single" w:sz="4" w:space="0" w:color="auto"/>
              <w:bottom w:val="single" w:sz="4" w:space="0" w:color="auto"/>
              <w:right w:val="single" w:sz="4" w:space="0" w:color="auto"/>
            </w:tcBorders>
            <w:vAlign w:val="center"/>
          </w:tcPr>
          <w:p w14:paraId="2E314149" w14:textId="6E622453" w:rsidR="00462130" w:rsidRPr="00FE747D" w:rsidRDefault="00462130" w:rsidP="000F1A6D">
            <w:pPr>
              <w:spacing w:after="0" w:line="240" w:lineRule="auto"/>
              <w:jc w:val="center"/>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2</w:t>
            </w:r>
          </w:p>
        </w:tc>
        <w:tc>
          <w:tcPr>
            <w:tcW w:w="504" w:type="pct"/>
            <w:tcBorders>
              <w:top w:val="single" w:sz="4" w:space="0" w:color="auto"/>
              <w:left w:val="single" w:sz="4" w:space="0" w:color="auto"/>
              <w:bottom w:val="single" w:sz="4" w:space="0" w:color="auto"/>
              <w:right w:val="single" w:sz="4" w:space="0" w:color="auto"/>
            </w:tcBorders>
            <w:vAlign w:val="center"/>
          </w:tcPr>
          <w:p w14:paraId="32A25F6B" w14:textId="46187B4A" w:rsidR="00462130" w:rsidRPr="00FE747D" w:rsidRDefault="00462130" w:rsidP="000F1A6D">
            <w:pPr>
              <w:spacing w:after="0" w:line="240" w:lineRule="auto"/>
              <w:jc w:val="center"/>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3</w:t>
            </w:r>
          </w:p>
        </w:tc>
        <w:tc>
          <w:tcPr>
            <w:tcW w:w="277" w:type="pct"/>
            <w:tcBorders>
              <w:top w:val="nil"/>
              <w:left w:val="nil"/>
              <w:bottom w:val="single" w:sz="4" w:space="0" w:color="auto"/>
              <w:right w:val="single" w:sz="4" w:space="0" w:color="auto"/>
            </w:tcBorders>
            <w:vAlign w:val="center"/>
          </w:tcPr>
          <w:p w14:paraId="1A3353CE" w14:textId="343E9888" w:rsidR="00462130" w:rsidRPr="00FE747D" w:rsidRDefault="00462130" w:rsidP="000F1A6D">
            <w:pPr>
              <w:spacing w:after="0" w:line="240" w:lineRule="auto"/>
              <w:jc w:val="center"/>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4</w:t>
            </w:r>
          </w:p>
        </w:tc>
        <w:tc>
          <w:tcPr>
            <w:tcW w:w="278" w:type="pct"/>
            <w:tcBorders>
              <w:top w:val="nil"/>
              <w:left w:val="nil"/>
              <w:bottom w:val="single" w:sz="4" w:space="0" w:color="auto"/>
              <w:right w:val="single" w:sz="4" w:space="0" w:color="auto"/>
            </w:tcBorders>
            <w:vAlign w:val="center"/>
          </w:tcPr>
          <w:p w14:paraId="3E22C7B3" w14:textId="606E5A4B" w:rsidR="00462130" w:rsidRPr="00FE747D" w:rsidRDefault="00462130" w:rsidP="000F1A6D">
            <w:pPr>
              <w:spacing w:after="0" w:line="240" w:lineRule="auto"/>
              <w:jc w:val="center"/>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5</w:t>
            </w:r>
          </w:p>
        </w:tc>
        <w:tc>
          <w:tcPr>
            <w:tcW w:w="276" w:type="pct"/>
            <w:tcBorders>
              <w:top w:val="nil"/>
              <w:left w:val="nil"/>
              <w:bottom w:val="single" w:sz="4" w:space="0" w:color="auto"/>
              <w:right w:val="single" w:sz="4" w:space="0" w:color="auto"/>
            </w:tcBorders>
            <w:vAlign w:val="center"/>
          </w:tcPr>
          <w:p w14:paraId="5753EAE7" w14:textId="048AD4A1" w:rsidR="00462130" w:rsidRPr="00FE747D" w:rsidRDefault="00462130" w:rsidP="000F1A6D">
            <w:pPr>
              <w:spacing w:after="0" w:line="240" w:lineRule="auto"/>
              <w:jc w:val="center"/>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6</w:t>
            </w:r>
          </w:p>
        </w:tc>
        <w:tc>
          <w:tcPr>
            <w:tcW w:w="231" w:type="pct"/>
            <w:tcBorders>
              <w:top w:val="nil"/>
              <w:left w:val="nil"/>
              <w:bottom w:val="single" w:sz="4" w:space="0" w:color="auto"/>
              <w:right w:val="single" w:sz="4" w:space="0" w:color="auto"/>
            </w:tcBorders>
            <w:vAlign w:val="center"/>
          </w:tcPr>
          <w:p w14:paraId="496787B2" w14:textId="5D0BCEBF" w:rsidR="00462130" w:rsidRPr="00FE747D" w:rsidRDefault="00462130" w:rsidP="000F1A6D">
            <w:pPr>
              <w:spacing w:after="0" w:line="240" w:lineRule="auto"/>
              <w:jc w:val="center"/>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7</w:t>
            </w:r>
          </w:p>
        </w:tc>
        <w:tc>
          <w:tcPr>
            <w:tcW w:w="230" w:type="pct"/>
            <w:tcBorders>
              <w:top w:val="single" w:sz="4" w:space="0" w:color="auto"/>
              <w:left w:val="nil"/>
              <w:bottom w:val="single" w:sz="4" w:space="0" w:color="auto"/>
              <w:right w:val="single" w:sz="4" w:space="0" w:color="auto"/>
            </w:tcBorders>
            <w:vAlign w:val="center"/>
          </w:tcPr>
          <w:p w14:paraId="23CD8119" w14:textId="29076050" w:rsidR="00462130" w:rsidRPr="00FE747D" w:rsidRDefault="00462130" w:rsidP="00197A38">
            <w:pPr>
              <w:spacing w:after="0" w:line="240" w:lineRule="auto"/>
              <w:jc w:val="center"/>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8</w:t>
            </w:r>
          </w:p>
        </w:tc>
        <w:tc>
          <w:tcPr>
            <w:tcW w:w="230" w:type="pct"/>
            <w:tcBorders>
              <w:top w:val="single" w:sz="4" w:space="0" w:color="auto"/>
              <w:left w:val="nil"/>
              <w:bottom w:val="single" w:sz="4" w:space="0" w:color="auto"/>
              <w:right w:val="single" w:sz="4" w:space="0" w:color="auto"/>
            </w:tcBorders>
            <w:vAlign w:val="center"/>
          </w:tcPr>
          <w:p w14:paraId="1DDE4FDC" w14:textId="1B069842" w:rsidR="00462130" w:rsidRPr="00FE747D" w:rsidRDefault="00462130" w:rsidP="00197A38">
            <w:pPr>
              <w:spacing w:after="0" w:line="240" w:lineRule="auto"/>
              <w:jc w:val="center"/>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9</w:t>
            </w:r>
          </w:p>
        </w:tc>
        <w:tc>
          <w:tcPr>
            <w:tcW w:w="230" w:type="pct"/>
            <w:gridSpan w:val="2"/>
            <w:tcBorders>
              <w:top w:val="single" w:sz="4" w:space="0" w:color="auto"/>
              <w:left w:val="nil"/>
              <w:bottom w:val="single" w:sz="4" w:space="0" w:color="auto"/>
              <w:right w:val="single" w:sz="4" w:space="0" w:color="auto"/>
            </w:tcBorders>
            <w:vAlign w:val="center"/>
          </w:tcPr>
          <w:p w14:paraId="74AA721A" w14:textId="4DFC85F7" w:rsidR="00462130" w:rsidRPr="00FE747D" w:rsidRDefault="00462130" w:rsidP="00197A38">
            <w:pPr>
              <w:spacing w:after="0" w:line="240" w:lineRule="auto"/>
              <w:jc w:val="center"/>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10</w:t>
            </w:r>
          </w:p>
        </w:tc>
        <w:tc>
          <w:tcPr>
            <w:tcW w:w="456" w:type="pct"/>
            <w:tcBorders>
              <w:top w:val="single" w:sz="4" w:space="0" w:color="auto"/>
              <w:left w:val="single" w:sz="4" w:space="0" w:color="auto"/>
              <w:bottom w:val="single" w:sz="4" w:space="0" w:color="auto"/>
              <w:right w:val="single" w:sz="4" w:space="0" w:color="auto"/>
            </w:tcBorders>
          </w:tcPr>
          <w:p w14:paraId="49E83EB7" w14:textId="45CE7C5E" w:rsidR="00462130" w:rsidRPr="00FE747D" w:rsidRDefault="00462130" w:rsidP="00197A38">
            <w:pPr>
              <w:spacing w:after="0" w:line="240" w:lineRule="auto"/>
              <w:jc w:val="center"/>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11</w:t>
            </w:r>
          </w:p>
        </w:tc>
        <w:tc>
          <w:tcPr>
            <w:tcW w:w="1193" w:type="pct"/>
            <w:tcBorders>
              <w:left w:val="single" w:sz="4" w:space="0" w:color="auto"/>
              <w:bottom w:val="single" w:sz="4" w:space="0" w:color="auto"/>
              <w:right w:val="single" w:sz="4" w:space="0" w:color="auto"/>
            </w:tcBorders>
            <w:vAlign w:val="center"/>
          </w:tcPr>
          <w:p w14:paraId="6DBAC247" w14:textId="39F85560" w:rsidR="00462130" w:rsidRPr="00FE747D" w:rsidRDefault="00462130" w:rsidP="000F1A6D">
            <w:pPr>
              <w:spacing w:after="0" w:line="240" w:lineRule="auto"/>
              <w:jc w:val="center"/>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12</w:t>
            </w:r>
          </w:p>
        </w:tc>
      </w:tr>
      <w:tr w:rsidR="000F1A6D" w:rsidRPr="00FE747D" w14:paraId="345FC014" w14:textId="77777777" w:rsidTr="00AE5ECC">
        <w:trPr>
          <w:gridAfter w:val="1"/>
          <w:wAfter w:w="3" w:type="pct"/>
          <w:trHeight w:val="625"/>
        </w:trPr>
        <w:tc>
          <w:tcPr>
            <w:tcW w:w="172" w:type="pct"/>
            <w:tcBorders>
              <w:top w:val="single" w:sz="4" w:space="0" w:color="auto"/>
              <w:left w:val="single" w:sz="4" w:space="0" w:color="auto"/>
              <w:bottom w:val="single" w:sz="4" w:space="0" w:color="auto"/>
              <w:right w:val="single" w:sz="4" w:space="0" w:color="auto"/>
            </w:tcBorders>
          </w:tcPr>
          <w:p w14:paraId="10C6D84E" w14:textId="77777777" w:rsidR="000F1A6D" w:rsidRPr="00FE747D" w:rsidRDefault="000F1A6D" w:rsidP="000F1A6D">
            <w:pPr>
              <w:spacing w:after="0" w:line="240" w:lineRule="auto"/>
              <w:rPr>
                <w:rFonts w:ascii="Times New Roman" w:eastAsia="Calibri" w:hAnsi="Times New Roman" w:cs="Times New Roman"/>
                <w:sz w:val="24"/>
                <w:szCs w:val="24"/>
              </w:rPr>
            </w:pPr>
            <w:r w:rsidRPr="00FE747D">
              <w:rPr>
                <w:rFonts w:ascii="Times New Roman" w:eastAsia="Calibri" w:hAnsi="Times New Roman" w:cs="Times New Roman"/>
                <w:sz w:val="24"/>
                <w:szCs w:val="24"/>
              </w:rPr>
              <w:t>1</w:t>
            </w:r>
          </w:p>
        </w:tc>
        <w:tc>
          <w:tcPr>
            <w:tcW w:w="4825" w:type="pct"/>
            <w:gridSpan w:val="12"/>
            <w:tcBorders>
              <w:top w:val="single" w:sz="4" w:space="0" w:color="auto"/>
              <w:left w:val="single" w:sz="4" w:space="0" w:color="auto"/>
              <w:bottom w:val="single" w:sz="4" w:space="0" w:color="auto"/>
              <w:right w:val="single" w:sz="4" w:space="0" w:color="auto"/>
            </w:tcBorders>
          </w:tcPr>
          <w:p w14:paraId="3764E2DB" w14:textId="13F550A5" w:rsidR="000F1A6D" w:rsidRPr="00FE747D" w:rsidRDefault="000F1A6D" w:rsidP="000F1A6D">
            <w:pPr>
              <w:spacing w:after="0" w:line="240" w:lineRule="auto"/>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rPr>
              <w:t>Цел</w:t>
            </w:r>
            <w:r w:rsidR="00040DA9">
              <w:rPr>
                <w:rFonts w:ascii="Times New Roman" w:eastAsia="Calibri" w:hAnsi="Times New Roman" w:cs="Times New Roman"/>
                <w:sz w:val="24"/>
                <w:szCs w:val="24"/>
              </w:rPr>
              <w:t xml:space="preserve">ь подпрограммы </w:t>
            </w:r>
            <w:r w:rsidRPr="00FE747D">
              <w:rPr>
                <w:rFonts w:ascii="Times New Roman" w:eastAsia="Calibri" w:hAnsi="Times New Roman" w:cs="Times New Roman"/>
                <w:sz w:val="24"/>
                <w:szCs w:val="24"/>
              </w:rPr>
              <w:t>: Обеспечение осуществления внутреннего 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Нижнеингашского района. Обеспечение проверки эффективного использования муниципального имущества, закреплённого на праве оперативного управления за муниципальными учреждениями.</w:t>
            </w:r>
          </w:p>
        </w:tc>
      </w:tr>
      <w:tr w:rsidR="000F1A6D" w:rsidRPr="00FE747D" w14:paraId="2BF40E14" w14:textId="77777777" w:rsidTr="00AE5ECC">
        <w:trPr>
          <w:gridAfter w:val="1"/>
          <w:wAfter w:w="3" w:type="pct"/>
          <w:trHeight w:val="420"/>
        </w:trPr>
        <w:tc>
          <w:tcPr>
            <w:tcW w:w="172" w:type="pct"/>
            <w:tcBorders>
              <w:top w:val="single" w:sz="4" w:space="0" w:color="auto"/>
              <w:left w:val="single" w:sz="4" w:space="0" w:color="auto"/>
              <w:bottom w:val="single" w:sz="4" w:space="0" w:color="auto"/>
              <w:right w:val="single" w:sz="4" w:space="0" w:color="auto"/>
            </w:tcBorders>
          </w:tcPr>
          <w:p w14:paraId="585894E8" w14:textId="77777777" w:rsidR="000F1A6D" w:rsidRPr="00FE747D" w:rsidRDefault="000F1A6D" w:rsidP="000F1A6D">
            <w:p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2</w:t>
            </w:r>
          </w:p>
        </w:tc>
        <w:tc>
          <w:tcPr>
            <w:tcW w:w="4825" w:type="pct"/>
            <w:gridSpan w:val="12"/>
            <w:tcBorders>
              <w:top w:val="single" w:sz="4" w:space="0" w:color="auto"/>
              <w:left w:val="single" w:sz="4" w:space="0" w:color="auto"/>
              <w:bottom w:val="single" w:sz="4" w:space="0" w:color="auto"/>
              <w:right w:val="single" w:sz="4" w:space="0" w:color="auto"/>
            </w:tcBorders>
          </w:tcPr>
          <w:p w14:paraId="6F2E457D" w14:textId="77777777" w:rsidR="00040DA9" w:rsidRDefault="000F1A6D" w:rsidP="000F1A6D">
            <w:p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Задач</w:t>
            </w:r>
            <w:r w:rsidR="00040DA9">
              <w:rPr>
                <w:rFonts w:ascii="Times New Roman" w:eastAsia="Calibri" w:hAnsi="Times New Roman" w:cs="Times New Roman"/>
                <w:sz w:val="24"/>
                <w:szCs w:val="24"/>
                <w:lang w:eastAsia="ru-RU"/>
              </w:rPr>
              <w:t>а</w:t>
            </w:r>
            <w:r w:rsidRPr="00FE747D">
              <w:rPr>
                <w:rFonts w:ascii="Times New Roman" w:eastAsia="Calibri" w:hAnsi="Times New Roman" w:cs="Times New Roman"/>
                <w:sz w:val="24"/>
                <w:szCs w:val="24"/>
                <w:lang w:eastAsia="ru-RU"/>
              </w:rPr>
              <w:t>:</w:t>
            </w:r>
          </w:p>
          <w:p w14:paraId="3F2B8832" w14:textId="1A003CCE" w:rsidR="000F1A6D" w:rsidRPr="00040DA9" w:rsidRDefault="000F1A6D" w:rsidP="000F1A6D">
            <w:pPr>
              <w:autoSpaceDE w:val="0"/>
              <w:autoSpaceDN w:val="0"/>
              <w:adjustRightInd w:val="0"/>
              <w:spacing w:after="0" w:line="240" w:lineRule="auto"/>
              <w:contextualSpacing/>
              <w:rPr>
                <w:rFonts w:ascii="Times New Roman" w:eastAsia="Calibri" w:hAnsi="Times New Roman" w:cs="Times New Roman"/>
                <w:szCs w:val="28"/>
              </w:rPr>
            </w:pPr>
            <w:r w:rsidRPr="00FE747D">
              <w:rPr>
                <w:rFonts w:ascii="Times New Roman" w:eastAsia="Calibri" w:hAnsi="Times New Roman" w:cs="Times New Roman"/>
                <w:sz w:val="24"/>
                <w:szCs w:val="24"/>
              </w:rPr>
              <w:t>Обеспечение соблюдения законодательства Российской Федерации, Красноярского края, Нижнеингашского района</w:t>
            </w:r>
            <w:r w:rsidR="00040DA9">
              <w:rPr>
                <w:rFonts w:ascii="Times New Roman" w:eastAsia="Calibri" w:hAnsi="Times New Roman" w:cs="Times New Roman"/>
                <w:sz w:val="24"/>
                <w:szCs w:val="24"/>
              </w:rPr>
              <w:t>.</w:t>
            </w:r>
          </w:p>
          <w:p w14:paraId="0414C5C7" w14:textId="73AB5185" w:rsidR="000F1A6D" w:rsidRPr="00FE747D" w:rsidRDefault="000F1A6D" w:rsidP="000F1A6D">
            <w:p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rPr>
              <w:t>Повышение результативности муниципального финансового контроля</w:t>
            </w:r>
            <w:r w:rsidR="00040DA9">
              <w:rPr>
                <w:rFonts w:ascii="Times New Roman" w:eastAsia="Calibri" w:hAnsi="Times New Roman" w:cs="Times New Roman"/>
                <w:sz w:val="24"/>
                <w:szCs w:val="24"/>
              </w:rPr>
              <w:t>.</w:t>
            </w:r>
          </w:p>
        </w:tc>
      </w:tr>
      <w:tr w:rsidR="000F1A6D" w:rsidRPr="00FE747D" w14:paraId="214BC786" w14:textId="77777777" w:rsidTr="00462130">
        <w:trPr>
          <w:trHeight w:val="848"/>
        </w:trPr>
        <w:tc>
          <w:tcPr>
            <w:tcW w:w="172" w:type="pct"/>
            <w:tcBorders>
              <w:top w:val="single" w:sz="4" w:space="0" w:color="auto"/>
              <w:left w:val="single" w:sz="4" w:space="0" w:color="auto"/>
              <w:bottom w:val="single" w:sz="4" w:space="0" w:color="auto"/>
              <w:right w:val="single" w:sz="4" w:space="0" w:color="auto"/>
            </w:tcBorders>
          </w:tcPr>
          <w:p w14:paraId="4CCCE43D" w14:textId="77777777" w:rsidR="000F1A6D" w:rsidRPr="00FE747D" w:rsidRDefault="000F1A6D" w:rsidP="000F1A6D">
            <w:pPr>
              <w:autoSpaceDE w:val="0"/>
              <w:autoSpaceDN w:val="0"/>
              <w:adjustRightInd w:val="0"/>
              <w:spacing w:after="0" w:line="240" w:lineRule="auto"/>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3</w:t>
            </w:r>
          </w:p>
        </w:tc>
        <w:tc>
          <w:tcPr>
            <w:tcW w:w="920" w:type="pct"/>
            <w:tcBorders>
              <w:top w:val="single" w:sz="4" w:space="0" w:color="auto"/>
              <w:left w:val="single" w:sz="4" w:space="0" w:color="auto"/>
              <w:bottom w:val="single" w:sz="4" w:space="0" w:color="auto"/>
              <w:right w:val="single" w:sz="4" w:space="0" w:color="auto"/>
            </w:tcBorders>
          </w:tcPr>
          <w:p w14:paraId="6B5CE33B" w14:textId="77777777" w:rsidR="000F1A6D" w:rsidRPr="00FE747D" w:rsidRDefault="000F1A6D" w:rsidP="000F1A6D">
            <w:pPr>
              <w:autoSpaceDE w:val="0"/>
              <w:autoSpaceDN w:val="0"/>
              <w:adjustRightInd w:val="0"/>
              <w:spacing w:after="0" w:line="240" w:lineRule="auto"/>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 xml:space="preserve">Мероприятие 1. Осуществление муниципального </w:t>
            </w:r>
            <w:r w:rsidRPr="00FE747D">
              <w:rPr>
                <w:rFonts w:ascii="Times New Roman" w:eastAsia="Calibri" w:hAnsi="Times New Roman" w:cs="Times New Roman"/>
                <w:sz w:val="24"/>
                <w:szCs w:val="24"/>
              </w:rPr>
              <w:t>финансового контроля и контроля в сфере закупок</w:t>
            </w:r>
            <w:r w:rsidRPr="00FE747D">
              <w:rPr>
                <w:rFonts w:ascii="Times New Roman" w:eastAsia="Calibri" w:hAnsi="Times New Roman" w:cs="Times New Roman"/>
                <w:sz w:val="24"/>
                <w:szCs w:val="24"/>
                <w:lang w:eastAsia="ru-RU"/>
              </w:rPr>
              <w:t xml:space="preserve"> в том числе:</w:t>
            </w:r>
          </w:p>
          <w:p w14:paraId="65863DED" w14:textId="77777777" w:rsidR="000F1A6D" w:rsidRPr="00FE747D" w:rsidRDefault="000F1A6D" w:rsidP="000F1A6D">
            <w:pPr>
              <w:spacing w:after="0" w:line="276" w:lineRule="auto"/>
              <w:rPr>
                <w:rFonts w:ascii="Times New Roman" w:eastAsia="Calibri" w:hAnsi="Times New Roman" w:cs="Times New Roman"/>
                <w:sz w:val="24"/>
                <w:szCs w:val="24"/>
                <w:lang w:eastAsia="ru-RU"/>
              </w:rPr>
            </w:pPr>
          </w:p>
        </w:tc>
        <w:tc>
          <w:tcPr>
            <w:tcW w:w="504" w:type="pct"/>
            <w:tcBorders>
              <w:top w:val="single" w:sz="4" w:space="0" w:color="auto"/>
              <w:left w:val="nil"/>
              <w:bottom w:val="single" w:sz="4" w:space="0" w:color="auto"/>
              <w:right w:val="single" w:sz="4" w:space="0" w:color="auto"/>
            </w:tcBorders>
          </w:tcPr>
          <w:p w14:paraId="6A0291B9" w14:textId="77777777" w:rsidR="000F1A6D" w:rsidRPr="00FE747D" w:rsidRDefault="000F1A6D" w:rsidP="000F1A6D">
            <w:pPr>
              <w:spacing w:after="0" w:line="276" w:lineRule="auto"/>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lastRenderedPageBreak/>
              <w:t>Финансовое управление администрации района</w:t>
            </w:r>
          </w:p>
        </w:tc>
        <w:tc>
          <w:tcPr>
            <w:tcW w:w="277" w:type="pct"/>
            <w:tcBorders>
              <w:top w:val="single" w:sz="4" w:space="0" w:color="auto"/>
              <w:left w:val="nil"/>
              <w:bottom w:val="single" w:sz="4" w:space="0" w:color="auto"/>
              <w:right w:val="single" w:sz="4" w:space="0" w:color="auto"/>
            </w:tcBorders>
            <w:noWrap/>
          </w:tcPr>
          <w:p w14:paraId="7F9D643C" w14:textId="77777777" w:rsidR="000F1A6D" w:rsidRPr="00FE747D" w:rsidRDefault="000F1A6D" w:rsidP="000F1A6D">
            <w:pPr>
              <w:spacing w:after="0" w:line="276" w:lineRule="auto"/>
              <w:rPr>
                <w:rFonts w:ascii="Times New Roman" w:eastAsia="Calibri" w:hAnsi="Times New Roman" w:cs="Times New Roman"/>
                <w:sz w:val="24"/>
                <w:szCs w:val="24"/>
                <w:lang w:eastAsia="ru-RU"/>
              </w:rPr>
            </w:pPr>
          </w:p>
        </w:tc>
        <w:tc>
          <w:tcPr>
            <w:tcW w:w="278" w:type="pct"/>
            <w:tcBorders>
              <w:top w:val="single" w:sz="4" w:space="0" w:color="auto"/>
              <w:left w:val="nil"/>
              <w:bottom w:val="single" w:sz="4" w:space="0" w:color="auto"/>
              <w:right w:val="single" w:sz="4" w:space="0" w:color="auto"/>
            </w:tcBorders>
            <w:noWrap/>
          </w:tcPr>
          <w:p w14:paraId="541B3F91" w14:textId="77777777" w:rsidR="000F1A6D" w:rsidRPr="00FE747D" w:rsidRDefault="000F1A6D" w:rsidP="000F1A6D">
            <w:pPr>
              <w:spacing w:after="0" w:line="276" w:lineRule="auto"/>
              <w:rPr>
                <w:rFonts w:ascii="Times New Roman" w:eastAsia="Calibri" w:hAnsi="Times New Roman" w:cs="Times New Roman"/>
                <w:sz w:val="24"/>
                <w:szCs w:val="24"/>
                <w:lang w:eastAsia="ru-RU"/>
              </w:rPr>
            </w:pPr>
          </w:p>
        </w:tc>
        <w:tc>
          <w:tcPr>
            <w:tcW w:w="276" w:type="pct"/>
            <w:tcBorders>
              <w:top w:val="single" w:sz="4" w:space="0" w:color="auto"/>
              <w:left w:val="nil"/>
              <w:bottom w:val="single" w:sz="4" w:space="0" w:color="auto"/>
              <w:right w:val="single" w:sz="4" w:space="0" w:color="auto"/>
            </w:tcBorders>
            <w:noWrap/>
          </w:tcPr>
          <w:p w14:paraId="34627B90" w14:textId="77777777" w:rsidR="000F1A6D" w:rsidRPr="00FE747D" w:rsidRDefault="000F1A6D" w:rsidP="000F1A6D">
            <w:pPr>
              <w:spacing w:after="0" w:line="276" w:lineRule="auto"/>
              <w:rPr>
                <w:rFonts w:ascii="Times New Roman" w:eastAsia="Calibri" w:hAnsi="Times New Roman" w:cs="Times New Roman"/>
                <w:sz w:val="24"/>
                <w:szCs w:val="24"/>
                <w:lang w:eastAsia="ru-RU"/>
              </w:rPr>
            </w:pPr>
          </w:p>
        </w:tc>
        <w:tc>
          <w:tcPr>
            <w:tcW w:w="231" w:type="pct"/>
            <w:tcBorders>
              <w:top w:val="single" w:sz="4" w:space="0" w:color="auto"/>
              <w:left w:val="nil"/>
              <w:bottom w:val="single" w:sz="4" w:space="0" w:color="auto"/>
              <w:right w:val="single" w:sz="4" w:space="0" w:color="auto"/>
            </w:tcBorders>
            <w:noWrap/>
          </w:tcPr>
          <w:p w14:paraId="412B0DA4" w14:textId="77777777" w:rsidR="000F1A6D" w:rsidRPr="00FE747D" w:rsidRDefault="000F1A6D" w:rsidP="000F1A6D">
            <w:pPr>
              <w:spacing w:after="0" w:line="276" w:lineRule="auto"/>
              <w:rPr>
                <w:rFonts w:ascii="Times New Roman" w:eastAsia="Calibri" w:hAnsi="Times New Roman" w:cs="Times New Roman"/>
                <w:sz w:val="24"/>
                <w:szCs w:val="24"/>
                <w:lang w:eastAsia="ru-RU"/>
              </w:rPr>
            </w:pPr>
          </w:p>
        </w:tc>
        <w:tc>
          <w:tcPr>
            <w:tcW w:w="230" w:type="pct"/>
            <w:tcBorders>
              <w:top w:val="single" w:sz="4" w:space="0" w:color="auto"/>
              <w:left w:val="nil"/>
              <w:bottom w:val="single" w:sz="4" w:space="0" w:color="auto"/>
              <w:right w:val="single" w:sz="4" w:space="0" w:color="auto"/>
            </w:tcBorders>
            <w:noWrap/>
          </w:tcPr>
          <w:p w14:paraId="2BB72D9D" w14:textId="77777777" w:rsidR="000F1A6D" w:rsidRPr="00FE747D" w:rsidRDefault="000F1A6D" w:rsidP="000F1A6D">
            <w:pPr>
              <w:spacing w:after="0" w:line="276" w:lineRule="auto"/>
              <w:jc w:val="center"/>
              <w:rPr>
                <w:rFonts w:ascii="Times New Roman" w:eastAsia="Calibri" w:hAnsi="Times New Roman" w:cs="Times New Roman"/>
                <w:sz w:val="24"/>
                <w:szCs w:val="24"/>
                <w:lang w:eastAsia="ru-RU"/>
              </w:rPr>
            </w:pPr>
          </w:p>
        </w:tc>
        <w:tc>
          <w:tcPr>
            <w:tcW w:w="230" w:type="pct"/>
            <w:tcBorders>
              <w:top w:val="single" w:sz="4" w:space="0" w:color="auto"/>
              <w:left w:val="nil"/>
              <w:bottom w:val="single" w:sz="4" w:space="0" w:color="auto"/>
              <w:right w:val="single" w:sz="4" w:space="0" w:color="auto"/>
            </w:tcBorders>
          </w:tcPr>
          <w:p w14:paraId="2D5D9C21" w14:textId="77777777" w:rsidR="000F1A6D" w:rsidRPr="00FE747D" w:rsidRDefault="000F1A6D" w:rsidP="000F1A6D">
            <w:pPr>
              <w:spacing w:after="0" w:line="276" w:lineRule="auto"/>
              <w:jc w:val="center"/>
              <w:rPr>
                <w:rFonts w:ascii="Times New Roman" w:eastAsia="Calibri" w:hAnsi="Times New Roman" w:cs="Times New Roman"/>
                <w:sz w:val="24"/>
                <w:szCs w:val="24"/>
                <w:lang w:eastAsia="ru-RU"/>
              </w:rPr>
            </w:pPr>
          </w:p>
        </w:tc>
        <w:tc>
          <w:tcPr>
            <w:tcW w:w="227" w:type="pct"/>
            <w:tcBorders>
              <w:top w:val="single" w:sz="4" w:space="0" w:color="auto"/>
              <w:left w:val="nil"/>
              <w:bottom w:val="single" w:sz="4" w:space="0" w:color="auto"/>
              <w:right w:val="single" w:sz="4" w:space="0" w:color="auto"/>
            </w:tcBorders>
          </w:tcPr>
          <w:p w14:paraId="7B3B6B63" w14:textId="77777777" w:rsidR="000F1A6D" w:rsidRPr="00FE747D" w:rsidRDefault="000F1A6D" w:rsidP="000F1A6D">
            <w:pPr>
              <w:spacing w:after="0" w:line="276" w:lineRule="auto"/>
              <w:rPr>
                <w:rFonts w:ascii="Times New Roman" w:eastAsia="Calibri" w:hAnsi="Times New Roman" w:cs="Times New Roman"/>
                <w:sz w:val="24"/>
                <w:szCs w:val="24"/>
              </w:rPr>
            </w:pPr>
          </w:p>
        </w:tc>
        <w:tc>
          <w:tcPr>
            <w:tcW w:w="459" w:type="pct"/>
            <w:gridSpan w:val="2"/>
            <w:tcBorders>
              <w:top w:val="single" w:sz="4" w:space="0" w:color="auto"/>
              <w:left w:val="single" w:sz="4" w:space="0" w:color="auto"/>
              <w:bottom w:val="single" w:sz="4" w:space="0" w:color="auto"/>
              <w:right w:val="single" w:sz="4" w:space="0" w:color="auto"/>
            </w:tcBorders>
          </w:tcPr>
          <w:p w14:paraId="3193A728" w14:textId="77777777" w:rsidR="000F1A6D" w:rsidRPr="00FE747D" w:rsidRDefault="000F1A6D" w:rsidP="000F1A6D">
            <w:pPr>
              <w:spacing w:after="0" w:line="240" w:lineRule="auto"/>
              <w:rPr>
                <w:rFonts w:ascii="Times New Roman" w:eastAsia="Calibri" w:hAnsi="Times New Roman" w:cs="Times New Roman"/>
                <w:sz w:val="24"/>
                <w:szCs w:val="24"/>
              </w:rPr>
            </w:pPr>
          </w:p>
        </w:tc>
        <w:tc>
          <w:tcPr>
            <w:tcW w:w="1196" w:type="pct"/>
            <w:gridSpan w:val="2"/>
            <w:tcBorders>
              <w:top w:val="single" w:sz="4" w:space="0" w:color="auto"/>
              <w:left w:val="single" w:sz="4" w:space="0" w:color="auto"/>
              <w:bottom w:val="single" w:sz="4" w:space="0" w:color="auto"/>
              <w:right w:val="single" w:sz="4" w:space="0" w:color="auto"/>
            </w:tcBorders>
          </w:tcPr>
          <w:p w14:paraId="08807C7B" w14:textId="77777777" w:rsidR="000F1A6D" w:rsidRPr="00FE747D" w:rsidRDefault="000F1A6D" w:rsidP="000F1A6D">
            <w:pPr>
              <w:spacing w:after="0" w:line="240" w:lineRule="auto"/>
              <w:rPr>
                <w:rFonts w:ascii="Times New Roman" w:eastAsia="Calibri" w:hAnsi="Times New Roman" w:cs="Times New Roman"/>
                <w:sz w:val="24"/>
                <w:szCs w:val="24"/>
              </w:rPr>
            </w:pPr>
            <w:r w:rsidRPr="00FE747D">
              <w:rPr>
                <w:rFonts w:ascii="Times New Roman" w:eastAsia="Calibri" w:hAnsi="Times New Roman" w:cs="Times New Roman"/>
                <w:sz w:val="24"/>
                <w:szCs w:val="24"/>
              </w:rPr>
              <w:t xml:space="preserve">1.Снижение объема выявленных нарушений бюджетного законодательства к общему объему расходов районного бюджета (не менее чем на 1 % ежегодно). </w:t>
            </w:r>
          </w:p>
          <w:p w14:paraId="44343115" w14:textId="299DC041" w:rsidR="000F1A6D" w:rsidRPr="00FE747D" w:rsidRDefault="000F1A6D" w:rsidP="00197A38">
            <w:pPr>
              <w:spacing w:after="0" w:line="240" w:lineRule="auto"/>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lastRenderedPageBreak/>
              <w:t>2.Снижение объема повторных нарушений бюджетного законодательства,202</w:t>
            </w:r>
            <w:r w:rsidR="00A678E1">
              <w:rPr>
                <w:rFonts w:ascii="Times New Roman" w:eastAsia="Calibri" w:hAnsi="Times New Roman" w:cs="Times New Roman"/>
                <w:sz w:val="24"/>
                <w:szCs w:val="24"/>
                <w:lang w:eastAsia="ru-RU"/>
              </w:rPr>
              <w:t>3</w:t>
            </w:r>
            <w:r w:rsidRPr="00FE747D">
              <w:rPr>
                <w:rFonts w:ascii="Times New Roman" w:eastAsia="Calibri" w:hAnsi="Times New Roman" w:cs="Times New Roman"/>
                <w:sz w:val="24"/>
                <w:szCs w:val="24"/>
                <w:lang w:eastAsia="ru-RU"/>
              </w:rPr>
              <w:t xml:space="preserve"> год – не более 29% повторных нарушений, 202</w:t>
            </w:r>
            <w:r w:rsidR="00A678E1">
              <w:rPr>
                <w:rFonts w:ascii="Times New Roman" w:eastAsia="Calibri" w:hAnsi="Times New Roman" w:cs="Times New Roman"/>
                <w:sz w:val="24"/>
                <w:szCs w:val="24"/>
                <w:lang w:eastAsia="ru-RU"/>
              </w:rPr>
              <w:t>4</w:t>
            </w:r>
            <w:r w:rsidRPr="00FE747D">
              <w:rPr>
                <w:rFonts w:ascii="Times New Roman" w:eastAsia="Calibri" w:hAnsi="Times New Roman" w:cs="Times New Roman"/>
                <w:sz w:val="24"/>
                <w:szCs w:val="24"/>
                <w:lang w:eastAsia="ru-RU"/>
              </w:rPr>
              <w:t xml:space="preserve"> год – не более 29% повторных нарушений), 202</w:t>
            </w:r>
            <w:r w:rsidR="00A678E1">
              <w:rPr>
                <w:rFonts w:ascii="Times New Roman" w:eastAsia="Calibri" w:hAnsi="Times New Roman" w:cs="Times New Roman"/>
                <w:sz w:val="24"/>
                <w:szCs w:val="24"/>
                <w:lang w:eastAsia="ru-RU"/>
              </w:rPr>
              <w:t>5</w:t>
            </w:r>
            <w:r w:rsidRPr="00FE747D">
              <w:rPr>
                <w:rFonts w:ascii="Times New Roman" w:eastAsia="Calibri" w:hAnsi="Times New Roman" w:cs="Times New Roman"/>
                <w:sz w:val="24"/>
                <w:szCs w:val="24"/>
                <w:lang w:eastAsia="ru-RU"/>
              </w:rPr>
              <w:t xml:space="preserve"> год – не более 29% повторных нарушений)</w:t>
            </w:r>
          </w:p>
        </w:tc>
      </w:tr>
      <w:tr w:rsidR="000F1A6D" w:rsidRPr="00FE747D" w14:paraId="5DDC925C" w14:textId="77777777" w:rsidTr="00462130">
        <w:trPr>
          <w:trHeight w:val="410"/>
        </w:trPr>
        <w:tc>
          <w:tcPr>
            <w:tcW w:w="172" w:type="pct"/>
            <w:tcBorders>
              <w:top w:val="single" w:sz="4" w:space="0" w:color="auto"/>
              <w:left w:val="single" w:sz="4" w:space="0" w:color="auto"/>
              <w:bottom w:val="single" w:sz="4" w:space="0" w:color="auto"/>
              <w:right w:val="single" w:sz="4" w:space="0" w:color="auto"/>
            </w:tcBorders>
          </w:tcPr>
          <w:p w14:paraId="733231CC" w14:textId="77777777" w:rsidR="000F1A6D" w:rsidRPr="00FE747D" w:rsidRDefault="000F1A6D" w:rsidP="000F1A6D">
            <w:pPr>
              <w:spacing w:after="0" w:line="240" w:lineRule="auto"/>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lastRenderedPageBreak/>
              <w:t>4</w:t>
            </w:r>
          </w:p>
        </w:tc>
        <w:tc>
          <w:tcPr>
            <w:tcW w:w="920" w:type="pct"/>
            <w:tcBorders>
              <w:top w:val="single" w:sz="4" w:space="0" w:color="auto"/>
              <w:left w:val="single" w:sz="4" w:space="0" w:color="auto"/>
              <w:bottom w:val="single" w:sz="4" w:space="0" w:color="auto"/>
              <w:right w:val="single" w:sz="4" w:space="0" w:color="auto"/>
            </w:tcBorders>
          </w:tcPr>
          <w:p w14:paraId="67AD624F" w14:textId="3E2B1F39" w:rsidR="000F1A6D" w:rsidRPr="00FE747D" w:rsidRDefault="00040DA9" w:rsidP="000F1A6D">
            <w:pPr>
              <w:spacing w:after="0" w:line="240" w:lineRule="auto"/>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 xml:space="preserve">Мероприятие </w:t>
            </w:r>
            <w:r>
              <w:rPr>
                <w:rFonts w:ascii="Times New Roman" w:eastAsia="Calibri" w:hAnsi="Times New Roman" w:cs="Times New Roman"/>
                <w:sz w:val="24"/>
                <w:szCs w:val="24"/>
                <w:lang w:eastAsia="ru-RU"/>
              </w:rPr>
              <w:t>2</w:t>
            </w:r>
            <w:r w:rsidRPr="00FE747D">
              <w:rPr>
                <w:rFonts w:ascii="Times New Roman" w:eastAsia="Calibri" w:hAnsi="Times New Roman" w:cs="Times New Roman"/>
                <w:sz w:val="24"/>
                <w:szCs w:val="24"/>
                <w:lang w:eastAsia="ru-RU"/>
              </w:rPr>
              <w:t xml:space="preserve">. </w:t>
            </w:r>
            <w:r w:rsidR="000F1A6D" w:rsidRPr="00FE747D">
              <w:rPr>
                <w:rFonts w:ascii="Times New Roman" w:eastAsia="Calibri" w:hAnsi="Times New Roman" w:cs="Times New Roman"/>
                <w:sz w:val="24"/>
                <w:szCs w:val="24"/>
                <w:lang w:eastAsia="ru-RU"/>
              </w:rPr>
              <w:t xml:space="preserve"> Организация и осуществление финансового контроля за операциями с бюджетными средствами получателей средств районного бюджета, средствами администраторов источников финансирования дефицита районного бюджета;</w:t>
            </w:r>
          </w:p>
        </w:tc>
        <w:tc>
          <w:tcPr>
            <w:tcW w:w="504" w:type="pct"/>
            <w:tcBorders>
              <w:top w:val="single" w:sz="4" w:space="0" w:color="auto"/>
              <w:left w:val="nil"/>
              <w:bottom w:val="single" w:sz="4" w:space="0" w:color="auto"/>
              <w:right w:val="single" w:sz="4" w:space="0" w:color="auto"/>
            </w:tcBorders>
          </w:tcPr>
          <w:p w14:paraId="01A14CA4" w14:textId="77777777" w:rsidR="000F1A6D" w:rsidRPr="00FE747D" w:rsidRDefault="000F1A6D" w:rsidP="000F1A6D">
            <w:pPr>
              <w:spacing w:after="0" w:line="276" w:lineRule="auto"/>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Финансовое управление администрации района</w:t>
            </w:r>
          </w:p>
        </w:tc>
        <w:tc>
          <w:tcPr>
            <w:tcW w:w="277" w:type="pct"/>
            <w:tcBorders>
              <w:top w:val="single" w:sz="4" w:space="0" w:color="auto"/>
              <w:left w:val="nil"/>
              <w:bottom w:val="single" w:sz="4" w:space="0" w:color="auto"/>
              <w:right w:val="single" w:sz="4" w:space="0" w:color="auto"/>
            </w:tcBorders>
            <w:noWrap/>
          </w:tcPr>
          <w:p w14:paraId="2405DE30" w14:textId="77777777" w:rsidR="000F1A6D" w:rsidRPr="00FE747D" w:rsidRDefault="000F1A6D" w:rsidP="000F1A6D">
            <w:pPr>
              <w:spacing w:after="0" w:line="276" w:lineRule="auto"/>
              <w:jc w:val="center"/>
              <w:rPr>
                <w:rFonts w:ascii="Times New Roman" w:eastAsia="Calibri" w:hAnsi="Times New Roman" w:cs="Times New Roman"/>
                <w:sz w:val="24"/>
                <w:szCs w:val="24"/>
                <w:lang w:eastAsia="ru-RU"/>
              </w:rPr>
            </w:pPr>
          </w:p>
        </w:tc>
        <w:tc>
          <w:tcPr>
            <w:tcW w:w="278" w:type="pct"/>
            <w:tcBorders>
              <w:top w:val="single" w:sz="4" w:space="0" w:color="auto"/>
              <w:left w:val="nil"/>
              <w:bottom w:val="single" w:sz="4" w:space="0" w:color="auto"/>
              <w:right w:val="single" w:sz="4" w:space="0" w:color="auto"/>
            </w:tcBorders>
            <w:noWrap/>
          </w:tcPr>
          <w:p w14:paraId="10298A2B" w14:textId="77777777" w:rsidR="000F1A6D" w:rsidRPr="00FE747D" w:rsidRDefault="000F1A6D" w:rsidP="000F1A6D">
            <w:pPr>
              <w:spacing w:after="0" w:line="276" w:lineRule="auto"/>
              <w:rPr>
                <w:rFonts w:ascii="Times New Roman" w:eastAsia="Calibri" w:hAnsi="Times New Roman" w:cs="Times New Roman"/>
                <w:sz w:val="24"/>
                <w:szCs w:val="24"/>
                <w:lang w:eastAsia="ru-RU"/>
              </w:rPr>
            </w:pPr>
          </w:p>
        </w:tc>
        <w:tc>
          <w:tcPr>
            <w:tcW w:w="276" w:type="pct"/>
            <w:tcBorders>
              <w:top w:val="single" w:sz="4" w:space="0" w:color="auto"/>
              <w:left w:val="nil"/>
              <w:bottom w:val="single" w:sz="4" w:space="0" w:color="auto"/>
              <w:right w:val="single" w:sz="4" w:space="0" w:color="auto"/>
            </w:tcBorders>
            <w:noWrap/>
          </w:tcPr>
          <w:p w14:paraId="24A6517A" w14:textId="77777777" w:rsidR="000F1A6D" w:rsidRPr="00FE747D" w:rsidRDefault="000F1A6D" w:rsidP="000F1A6D">
            <w:pPr>
              <w:spacing w:after="0" w:line="276" w:lineRule="auto"/>
              <w:rPr>
                <w:rFonts w:ascii="Times New Roman" w:eastAsia="Calibri" w:hAnsi="Times New Roman" w:cs="Times New Roman"/>
                <w:sz w:val="24"/>
                <w:szCs w:val="24"/>
                <w:lang w:eastAsia="ru-RU"/>
              </w:rPr>
            </w:pPr>
          </w:p>
        </w:tc>
        <w:tc>
          <w:tcPr>
            <w:tcW w:w="231" w:type="pct"/>
            <w:tcBorders>
              <w:top w:val="single" w:sz="4" w:space="0" w:color="auto"/>
              <w:left w:val="nil"/>
              <w:bottom w:val="single" w:sz="4" w:space="0" w:color="auto"/>
              <w:right w:val="single" w:sz="4" w:space="0" w:color="auto"/>
            </w:tcBorders>
            <w:noWrap/>
          </w:tcPr>
          <w:p w14:paraId="1B9079D8" w14:textId="77777777" w:rsidR="000F1A6D" w:rsidRPr="00FE747D" w:rsidRDefault="000F1A6D" w:rsidP="000F1A6D">
            <w:pPr>
              <w:spacing w:after="0" w:line="276" w:lineRule="auto"/>
              <w:rPr>
                <w:rFonts w:ascii="Times New Roman" w:eastAsia="Calibri" w:hAnsi="Times New Roman" w:cs="Times New Roman"/>
                <w:sz w:val="24"/>
                <w:szCs w:val="24"/>
                <w:lang w:eastAsia="ru-RU"/>
              </w:rPr>
            </w:pPr>
          </w:p>
        </w:tc>
        <w:tc>
          <w:tcPr>
            <w:tcW w:w="230" w:type="pct"/>
            <w:tcBorders>
              <w:top w:val="single" w:sz="4" w:space="0" w:color="auto"/>
              <w:left w:val="nil"/>
              <w:bottom w:val="single" w:sz="4" w:space="0" w:color="auto"/>
              <w:right w:val="single" w:sz="4" w:space="0" w:color="auto"/>
            </w:tcBorders>
            <w:noWrap/>
          </w:tcPr>
          <w:p w14:paraId="109F1E5D" w14:textId="77777777" w:rsidR="000F1A6D" w:rsidRPr="00FE747D" w:rsidRDefault="000F1A6D" w:rsidP="000F1A6D">
            <w:pPr>
              <w:spacing w:after="0" w:line="276" w:lineRule="auto"/>
              <w:jc w:val="center"/>
              <w:rPr>
                <w:rFonts w:ascii="Times New Roman" w:eastAsia="Calibri" w:hAnsi="Times New Roman" w:cs="Times New Roman"/>
                <w:sz w:val="24"/>
                <w:szCs w:val="24"/>
                <w:lang w:eastAsia="ru-RU"/>
              </w:rPr>
            </w:pPr>
          </w:p>
        </w:tc>
        <w:tc>
          <w:tcPr>
            <w:tcW w:w="230" w:type="pct"/>
            <w:tcBorders>
              <w:top w:val="single" w:sz="4" w:space="0" w:color="auto"/>
              <w:left w:val="nil"/>
              <w:bottom w:val="single" w:sz="4" w:space="0" w:color="auto"/>
              <w:right w:val="single" w:sz="4" w:space="0" w:color="auto"/>
            </w:tcBorders>
          </w:tcPr>
          <w:p w14:paraId="435C8B2C" w14:textId="77777777" w:rsidR="000F1A6D" w:rsidRPr="00FE747D" w:rsidRDefault="000F1A6D" w:rsidP="000F1A6D">
            <w:pPr>
              <w:spacing w:after="0" w:line="276" w:lineRule="auto"/>
              <w:jc w:val="center"/>
              <w:rPr>
                <w:rFonts w:ascii="Times New Roman" w:eastAsia="Calibri" w:hAnsi="Times New Roman" w:cs="Times New Roman"/>
                <w:sz w:val="24"/>
                <w:szCs w:val="24"/>
                <w:lang w:eastAsia="ru-RU"/>
              </w:rPr>
            </w:pPr>
          </w:p>
        </w:tc>
        <w:tc>
          <w:tcPr>
            <w:tcW w:w="227" w:type="pct"/>
            <w:tcBorders>
              <w:top w:val="single" w:sz="4" w:space="0" w:color="auto"/>
              <w:left w:val="nil"/>
              <w:bottom w:val="single" w:sz="4" w:space="0" w:color="auto"/>
              <w:right w:val="single" w:sz="4" w:space="0" w:color="auto"/>
            </w:tcBorders>
          </w:tcPr>
          <w:p w14:paraId="5053EDB7" w14:textId="77777777" w:rsidR="000F1A6D" w:rsidRPr="00FE747D" w:rsidRDefault="000F1A6D" w:rsidP="000F1A6D">
            <w:pPr>
              <w:spacing w:after="0" w:line="276" w:lineRule="auto"/>
              <w:jc w:val="center"/>
              <w:rPr>
                <w:rFonts w:ascii="Times New Roman" w:eastAsia="Calibri" w:hAnsi="Times New Roman" w:cs="Times New Roman"/>
                <w:sz w:val="24"/>
                <w:szCs w:val="24"/>
                <w:lang w:eastAsia="ru-RU"/>
              </w:rPr>
            </w:pPr>
          </w:p>
        </w:tc>
        <w:tc>
          <w:tcPr>
            <w:tcW w:w="459" w:type="pct"/>
            <w:gridSpan w:val="2"/>
            <w:tcBorders>
              <w:top w:val="single" w:sz="4" w:space="0" w:color="auto"/>
              <w:left w:val="single" w:sz="4" w:space="0" w:color="auto"/>
              <w:bottom w:val="single" w:sz="4" w:space="0" w:color="auto"/>
              <w:right w:val="single" w:sz="4" w:space="0" w:color="auto"/>
            </w:tcBorders>
          </w:tcPr>
          <w:p w14:paraId="3ED355A7" w14:textId="77777777" w:rsidR="000F1A6D" w:rsidRPr="00FE747D" w:rsidRDefault="000F1A6D" w:rsidP="000F1A6D">
            <w:pPr>
              <w:spacing w:after="0" w:line="276" w:lineRule="auto"/>
              <w:jc w:val="center"/>
              <w:rPr>
                <w:rFonts w:ascii="Times New Roman" w:eastAsia="Calibri" w:hAnsi="Times New Roman" w:cs="Times New Roman"/>
                <w:sz w:val="24"/>
                <w:szCs w:val="24"/>
                <w:lang w:eastAsia="ru-RU"/>
              </w:rPr>
            </w:pPr>
          </w:p>
        </w:tc>
        <w:tc>
          <w:tcPr>
            <w:tcW w:w="1196" w:type="pct"/>
            <w:gridSpan w:val="2"/>
            <w:tcBorders>
              <w:top w:val="single" w:sz="4" w:space="0" w:color="auto"/>
              <w:left w:val="single" w:sz="4" w:space="0" w:color="auto"/>
              <w:bottom w:val="single" w:sz="4" w:space="0" w:color="auto"/>
              <w:right w:val="single" w:sz="4" w:space="0" w:color="auto"/>
            </w:tcBorders>
          </w:tcPr>
          <w:p w14:paraId="4C89CF25" w14:textId="5BF0C687" w:rsidR="000F1A6D" w:rsidRPr="00FE747D" w:rsidRDefault="000F1A6D" w:rsidP="00197A38">
            <w:pPr>
              <w:spacing w:after="0" w:line="276" w:lineRule="auto"/>
              <w:jc w:val="both"/>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Сумма проверенных средств от общего объема средств районного бюджета 202</w:t>
            </w:r>
            <w:r w:rsidR="00A678E1">
              <w:rPr>
                <w:rFonts w:ascii="Times New Roman" w:eastAsia="Calibri" w:hAnsi="Times New Roman" w:cs="Times New Roman"/>
                <w:sz w:val="24"/>
                <w:szCs w:val="24"/>
                <w:lang w:eastAsia="ru-RU"/>
              </w:rPr>
              <w:t>3</w:t>
            </w:r>
            <w:r w:rsidRPr="00FE747D">
              <w:rPr>
                <w:rFonts w:ascii="Times New Roman" w:eastAsia="Calibri" w:hAnsi="Times New Roman" w:cs="Times New Roman"/>
                <w:sz w:val="24"/>
                <w:szCs w:val="24"/>
                <w:lang w:eastAsia="ru-RU"/>
              </w:rPr>
              <w:t xml:space="preserve"> год -</w:t>
            </w:r>
            <w:r w:rsidR="00A678E1">
              <w:rPr>
                <w:rFonts w:ascii="Times New Roman" w:eastAsia="Calibri" w:hAnsi="Times New Roman" w:cs="Times New Roman"/>
                <w:sz w:val="24"/>
                <w:szCs w:val="24"/>
                <w:lang w:eastAsia="ru-RU"/>
              </w:rPr>
              <w:t>8</w:t>
            </w:r>
            <w:r w:rsidRPr="00FE747D">
              <w:rPr>
                <w:rFonts w:ascii="Times New Roman" w:eastAsia="Calibri" w:hAnsi="Times New Roman" w:cs="Times New Roman"/>
                <w:sz w:val="24"/>
                <w:szCs w:val="24"/>
                <w:lang w:eastAsia="ru-RU"/>
              </w:rPr>
              <w:t>%, 202</w:t>
            </w:r>
            <w:r w:rsidR="00A678E1">
              <w:rPr>
                <w:rFonts w:ascii="Times New Roman" w:eastAsia="Calibri" w:hAnsi="Times New Roman" w:cs="Times New Roman"/>
                <w:sz w:val="24"/>
                <w:szCs w:val="24"/>
                <w:lang w:eastAsia="ru-RU"/>
              </w:rPr>
              <w:t>4</w:t>
            </w:r>
            <w:r w:rsidRPr="00FE747D">
              <w:rPr>
                <w:rFonts w:ascii="Times New Roman" w:eastAsia="Calibri" w:hAnsi="Times New Roman" w:cs="Times New Roman"/>
                <w:sz w:val="24"/>
                <w:szCs w:val="24"/>
                <w:lang w:eastAsia="ru-RU"/>
              </w:rPr>
              <w:t xml:space="preserve"> – 10%, 202</w:t>
            </w:r>
            <w:r w:rsidR="00A678E1">
              <w:rPr>
                <w:rFonts w:ascii="Times New Roman" w:eastAsia="Calibri" w:hAnsi="Times New Roman" w:cs="Times New Roman"/>
                <w:sz w:val="24"/>
                <w:szCs w:val="24"/>
                <w:lang w:eastAsia="ru-RU"/>
              </w:rPr>
              <w:t>5</w:t>
            </w:r>
            <w:r w:rsidRPr="00FE747D">
              <w:rPr>
                <w:rFonts w:ascii="Times New Roman" w:eastAsia="Calibri" w:hAnsi="Times New Roman" w:cs="Times New Roman"/>
                <w:sz w:val="24"/>
                <w:szCs w:val="24"/>
                <w:lang w:eastAsia="ru-RU"/>
              </w:rPr>
              <w:t xml:space="preserve"> -10%.</w:t>
            </w:r>
          </w:p>
        </w:tc>
      </w:tr>
      <w:tr w:rsidR="000F1A6D" w:rsidRPr="00FE747D" w14:paraId="591D4F63" w14:textId="77777777" w:rsidTr="00462130">
        <w:trPr>
          <w:trHeight w:val="565"/>
        </w:trPr>
        <w:tc>
          <w:tcPr>
            <w:tcW w:w="172" w:type="pct"/>
            <w:tcBorders>
              <w:top w:val="single" w:sz="4" w:space="0" w:color="auto"/>
              <w:left w:val="single" w:sz="4" w:space="0" w:color="auto"/>
              <w:bottom w:val="single" w:sz="4" w:space="0" w:color="auto"/>
              <w:right w:val="single" w:sz="4" w:space="0" w:color="auto"/>
            </w:tcBorders>
          </w:tcPr>
          <w:p w14:paraId="71E7BE0B" w14:textId="77777777" w:rsidR="000F1A6D" w:rsidRPr="00FE747D" w:rsidRDefault="000F1A6D" w:rsidP="000F1A6D">
            <w:pPr>
              <w:spacing w:after="0" w:line="240" w:lineRule="auto"/>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5</w:t>
            </w:r>
          </w:p>
        </w:tc>
        <w:tc>
          <w:tcPr>
            <w:tcW w:w="920" w:type="pct"/>
            <w:tcBorders>
              <w:top w:val="single" w:sz="4" w:space="0" w:color="auto"/>
              <w:left w:val="single" w:sz="4" w:space="0" w:color="auto"/>
              <w:bottom w:val="single" w:sz="4" w:space="0" w:color="auto"/>
              <w:right w:val="single" w:sz="4" w:space="0" w:color="auto"/>
            </w:tcBorders>
          </w:tcPr>
          <w:p w14:paraId="6272980A" w14:textId="4BE30EDD" w:rsidR="000F1A6D" w:rsidRPr="00FE747D" w:rsidRDefault="00040DA9" w:rsidP="000F1A6D">
            <w:pPr>
              <w:spacing w:after="0" w:line="240" w:lineRule="auto"/>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 xml:space="preserve">Мероприятие </w:t>
            </w:r>
            <w:r>
              <w:rPr>
                <w:rFonts w:ascii="Times New Roman" w:eastAsia="Calibri" w:hAnsi="Times New Roman" w:cs="Times New Roman"/>
                <w:sz w:val="24"/>
                <w:szCs w:val="24"/>
                <w:lang w:eastAsia="ru-RU"/>
              </w:rPr>
              <w:t>3</w:t>
            </w:r>
            <w:r w:rsidRPr="00FE747D">
              <w:rPr>
                <w:rFonts w:ascii="Times New Roman" w:eastAsia="Calibri" w:hAnsi="Times New Roman" w:cs="Times New Roman"/>
                <w:sz w:val="24"/>
                <w:szCs w:val="24"/>
                <w:lang w:eastAsia="ru-RU"/>
              </w:rPr>
              <w:t xml:space="preserve">. </w:t>
            </w:r>
            <w:r w:rsidR="000F1A6D" w:rsidRPr="00FE747D">
              <w:rPr>
                <w:rFonts w:ascii="Times New Roman" w:eastAsia="Calibri" w:hAnsi="Times New Roman" w:cs="Times New Roman"/>
                <w:sz w:val="24"/>
                <w:szCs w:val="24"/>
                <w:lang w:eastAsia="ru-RU"/>
              </w:rPr>
              <w:t xml:space="preserve"> Организация и осуществление финансового контроля за соблюдением требований бюджетного законодательства и иных нормативных правовых актов Российской Федерации, Красноярского края, </w:t>
            </w:r>
            <w:r w:rsidR="000F1A6D" w:rsidRPr="00FE747D">
              <w:rPr>
                <w:rFonts w:ascii="Times New Roman" w:eastAsia="Calibri" w:hAnsi="Times New Roman" w:cs="Times New Roman"/>
                <w:sz w:val="24"/>
                <w:szCs w:val="24"/>
                <w:lang w:eastAsia="ru-RU"/>
              </w:rPr>
              <w:lastRenderedPageBreak/>
              <w:t>Нижнеингашского района путем проведения проверок местных бюджетов – получателей межбюджетных трансфертов из районного бюджета;</w:t>
            </w:r>
          </w:p>
        </w:tc>
        <w:tc>
          <w:tcPr>
            <w:tcW w:w="504" w:type="pct"/>
            <w:tcBorders>
              <w:top w:val="single" w:sz="4" w:space="0" w:color="auto"/>
              <w:left w:val="nil"/>
              <w:bottom w:val="single" w:sz="4" w:space="0" w:color="auto"/>
              <w:right w:val="single" w:sz="4" w:space="0" w:color="auto"/>
            </w:tcBorders>
          </w:tcPr>
          <w:p w14:paraId="613FB523" w14:textId="77777777" w:rsidR="000F1A6D" w:rsidRPr="00FE747D" w:rsidRDefault="000F1A6D" w:rsidP="000F1A6D">
            <w:pPr>
              <w:spacing w:after="0" w:line="276" w:lineRule="auto"/>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lastRenderedPageBreak/>
              <w:t>Финансовое управление администрации района</w:t>
            </w:r>
          </w:p>
        </w:tc>
        <w:tc>
          <w:tcPr>
            <w:tcW w:w="277" w:type="pct"/>
            <w:tcBorders>
              <w:top w:val="single" w:sz="4" w:space="0" w:color="auto"/>
              <w:left w:val="nil"/>
              <w:bottom w:val="single" w:sz="4" w:space="0" w:color="auto"/>
              <w:right w:val="single" w:sz="4" w:space="0" w:color="auto"/>
            </w:tcBorders>
            <w:noWrap/>
          </w:tcPr>
          <w:p w14:paraId="6414E311" w14:textId="77777777" w:rsidR="000F1A6D" w:rsidRPr="00FE747D" w:rsidRDefault="000F1A6D" w:rsidP="000F1A6D">
            <w:pPr>
              <w:spacing w:after="0" w:line="276" w:lineRule="auto"/>
              <w:jc w:val="center"/>
              <w:rPr>
                <w:rFonts w:ascii="Times New Roman" w:eastAsia="Calibri" w:hAnsi="Times New Roman" w:cs="Times New Roman"/>
                <w:sz w:val="24"/>
                <w:szCs w:val="24"/>
                <w:lang w:eastAsia="ru-RU"/>
              </w:rPr>
            </w:pPr>
          </w:p>
        </w:tc>
        <w:tc>
          <w:tcPr>
            <w:tcW w:w="278" w:type="pct"/>
            <w:tcBorders>
              <w:top w:val="single" w:sz="4" w:space="0" w:color="auto"/>
              <w:left w:val="nil"/>
              <w:bottom w:val="single" w:sz="4" w:space="0" w:color="auto"/>
              <w:right w:val="single" w:sz="4" w:space="0" w:color="auto"/>
            </w:tcBorders>
            <w:noWrap/>
          </w:tcPr>
          <w:p w14:paraId="1057FDD6" w14:textId="77777777" w:rsidR="000F1A6D" w:rsidRPr="00FE747D" w:rsidRDefault="000F1A6D" w:rsidP="000F1A6D">
            <w:pPr>
              <w:spacing w:after="0" w:line="276" w:lineRule="auto"/>
              <w:rPr>
                <w:rFonts w:ascii="Times New Roman" w:eastAsia="Calibri" w:hAnsi="Times New Roman" w:cs="Times New Roman"/>
                <w:sz w:val="24"/>
                <w:szCs w:val="24"/>
                <w:lang w:eastAsia="ru-RU"/>
              </w:rPr>
            </w:pPr>
          </w:p>
        </w:tc>
        <w:tc>
          <w:tcPr>
            <w:tcW w:w="276" w:type="pct"/>
            <w:tcBorders>
              <w:top w:val="single" w:sz="4" w:space="0" w:color="auto"/>
              <w:left w:val="nil"/>
              <w:bottom w:val="single" w:sz="4" w:space="0" w:color="auto"/>
              <w:right w:val="single" w:sz="4" w:space="0" w:color="auto"/>
            </w:tcBorders>
            <w:noWrap/>
          </w:tcPr>
          <w:p w14:paraId="1AB1BB7C" w14:textId="77777777" w:rsidR="000F1A6D" w:rsidRPr="00FE747D" w:rsidRDefault="000F1A6D" w:rsidP="000F1A6D">
            <w:pPr>
              <w:spacing w:after="0" w:line="276" w:lineRule="auto"/>
              <w:rPr>
                <w:rFonts w:ascii="Times New Roman" w:eastAsia="Calibri" w:hAnsi="Times New Roman" w:cs="Times New Roman"/>
                <w:sz w:val="24"/>
                <w:szCs w:val="24"/>
                <w:lang w:eastAsia="ru-RU"/>
              </w:rPr>
            </w:pPr>
          </w:p>
        </w:tc>
        <w:tc>
          <w:tcPr>
            <w:tcW w:w="231" w:type="pct"/>
            <w:tcBorders>
              <w:top w:val="single" w:sz="4" w:space="0" w:color="auto"/>
              <w:left w:val="nil"/>
              <w:bottom w:val="single" w:sz="4" w:space="0" w:color="auto"/>
              <w:right w:val="single" w:sz="4" w:space="0" w:color="auto"/>
            </w:tcBorders>
            <w:noWrap/>
          </w:tcPr>
          <w:p w14:paraId="2F723520" w14:textId="77777777" w:rsidR="000F1A6D" w:rsidRPr="00FE747D" w:rsidRDefault="000F1A6D" w:rsidP="000F1A6D">
            <w:pPr>
              <w:spacing w:after="0" w:line="276" w:lineRule="auto"/>
              <w:rPr>
                <w:rFonts w:ascii="Times New Roman" w:eastAsia="Calibri" w:hAnsi="Times New Roman" w:cs="Times New Roman"/>
                <w:sz w:val="24"/>
                <w:szCs w:val="24"/>
                <w:lang w:eastAsia="ru-RU"/>
              </w:rPr>
            </w:pPr>
          </w:p>
        </w:tc>
        <w:tc>
          <w:tcPr>
            <w:tcW w:w="230" w:type="pct"/>
            <w:tcBorders>
              <w:top w:val="single" w:sz="4" w:space="0" w:color="auto"/>
              <w:left w:val="nil"/>
              <w:bottom w:val="single" w:sz="4" w:space="0" w:color="auto"/>
              <w:right w:val="single" w:sz="4" w:space="0" w:color="auto"/>
            </w:tcBorders>
            <w:noWrap/>
          </w:tcPr>
          <w:p w14:paraId="4B6CE57D" w14:textId="77777777" w:rsidR="000F1A6D" w:rsidRPr="00FE747D" w:rsidRDefault="000F1A6D" w:rsidP="000F1A6D">
            <w:pPr>
              <w:spacing w:after="0" w:line="276" w:lineRule="auto"/>
              <w:jc w:val="center"/>
              <w:rPr>
                <w:rFonts w:ascii="Times New Roman" w:eastAsia="Calibri" w:hAnsi="Times New Roman" w:cs="Times New Roman"/>
                <w:sz w:val="24"/>
                <w:szCs w:val="24"/>
                <w:lang w:eastAsia="ru-RU"/>
              </w:rPr>
            </w:pPr>
          </w:p>
        </w:tc>
        <w:tc>
          <w:tcPr>
            <w:tcW w:w="230" w:type="pct"/>
            <w:tcBorders>
              <w:top w:val="single" w:sz="4" w:space="0" w:color="auto"/>
              <w:left w:val="nil"/>
              <w:bottom w:val="single" w:sz="4" w:space="0" w:color="auto"/>
              <w:right w:val="single" w:sz="4" w:space="0" w:color="auto"/>
            </w:tcBorders>
          </w:tcPr>
          <w:p w14:paraId="2BACD696" w14:textId="77777777" w:rsidR="000F1A6D" w:rsidRPr="00FE747D" w:rsidRDefault="000F1A6D" w:rsidP="000F1A6D">
            <w:pPr>
              <w:spacing w:after="0" w:line="276" w:lineRule="auto"/>
              <w:jc w:val="center"/>
              <w:rPr>
                <w:rFonts w:ascii="Times New Roman" w:eastAsia="Calibri" w:hAnsi="Times New Roman" w:cs="Times New Roman"/>
                <w:sz w:val="24"/>
                <w:szCs w:val="24"/>
                <w:lang w:eastAsia="ru-RU"/>
              </w:rPr>
            </w:pPr>
          </w:p>
        </w:tc>
        <w:tc>
          <w:tcPr>
            <w:tcW w:w="227" w:type="pct"/>
            <w:tcBorders>
              <w:top w:val="single" w:sz="4" w:space="0" w:color="auto"/>
              <w:left w:val="nil"/>
              <w:bottom w:val="single" w:sz="4" w:space="0" w:color="auto"/>
              <w:right w:val="single" w:sz="4" w:space="0" w:color="auto"/>
            </w:tcBorders>
          </w:tcPr>
          <w:p w14:paraId="20B0FABB" w14:textId="77777777" w:rsidR="000F1A6D" w:rsidRPr="00FE747D" w:rsidRDefault="000F1A6D" w:rsidP="000F1A6D">
            <w:pPr>
              <w:spacing w:after="0" w:line="276" w:lineRule="auto"/>
              <w:jc w:val="center"/>
              <w:rPr>
                <w:rFonts w:ascii="Times New Roman" w:eastAsia="Calibri" w:hAnsi="Times New Roman" w:cs="Times New Roman"/>
                <w:sz w:val="24"/>
                <w:szCs w:val="24"/>
                <w:lang w:eastAsia="ru-RU"/>
              </w:rPr>
            </w:pPr>
          </w:p>
        </w:tc>
        <w:tc>
          <w:tcPr>
            <w:tcW w:w="459" w:type="pct"/>
            <w:gridSpan w:val="2"/>
            <w:tcBorders>
              <w:top w:val="single" w:sz="4" w:space="0" w:color="auto"/>
              <w:left w:val="single" w:sz="4" w:space="0" w:color="auto"/>
              <w:bottom w:val="single" w:sz="4" w:space="0" w:color="auto"/>
              <w:right w:val="single" w:sz="4" w:space="0" w:color="auto"/>
            </w:tcBorders>
          </w:tcPr>
          <w:p w14:paraId="408FA14A" w14:textId="77777777" w:rsidR="000F1A6D" w:rsidRPr="00FE747D" w:rsidRDefault="000F1A6D" w:rsidP="000F1A6D">
            <w:pPr>
              <w:spacing w:after="0" w:line="276" w:lineRule="auto"/>
              <w:jc w:val="center"/>
              <w:rPr>
                <w:rFonts w:ascii="Times New Roman" w:eastAsia="Calibri" w:hAnsi="Times New Roman" w:cs="Times New Roman"/>
                <w:sz w:val="24"/>
                <w:szCs w:val="24"/>
                <w:lang w:eastAsia="ru-RU"/>
              </w:rPr>
            </w:pPr>
          </w:p>
        </w:tc>
        <w:tc>
          <w:tcPr>
            <w:tcW w:w="1196" w:type="pct"/>
            <w:gridSpan w:val="2"/>
            <w:tcBorders>
              <w:top w:val="single" w:sz="4" w:space="0" w:color="auto"/>
              <w:left w:val="single" w:sz="4" w:space="0" w:color="auto"/>
              <w:bottom w:val="single" w:sz="4" w:space="0" w:color="auto"/>
              <w:right w:val="single" w:sz="4" w:space="0" w:color="auto"/>
            </w:tcBorders>
          </w:tcPr>
          <w:p w14:paraId="612B670D" w14:textId="77777777" w:rsidR="000F1A6D" w:rsidRPr="00FE747D" w:rsidRDefault="000F1A6D" w:rsidP="000F1A6D">
            <w:pPr>
              <w:spacing w:after="0" w:line="276" w:lineRule="auto"/>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Проведение не менее 2-х проверок ежегодно.</w:t>
            </w:r>
          </w:p>
        </w:tc>
      </w:tr>
      <w:tr w:rsidR="000F1A6D" w:rsidRPr="00FE747D" w14:paraId="4FC9009D" w14:textId="77777777" w:rsidTr="00462130">
        <w:trPr>
          <w:trHeight w:val="1131"/>
        </w:trPr>
        <w:tc>
          <w:tcPr>
            <w:tcW w:w="172" w:type="pct"/>
            <w:tcBorders>
              <w:top w:val="single" w:sz="4" w:space="0" w:color="auto"/>
              <w:left w:val="single" w:sz="4" w:space="0" w:color="auto"/>
              <w:bottom w:val="single" w:sz="4" w:space="0" w:color="auto"/>
              <w:right w:val="single" w:sz="4" w:space="0" w:color="auto"/>
            </w:tcBorders>
          </w:tcPr>
          <w:p w14:paraId="547B77DC" w14:textId="77777777" w:rsidR="000F1A6D" w:rsidRPr="00FE747D" w:rsidRDefault="000F1A6D" w:rsidP="000F1A6D">
            <w:pPr>
              <w:spacing w:after="0" w:line="240" w:lineRule="auto"/>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lastRenderedPageBreak/>
              <w:t>6</w:t>
            </w:r>
          </w:p>
        </w:tc>
        <w:tc>
          <w:tcPr>
            <w:tcW w:w="920" w:type="pct"/>
            <w:tcBorders>
              <w:top w:val="single" w:sz="4" w:space="0" w:color="auto"/>
              <w:left w:val="single" w:sz="4" w:space="0" w:color="auto"/>
              <w:bottom w:val="single" w:sz="4" w:space="0" w:color="auto"/>
              <w:right w:val="single" w:sz="4" w:space="0" w:color="auto"/>
            </w:tcBorders>
          </w:tcPr>
          <w:p w14:paraId="1FB2062B" w14:textId="72C4D7C5" w:rsidR="000F1A6D" w:rsidRPr="00FE747D" w:rsidRDefault="00040DA9" w:rsidP="000F1A6D">
            <w:pPr>
              <w:spacing w:after="0" w:line="240" w:lineRule="auto"/>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 xml:space="preserve">Мероприятие </w:t>
            </w:r>
            <w:r>
              <w:rPr>
                <w:rFonts w:ascii="Times New Roman" w:eastAsia="Calibri" w:hAnsi="Times New Roman" w:cs="Times New Roman"/>
                <w:sz w:val="24"/>
                <w:szCs w:val="24"/>
                <w:lang w:eastAsia="ru-RU"/>
              </w:rPr>
              <w:t>4</w:t>
            </w:r>
            <w:r w:rsidRPr="00FE747D">
              <w:rPr>
                <w:rFonts w:ascii="Times New Roman" w:eastAsia="Calibri" w:hAnsi="Times New Roman" w:cs="Times New Roman"/>
                <w:sz w:val="24"/>
                <w:szCs w:val="24"/>
                <w:lang w:eastAsia="ru-RU"/>
              </w:rPr>
              <w:t xml:space="preserve">. </w:t>
            </w:r>
            <w:r w:rsidR="000F1A6D" w:rsidRPr="00FE747D">
              <w:rPr>
                <w:rFonts w:ascii="Times New Roman" w:eastAsia="Calibri" w:hAnsi="Times New Roman" w:cs="Times New Roman"/>
                <w:sz w:val="24"/>
                <w:szCs w:val="24"/>
                <w:lang w:eastAsia="ru-RU"/>
              </w:rPr>
              <w:t>организация и осуществление финансового контроля за деятельностью муниципальных бюджетных учреждений;</w:t>
            </w:r>
          </w:p>
        </w:tc>
        <w:tc>
          <w:tcPr>
            <w:tcW w:w="504" w:type="pct"/>
            <w:tcBorders>
              <w:top w:val="single" w:sz="4" w:space="0" w:color="auto"/>
              <w:left w:val="nil"/>
              <w:bottom w:val="single" w:sz="4" w:space="0" w:color="auto"/>
              <w:right w:val="single" w:sz="4" w:space="0" w:color="auto"/>
            </w:tcBorders>
          </w:tcPr>
          <w:p w14:paraId="0BA371E5" w14:textId="77777777" w:rsidR="000F1A6D" w:rsidRPr="00FE747D" w:rsidRDefault="000F1A6D" w:rsidP="000F1A6D">
            <w:pPr>
              <w:spacing w:after="0" w:line="276" w:lineRule="auto"/>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Финансовое управление администрации района</w:t>
            </w:r>
          </w:p>
        </w:tc>
        <w:tc>
          <w:tcPr>
            <w:tcW w:w="277" w:type="pct"/>
            <w:tcBorders>
              <w:top w:val="single" w:sz="4" w:space="0" w:color="auto"/>
              <w:left w:val="nil"/>
              <w:bottom w:val="single" w:sz="4" w:space="0" w:color="auto"/>
              <w:right w:val="single" w:sz="4" w:space="0" w:color="auto"/>
            </w:tcBorders>
            <w:noWrap/>
          </w:tcPr>
          <w:p w14:paraId="1855229B" w14:textId="77777777" w:rsidR="000F1A6D" w:rsidRPr="00FE747D" w:rsidRDefault="000F1A6D" w:rsidP="000F1A6D">
            <w:pPr>
              <w:spacing w:after="0" w:line="276" w:lineRule="auto"/>
              <w:jc w:val="center"/>
              <w:rPr>
                <w:rFonts w:ascii="Times New Roman" w:eastAsia="Calibri" w:hAnsi="Times New Roman" w:cs="Times New Roman"/>
                <w:sz w:val="24"/>
                <w:szCs w:val="24"/>
                <w:lang w:eastAsia="ru-RU"/>
              </w:rPr>
            </w:pPr>
          </w:p>
        </w:tc>
        <w:tc>
          <w:tcPr>
            <w:tcW w:w="278" w:type="pct"/>
            <w:tcBorders>
              <w:top w:val="single" w:sz="4" w:space="0" w:color="auto"/>
              <w:left w:val="nil"/>
              <w:bottom w:val="single" w:sz="4" w:space="0" w:color="auto"/>
              <w:right w:val="single" w:sz="4" w:space="0" w:color="auto"/>
            </w:tcBorders>
            <w:noWrap/>
          </w:tcPr>
          <w:p w14:paraId="151D4191" w14:textId="77777777" w:rsidR="000F1A6D" w:rsidRPr="00FE747D" w:rsidRDefault="000F1A6D" w:rsidP="000F1A6D">
            <w:pPr>
              <w:spacing w:after="0" w:line="276" w:lineRule="auto"/>
              <w:rPr>
                <w:rFonts w:ascii="Times New Roman" w:eastAsia="Calibri" w:hAnsi="Times New Roman" w:cs="Times New Roman"/>
                <w:sz w:val="24"/>
                <w:szCs w:val="24"/>
                <w:lang w:eastAsia="ru-RU"/>
              </w:rPr>
            </w:pPr>
          </w:p>
        </w:tc>
        <w:tc>
          <w:tcPr>
            <w:tcW w:w="276" w:type="pct"/>
            <w:tcBorders>
              <w:top w:val="single" w:sz="4" w:space="0" w:color="auto"/>
              <w:left w:val="nil"/>
              <w:bottom w:val="single" w:sz="4" w:space="0" w:color="auto"/>
              <w:right w:val="single" w:sz="4" w:space="0" w:color="auto"/>
            </w:tcBorders>
            <w:noWrap/>
          </w:tcPr>
          <w:p w14:paraId="1E69266E" w14:textId="77777777" w:rsidR="000F1A6D" w:rsidRPr="00FE747D" w:rsidRDefault="000F1A6D" w:rsidP="000F1A6D">
            <w:pPr>
              <w:spacing w:after="0" w:line="276" w:lineRule="auto"/>
              <w:rPr>
                <w:rFonts w:ascii="Times New Roman" w:eastAsia="Calibri" w:hAnsi="Times New Roman" w:cs="Times New Roman"/>
                <w:sz w:val="24"/>
                <w:szCs w:val="24"/>
                <w:lang w:eastAsia="ru-RU"/>
              </w:rPr>
            </w:pPr>
          </w:p>
        </w:tc>
        <w:tc>
          <w:tcPr>
            <w:tcW w:w="231" w:type="pct"/>
            <w:tcBorders>
              <w:top w:val="single" w:sz="4" w:space="0" w:color="auto"/>
              <w:left w:val="nil"/>
              <w:bottom w:val="single" w:sz="4" w:space="0" w:color="auto"/>
              <w:right w:val="single" w:sz="4" w:space="0" w:color="auto"/>
            </w:tcBorders>
            <w:noWrap/>
          </w:tcPr>
          <w:p w14:paraId="42F3F9C4" w14:textId="77777777" w:rsidR="000F1A6D" w:rsidRPr="00FE747D" w:rsidRDefault="000F1A6D" w:rsidP="000F1A6D">
            <w:pPr>
              <w:spacing w:after="0" w:line="276" w:lineRule="auto"/>
              <w:rPr>
                <w:rFonts w:ascii="Times New Roman" w:eastAsia="Calibri" w:hAnsi="Times New Roman" w:cs="Times New Roman"/>
                <w:sz w:val="24"/>
                <w:szCs w:val="24"/>
                <w:lang w:eastAsia="ru-RU"/>
              </w:rPr>
            </w:pPr>
          </w:p>
        </w:tc>
        <w:tc>
          <w:tcPr>
            <w:tcW w:w="230" w:type="pct"/>
            <w:tcBorders>
              <w:top w:val="single" w:sz="4" w:space="0" w:color="auto"/>
              <w:left w:val="nil"/>
              <w:bottom w:val="single" w:sz="4" w:space="0" w:color="auto"/>
              <w:right w:val="single" w:sz="4" w:space="0" w:color="auto"/>
            </w:tcBorders>
            <w:noWrap/>
          </w:tcPr>
          <w:p w14:paraId="24C1A9B3" w14:textId="77777777" w:rsidR="000F1A6D" w:rsidRPr="00FE747D" w:rsidRDefault="000F1A6D" w:rsidP="000F1A6D">
            <w:pPr>
              <w:spacing w:after="0" w:line="276" w:lineRule="auto"/>
              <w:jc w:val="center"/>
              <w:rPr>
                <w:rFonts w:ascii="Times New Roman" w:eastAsia="Calibri" w:hAnsi="Times New Roman" w:cs="Times New Roman"/>
                <w:sz w:val="24"/>
                <w:szCs w:val="24"/>
                <w:lang w:eastAsia="ru-RU"/>
              </w:rPr>
            </w:pPr>
          </w:p>
        </w:tc>
        <w:tc>
          <w:tcPr>
            <w:tcW w:w="230" w:type="pct"/>
            <w:tcBorders>
              <w:top w:val="single" w:sz="4" w:space="0" w:color="auto"/>
              <w:left w:val="nil"/>
              <w:bottom w:val="single" w:sz="4" w:space="0" w:color="auto"/>
              <w:right w:val="single" w:sz="4" w:space="0" w:color="auto"/>
            </w:tcBorders>
          </w:tcPr>
          <w:p w14:paraId="3497F52B" w14:textId="77777777" w:rsidR="000F1A6D" w:rsidRPr="00FE747D" w:rsidRDefault="000F1A6D" w:rsidP="000F1A6D">
            <w:pPr>
              <w:spacing w:after="0" w:line="276" w:lineRule="auto"/>
              <w:jc w:val="center"/>
              <w:rPr>
                <w:rFonts w:ascii="Times New Roman" w:eastAsia="Calibri" w:hAnsi="Times New Roman" w:cs="Times New Roman"/>
                <w:sz w:val="24"/>
                <w:szCs w:val="24"/>
                <w:lang w:eastAsia="ru-RU"/>
              </w:rPr>
            </w:pPr>
          </w:p>
        </w:tc>
        <w:tc>
          <w:tcPr>
            <w:tcW w:w="227" w:type="pct"/>
            <w:tcBorders>
              <w:top w:val="single" w:sz="4" w:space="0" w:color="auto"/>
              <w:left w:val="nil"/>
              <w:bottom w:val="single" w:sz="4" w:space="0" w:color="auto"/>
              <w:right w:val="single" w:sz="4" w:space="0" w:color="auto"/>
            </w:tcBorders>
          </w:tcPr>
          <w:p w14:paraId="44A554DA" w14:textId="77777777" w:rsidR="000F1A6D" w:rsidRPr="00FE747D" w:rsidRDefault="000F1A6D" w:rsidP="000F1A6D">
            <w:pPr>
              <w:spacing w:after="0" w:line="276" w:lineRule="auto"/>
              <w:jc w:val="center"/>
              <w:rPr>
                <w:rFonts w:ascii="Times New Roman" w:eastAsia="Calibri" w:hAnsi="Times New Roman" w:cs="Times New Roman"/>
                <w:sz w:val="24"/>
                <w:szCs w:val="24"/>
                <w:lang w:eastAsia="ru-RU"/>
              </w:rPr>
            </w:pPr>
          </w:p>
        </w:tc>
        <w:tc>
          <w:tcPr>
            <w:tcW w:w="459" w:type="pct"/>
            <w:gridSpan w:val="2"/>
            <w:tcBorders>
              <w:top w:val="single" w:sz="4" w:space="0" w:color="auto"/>
              <w:left w:val="single" w:sz="4" w:space="0" w:color="auto"/>
              <w:bottom w:val="single" w:sz="4" w:space="0" w:color="auto"/>
              <w:right w:val="single" w:sz="4" w:space="0" w:color="auto"/>
            </w:tcBorders>
          </w:tcPr>
          <w:p w14:paraId="15B50E0F" w14:textId="77777777" w:rsidR="000F1A6D" w:rsidRPr="00FE747D" w:rsidRDefault="000F1A6D" w:rsidP="000F1A6D">
            <w:pPr>
              <w:spacing w:after="0" w:line="276" w:lineRule="auto"/>
              <w:jc w:val="center"/>
              <w:rPr>
                <w:rFonts w:ascii="Times New Roman" w:eastAsia="Calibri" w:hAnsi="Times New Roman" w:cs="Times New Roman"/>
                <w:sz w:val="24"/>
                <w:szCs w:val="24"/>
                <w:lang w:eastAsia="ru-RU"/>
              </w:rPr>
            </w:pPr>
          </w:p>
        </w:tc>
        <w:tc>
          <w:tcPr>
            <w:tcW w:w="1196" w:type="pct"/>
            <w:gridSpan w:val="2"/>
            <w:tcBorders>
              <w:top w:val="single" w:sz="4" w:space="0" w:color="auto"/>
              <w:left w:val="single" w:sz="4" w:space="0" w:color="auto"/>
              <w:bottom w:val="single" w:sz="4" w:space="0" w:color="auto"/>
              <w:right w:val="single" w:sz="4" w:space="0" w:color="auto"/>
            </w:tcBorders>
          </w:tcPr>
          <w:p w14:paraId="5DE90746" w14:textId="05519EE1" w:rsidR="000F1A6D" w:rsidRPr="00FE747D" w:rsidRDefault="000F1A6D" w:rsidP="00197A38">
            <w:pPr>
              <w:spacing w:after="0" w:line="276" w:lineRule="auto"/>
              <w:jc w:val="both"/>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Проведение проверок в бюджетных учреждениях 202</w:t>
            </w:r>
            <w:r w:rsidR="00A678E1">
              <w:rPr>
                <w:rFonts w:ascii="Times New Roman" w:eastAsia="Calibri" w:hAnsi="Times New Roman" w:cs="Times New Roman"/>
                <w:sz w:val="24"/>
                <w:szCs w:val="24"/>
                <w:lang w:eastAsia="ru-RU"/>
              </w:rPr>
              <w:t>3</w:t>
            </w:r>
            <w:r w:rsidR="00197A38" w:rsidRPr="00FE747D">
              <w:rPr>
                <w:rFonts w:ascii="Times New Roman" w:eastAsia="Calibri" w:hAnsi="Times New Roman" w:cs="Times New Roman"/>
                <w:sz w:val="24"/>
                <w:szCs w:val="24"/>
                <w:lang w:eastAsia="ru-RU"/>
              </w:rPr>
              <w:t>г-</w:t>
            </w:r>
            <w:r w:rsidR="00A678E1">
              <w:rPr>
                <w:rFonts w:ascii="Times New Roman" w:eastAsia="Calibri" w:hAnsi="Times New Roman" w:cs="Times New Roman"/>
                <w:sz w:val="24"/>
                <w:szCs w:val="24"/>
                <w:lang w:eastAsia="ru-RU"/>
              </w:rPr>
              <w:t>7</w:t>
            </w:r>
            <w:r w:rsidRPr="00FE747D">
              <w:rPr>
                <w:rFonts w:ascii="Times New Roman" w:eastAsia="Calibri" w:hAnsi="Times New Roman" w:cs="Times New Roman"/>
                <w:sz w:val="24"/>
                <w:szCs w:val="24"/>
                <w:lang w:eastAsia="ru-RU"/>
              </w:rPr>
              <w:t>, 202</w:t>
            </w:r>
            <w:r w:rsidR="00A678E1">
              <w:rPr>
                <w:rFonts w:ascii="Times New Roman" w:eastAsia="Calibri" w:hAnsi="Times New Roman" w:cs="Times New Roman"/>
                <w:sz w:val="24"/>
                <w:szCs w:val="24"/>
                <w:lang w:eastAsia="ru-RU"/>
              </w:rPr>
              <w:t>4</w:t>
            </w:r>
            <w:r w:rsidRPr="00FE747D">
              <w:rPr>
                <w:rFonts w:ascii="Times New Roman" w:eastAsia="Calibri" w:hAnsi="Times New Roman" w:cs="Times New Roman"/>
                <w:sz w:val="24"/>
                <w:szCs w:val="24"/>
                <w:lang w:eastAsia="ru-RU"/>
              </w:rPr>
              <w:t>г-</w:t>
            </w:r>
            <w:r w:rsidR="00A678E1">
              <w:rPr>
                <w:rFonts w:ascii="Times New Roman" w:eastAsia="Calibri" w:hAnsi="Times New Roman" w:cs="Times New Roman"/>
                <w:sz w:val="24"/>
                <w:szCs w:val="24"/>
                <w:lang w:eastAsia="ru-RU"/>
              </w:rPr>
              <w:t>8</w:t>
            </w:r>
            <w:r w:rsidRPr="00FE747D">
              <w:rPr>
                <w:rFonts w:ascii="Times New Roman" w:eastAsia="Calibri" w:hAnsi="Times New Roman" w:cs="Times New Roman"/>
                <w:sz w:val="24"/>
                <w:szCs w:val="24"/>
                <w:lang w:eastAsia="ru-RU"/>
              </w:rPr>
              <w:t>, 202</w:t>
            </w:r>
            <w:r w:rsidR="00A678E1">
              <w:rPr>
                <w:rFonts w:ascii="Times New Roman" w:eastAsia="Calibri" w:hAnsi="Times New Roman" w:cs="Times New Roman"/>
                <w:sz w:val="24"/>
                <w:szCs w:val="24"/>
                <w:lang w:eastAsia="ru-RU"/>
              </w:rPr>
              <w:t>5</w:t>
            </w:r>
            <w:r w:rsidRPr="00FE747D">
              <w:rPr>
                <w:rFonts w:ascii="Times New Roman" w:eastAsia="Calibri" w:hAnsi="Times New Roman" w:cs="Times New Roman"/>
                <w:sz w:val="24"/>
                <w:szCs w:val="24"/>
                <w:lang w:eastAsia="ru-RU"/>
              </w:rPr>
              <w:t>г –</w:t>
            </w:r>
            <w:r w:rsidR="00A678E1">
              <w:rPr>
                <w:rFonts w:ascii="Times New Roman" w:eastAsia="Calibri" w:hAnsi="Times New Roman" w:cs="Times New Roman"/>
                <w:sz w:val="24"/>
                <w:szCs w:val="24"/>
                <w:lang w:eastAsia="ru-RU"/>
              </w:rPr>
              <w:t>9</w:t>
            </w:r>
            <w:r w:rsidRPr="00FE747D">
              <w:rPr>
                <w:rFonts w:ascii="Times New Roman" w:eastAsia="Calibri" w:hAnsi="Times New Roman" w:cs="Times New Roman"/>
                <w:sz w:val="24"/>
                <w:szCs w:val="24"/>
                <w:lang w:eastAsia="ru-RU"/>
              </w:rPr>
              <w:t>.</w:t>
            </w:r>
          </w:p>
        </w:tc>
      </w:tr>
      <w:tr w:rsidR="000F1A6D" w:rsidRPr="00FE747D" w14:paraId="43DCD2D6" w14:textId="77777777" w:rsidTr="00462130">
        <w:trPr>
          <w:trHeight w:val="564"/>
        </w:trPr>
        <w:tc>
          <w:tcPr>
            <w:tcW w:w="172" w:type="pct"/>
            <w:tcBorders>
              <w:top w:val="single" w:sz="4" w:space="0" w:color="auto"/>
              <w:left w:val="single" w:sz="4" w:space="0" w:color="auto"/>
              <w:bottom w:val="single" w:sz="4" w:space="0" w:color="auto"/>
              <w:right w:val="single" w:sz="4" w:space="0" w:color="auto"/>
            </w:tcBorders>
          </w:tcPr>
          <w:p w14:paraId="6D296E5C" w14:textId="77777777" w:rsidR="000F1A6D" w:rsidRPr="00FE747D" w:rsidRDefault="000F1A6D" w:rsidP="000F1A6D">
            <w:pPr>
              <w:spacing w:after="0" w:line="240" w:lineRule="auto"/>
              <w:rPr>
                <w:rFonts w:ascii="Times New Roman" w:eastAsia="Calibri" w:hAnsi="Times New Roman" w:cs="Times New Roman"/>
                <w:sz w:val="24"/>
                <w:szCs w:val="24"/>
              </w:rPr>
            </w:pPr>
            <w:r w:rsidRPr="00FE747D">
              <w:rPr>
                <w:rFonts w:ascii="Times New Roman" w:eastAsia="Calibri" w:hAnsi="Times New Roman" w:cs="Times New Roman"/>
                <w:sz w:val="24"/>
                <w:szCs w:val="24"/>
              </w:rPr>
              <w:t>7</w:t>
            </w:r>
          </w:p>
        </w:tc>
        <w:tc>
          <w:tcPr>
            <w:tcW w:w="920" w:type="pct"/>
            <w:tcBorders>
              <w:top w:val="single" w:sz="4" w:space="0" w:color="auto"/>
              <w:left w:val="single" w:sz="4" w:space="0" w:color="auto"/>
              <w:bottom w:val="single" w:sz="4" w:space="0" w:color="auto"/>
              <w:right w:val="single" w:sz="4" w:space="0" w:color="auto"/>
            </w:tcBorders>
          </w:tcPr>
          <w:p w14:paraId="697BABC4" w14:textId="696F99F0" w:rsidR="000F1A6D" w:rsidRPr="00FE747D" w:rsidRDefault="00040DA9" w:rsidP="000F1A6D">
            <w:pPr>
              <w:spacing w:after="0" w:line="240" w:lineRule="auto"/>
              <w:rPr>
                <w:rFonts w:ascii="Times New Roman" w:eastAsia="Calibri" w:hAnsi="Times New Roman" w:cs="Times New Roman"/>
                <w:sz w:val="24"/>
                <w:szCs w:val="24"/>
              </w:rPr>
            </w:pPr>
            <w:r w:rsidRPr="00FE747D">
              <w:rPr>
                <w:rFonts w:ascii="Times New Roman" w:eastAsia="Calibri" w:hAnsi="Times New Roman" w:cs="Times New Roman"/>
                <w:sz w:val="24"/>
                <w:szCs w:val="24"/>
                <w:lang w:eastAsia="ru-RU"/>
              </w:rPr>
              <w:t xml:space="preserve">Мероприятие </w:t>
            </w:r>
            <w:r>
              <w:rPr>
                <w:rFonts w:ascii="Times New Roman" w:eastAsia="Calibri" w:hAnsi="Times New Roman" w:cs="Times New Roman"/>
                <w:sz w:val="24"/>
                <w:szCs w:val="24"/>
                <w:lang w:eastAsia="ru-RU"/>
              </w:rPr>
              <w:t>5.</w:t>
            </w:r>
            <w:r w:rsidR="000F1A6D" w:rsidRPr="00FE747D">
              <w:rPr>
                <w:rFonts w:ascii="Times New Roman" w:eastAsia="Calibri" w:hAnsi="Times New Roman" w:cs="Times New Roman"/>
                <w:sz w:val="24"/>
                <w:szCs w:val="24"/>
              </w:rPr>
              <w:t xml:space="preserve"> 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 в том числе: совершенствование нормативной правовой и методологической базы в области муниципального финансового контроля;</w:t>
            </w:r>
          </w:p>
        </w:tc>
        <w:tc>
          <w:tcPr>
            <w:tcW w:w="504" w:type="pct"/>
            <w:tcBorders>
              <w:top w:val="single" w:sz="4" w:space="0" w:color="auto"/>
              <w:left w:val="nil"/>
              <w:bottom w:val="single" w:sz="4" w:space="0" w:color="auto"/>
              <w:right w:val="single" w:sz="4" w:space="0" w:color="auto"/>
            </w:tcBorders>
          </w:tcPr>
          <w:p w14:paraId="48797138" w14:textId="77777777" w:rsidR="000F1A6D" w:rsidRPr="00FE747D" w:rsidRDefault="000F1A6D" w:rsidP="000F1A6D">
            <w:pPr>
              <w:spacing w:after="0" w:line="276" w:lineRule="auto"/>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Финансовое управление администрации района</w:t>
            </w:r>
          </w:p>
        </w:tc>
        <w:tc>
          <w:tcPr>
            <w:tcW w:w="277" w:type="pct"/>
            <w:tcBorders>
              <w:top w:val="single" w:sz="4" w:space="0" w:color="auto"/>
              <w:left w:val="nil"/>
              <w:bottom w:val="single" w:sz="4" w:space="0" w:color="auto"/>
              <w:right w:val="single" w:sz="4" w:space="0" w:color="auto"/>
            </w:tcBorders>
            <w:noWrap/>
          </w:tcPr>
          <w:p w14:paraId="75F94436" w14:textId="77777777" w:rsidR="000F1A6D" w:rsidRPr="00FE747D" w:rsidRDefault="000F1A6D" w:rsidP="000F1A6D">
            <w:pPr>
              <w:spacing w:after="0" w:line="276" w:lineRule="auto"/>
              <w:jc w:val="center"/>
              <w:rPr>
                <w:rFonts w:ascii="Times New Roman" w:eastAsia="Calibri" w:hAnsi="Times New Roman" w:cs="Times New Roman"/>
                <w:sz w:val="24"/>
                <w:szCs w:val="24"/>
                <w:lang w:eastAsia="ru-RU"/>
              </w:rPr>
            </w:pPr>
          </w:p>
        </w:tc>
        <w:tc>
          <w:tcPr>
            <w:tcW w:w="278" w:type="pct"/>
            <w:tcBorders>
              <w:top w:val="single" w:sz="4" w:space="0" w:color="auto"/>
              <w:left w:val="nil"/>
              <w:bottom w:val="single" w:sz="4" w:space="0" w:color="auto"/>
              <w:right w:val="single" w:sz="4" w:space="0" w:color="auto"/>
            </w:tcBorders>
            <w:noWrap/>
          </w:tcPr>
          <w:p w14:paraId="76BAC7C5" w14:textId="77777777" w:rsidR="000F1A6D" w:rsidRPr="00FE747D" w:rsidRDefault="000F1A6D" w:rsidP="000F1A6D">
            <w:pPr>
              <w:spacing w:after="0" w:line="276" w:lineRule="auto"/>
              <w:rPr>
                <w:rFonts w:ascii="Times New Roman" w:eastAsia="Calibri" w:hAnsi="Times New Roman" w:cs="Times New Roman"/>
                <w:sz w:val="24"/>
                <w:szCs w:val="24"/>
                <w:lang w:eastAsia="ru-RU"/>
              </w:rPr>
            </w:pPr>
          </w:p>
        </w:tc>
        <w:tc>
          <w:tcPr>
            <w:tcW w:w="276" w:type="pct"/>
            <w:tcBorders>
              <w:top w:val="single" w:sz="4" w:space="0" w:color="auto"/>
              <w:left w:val="nil"/>
              <w:bottom w:val="single" w:sz="4" w:space="0" w:color="auto"/>
              <w:right w:val="single" w:sz="4" w:space="0" w:color="auto"/>
            </w:tcBorders>
            <w:noWrap/>
          </w:tcPr>
          <w:p w14:paraId="768ED004" w14:textId="77777777" w:rsidR="000F1A6D" w:rsidRPr="00FE747D" w:rsidRDefault="000F1A6D" w:rsidP="000F1A6D">
            <w:pPr>
              <w:spacing w:after="0" w:line="276" w:lineRule="auto"/>
              <w:rPr>
                <w:rFonts w:ascii="Times New Roman" w:eastAsia="Calibri" w:hAnsi="Times New Roman" w:cs="Times New Roman"/>
                <w:sz w:val="24"/>
                <w:szCs w:val="24"/>
                <w:lang w:eastAsia="ru-RU"/>
              </w:rPr>
            </w:pPr>
          </w:p>
        </w:tc>
        <w:tc>
          <w:tcPr>
            <w:tcW w:w="231" w:type="pct"/>
            <w:tcBorders>
              <w:top w:val="single" w:sz="4" w:space="0" w:color="auto"/>
              <w:left w:val="nil"/>
              <w:bottom w:val="single" w:sz="4" w:space="0" w:color="auto"/>
              <w:right w:val="single" w:sz="4" w:space="0" w:color="auto"/>
            </w:tcBorders>
            <w:noWrap/>
          </w:tcPr>
          <w:p w14:paraId="5FCF289B" w14:textId="77777777" w:rsidR="000F1A6D" w:rsidRPr="00FE747D" w:rsidRDefault="000F1A6D" w:rsidP="000F1A6D">
            <w:pPr>
              <w:spacing w:after="0" w:line="276" w:lineRule="auto"/>
              <w:rPr>
                <w:rFonts w:ascii="Times New Roman" w:eastAsia="Calibri" w:hAnsi="Times New Roman" w:cs="Times New Roman"/>
                <w:sz w:val="24"/>
                <w:szCs w:val="24"/>
                <w:lang w:eastAsia="ru-RU"/>
              </w:rPr>
            </w:pPr>
          </w:p>
        </w:tc>
        <w:tc>
          <w:tcPr>
            <w:tcW w:w="230" w:type="pct"/>
            <w:tcBorders>
              <w:top w:val="single" w:sz="4" w:space="0" w:color="auto"/>
              <w:left w:val="nil"/>
              <w:bottom w:val="single" w:sz="4" w:space="0" w:color="auto"/>
              <w:right w:val="single" w:sz="4" w:space="0" w:color="auto"/>
            </w:tcBorders>
            <w:noWrap/>
          </w:tcPr>
          <w:p w14:paraId="2955A597" w14:textId="77777777" w:rsidR="000F1A6D" w:rsidRPr="00FE747D" w:rsidRDefault="000F1A6D" w:rsidP="000F1A6D">
            <w:pPr>
              <w:spacing w:after="0" w:line="276" w:lineRule="auto"/>
              <w:jc w:val="center"/>
              <w:rPr>
                <w:rFonts w:ascii="Times New Roman" w:eastAsia="Calibri" w:hAnsi="Times New Roman" w:cs="Times New Roman"/>
                <w:sz w:val="24"/>
                <w:szCs w:val="24"/>
                <w:lang w:eastAsia="ru-RU"/>
              </w:rPr>
            </w:pPr>
          </w:p>
        </w:tc>
        <w:tc>
          <w:tcPr>
            <w:tcW w:w="230" w:type="pct"/>
            <w:tcBorders>
              <w:top w:val="single" w:sz="4" w:space="0" w:color="auto"/>
              <w:left w:val="nil"/>
              <w:bottom w:val="single" w:sz="4" w:space="0" w:color="auto"/>
              <w:right w:val="single" w:sz="4" w:space="0" w:color="auto"/>
            </w:tcBorders>
          </w:tcPr>
          <w:p w14:paraId="55BE5F2E" w14:textId="77777777" w:rsidR="000F1A6D" w:rsidRPr="00FE747D" w:rsidRDefault="000F1A6D" w:rsidP="000F1A6D">
            <w:pPr>
              <w:spacing w:after="0" w:line="276" w:lineRule="auto"/>
              <w:jc w:val="center"/>
              <w:rPr>
                <w:rFonts w:ascii="Times New Roman" w:eastAsia="Calibri" w:hAnsi="Times New Roman" w:cs="Times New Roman"/>
                <w:sz w:val="24"/>
                <w:szCs w:val="24"/>
                <w:lang w:eastAsia="ru-RU"/>
              </w:rPr>
            </w:pPr>
          </w:p>
        </w:tc>
        <w:tc>
          <w:tcPr>
            <w:tcW w:w="227" w:type="pct"/>
            <w:tcBorders>
              <w:top w:val="single" w:sz="4" w:space="0" w:color="auto"/>
              <w:left w:val="nil"/>
              <w:bottom w:val="single" w:sz="4" w:space="0" w:color="auto"/>
              <w:right w:val="single" w:sz="4" w:space="0" w:color="auto"/>
            </w:tcBorders>
          </w:tcPr>
          <w:p w14:paraId="035652F0" w14:textId="77777777" w:rsidR="000F1A6D" w:rsidRPr="00FE747D" w:rsidRDefault="000F1A6D" w:rsidP="000F1A6D">
            <w:pPr>
              <w:autoSpaceDE w:val="0"/>
              <w:autoSpaceDN w:val="0"/>
              <w:adjustRightInd w:val="0"/>
              <w:spacing w:after="0" w:line="276" w:lineRule="auto"/>
              <w:rPr>
                <w:rFonts w:ascii="Times New Roman" w:eastAsia="Calibri" w:hAnsi="Times New Roman" w:cs="Times New Roman"/>
                <w:sz w:val="24"/>
                <w:szCs w:val="24"/>
                <w:lang w:eastAsia="ru-RU"/>
              </w:rPr>
            </w:pPr>
          </w:p>
        </w:tc>
        <w:tc>
          <w:tcPr>
            <w:tcW w:w="459" w:type="pct"/>
            <w:gridSpan w:val="2"/>
            <w:tcBorders>
              <w:top w:val="single" w:sz="4" w:space="0" w:color="auto"/>
              <w:left w:val="single" w:sz="4" w:space="0" w:color="auto"/>
              <w:bottom w:val="single" w:sz="4" w:space="0" w:color="auto"/>
              <w:right w:val="single" w:sz="4" w:space="0" w:color="auto"/>
            </w:tcBorders>
          </w:tcPr>
          <w:p w14:paraId="21B871E5" w14:textId="77777777" w:rsidR="000F1A6D" w:rsidRPr="00FE747D" w:rsidRDefault="000F1A6D" w:rsidP="000F1A6D">
            <w:pPr>
              <w:autoSpaceDE w:val="0"/>
              <w:autoSpaceDN w:val="0"/>
              <w:adjustRightInd w:val="0"/>
              <w:spacing w:after="0" w:line="240" w:lineRule="auto"/>
              <w:rPr>
                <w:rFonts w:ascii="Times New Roman" w:eastAsia="Calibri" w:hAnsi="Times New Roman" w:cs="Times New Roman"/>
                <w:sz w:val="24"/>
                <w:szCs w:val="24"/>
                <w:lang w:eastAsia="ru-RU"/>
              </w:rPr>
            </w:pPr>
          </w:p>
        </w:tc>
        <w:tc>
          <w:tcPr>
            <w:tcW w:w="1196" w:type="pct"/>
            <w:gridSpan w:val="2"/>
            <w:tcBorders>
              <w:top w:val="single" w:sz="4" w:space="0" w:color="auto"/>
              <w:left w:val="single" w:sz="4" w:space="0" w:color="auto"/>
              <w:bottom w:val="single" w:sz="4" w:space="0" w:color="auto"/>
              <w:right w:val="single" w:sz="4" w:space="0" w:color="auto"/>
            </w:tcBorders>
          </w:tcPr>
          <w:p w14:paraId="3BF61437" w14:textId="77777777" w:rsidR="000F1A6D" w:rsidRPr="00FE747D" w:rsidRDefault="000F1A6D" w:rsidP="000F1A6D">
            <w:pPr>
              <w:autoSpaceDE w:val="0"/>
              <w:autoSpaceDN w:val="0"/>
              <w:adjustRightInd w:val="0"/>
              <w:spacing w:after="0" w:line="240" w:lineRule="auto"/>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 xml:space="preserve">1. Разработка и утверждение необходимых правовых актов для совершенствования законодательства в области муниципального финансового контроля (100% правовых актов района в области муниципального финансового контроля соответствуют законодательству РФ), </w:t>
            </w:r>
          </w:p>
          <w:p w14:paraId="6A725A65" w14:textId="77777777" w:rsidR="000F1A6D" w:rsidRPr="00FE747D" w:rsidRDefault="000F1A6D" w:rsidP="000F1A6D">
            <w:pPr>
              <w:autoSpaceDE w:val="0"/>
              <w:autoSpaceDN w:val="0"/>
              <w:adjustRightInd w:val="0"/>
              <w:spacing w:after="0" w:line="240" w:lineRule="auto"/>
              <w:rPr>
                <w:rFonts w:ascii="Times New Roman" w:eastAsia="Calibri" w:hAnsi="Times New Roman" w:cs="Times New Roman"/>
                <w:sz w:val="24"/>
                <w:szCs w:val="24"/>
              </w:rPr>
            </w:pPr>
            <w:r w:rsidRPr="00FE747D">
              <w:rPr>
                <w:rFonts w:ascii="Times New Roman" w:eastAsia="Calibri" w:hAnsi="Times New Roman" w:cs="Times New Roman"/>
                <w:sz w:val="24"/>
                <w:szCs w:val="24"/>
                <w:lang w:eastAsia="ru-RU"/>
              </w:rPr>
              <w:t>2. З</w:t>
            </w:r>
            <w:r w:rsidRPr="00FE747D">
              <w:rPr>
                <w:rFonts w:ascii="Times New Roman" w:eastAsia="Calibri" w:hAnsi="Times New Roman" w:cs="Times New Roman"/>
                <w:sz w:val="24"/>
                <w:szCs w:val="24"/>
              </w:rPr>
              <w:t>аключение соглашения о взаимодействии с органами, осуществляющими внешний финансовый контроль.</w:t>
            </w:r>
          </w:p>
          <w:p w14:paraId="4002BB6B" w14:textId="77777777" w:rsidR="000F1A6D" w:rsidRPr="00FE747D" w:rsidRDefault="000F1A6D" w:rsidP="000F1A6D">
            <w:pPr>
              <w:autoSpaceDE w:val="0"/>
              <w:autoSpaceDN w:val="0"/>
              <w:adjustRightInd w:val="0"/>
              <w:spacing w:after="0" w:line="240" w:lineRule="auto"/>
              <w:rPr>
                <w:rFonts w:ascii="Times New Roman" w:eastAsia="Calibri" w:hAnsi="Times New Roman" w:cs="Times New Roman"/>
                <w:sz w:val="24"/>
                <w:szCs w:val="24"/>
              </w:rPr>
            </w:pPr>
            <w:r w:rsidRPr="00FE747D">
              <w:rPr>
                <w:rFonts w:ascii="Times New Roman" w:eastAsia="Calibri" w:hAnsi="Times New Roman" w:cs="Times New Roman"/>
                <w:sz w:val="24"/>
                <w:szCs w:val="24"/>
              </w:rPr>
              <w:t>3. Разработка аналитических материалов по итогам контрольных мероприятий (не менее 2 материалов в год).</w:t>
            </w:r>
          </w:p>
        </w:tc>
      </w:tr>
      <w:tr w:rsidR="000F1A6D" w:rsidRPr="00FE747D" w14:paraId="759DC52E" w14:textId="77777777" w:rsidTr="00462130">
        <w:trPr>
          <w:trHeight w:val="281"/>
        </w:trPr>
        <w:tc>
          <w:tcPr>
            <w:tcW w:w="172" w:type="pct"/>
            <w:tcBorders>
              <w:top w:val="single" w:sz="4" w:space="0" w:color="auto"/>
              <w:left w:val="single" w:sz="4" w:space="0" w:color="auto"/>
              <w:bottom w:val="single" w:sz="4" w:space="0" w:color="auto"/>
              <w:right w:val="single" w:sz="4" w:space="0" w:color="auto"/>
            </w:tcBorders>
          </w:tcPr>
          <w:p w14:paraId="099122DA" w14:textId="77777777" w:rsidR="000F1A6D" w:rsidRPr="00FE747D" w:rsidRDefault="000F1A6D" w:rsidP="000F1A6D">
            <w:pPr>
              <w:spacing w:after="0" w:line="240" w:lineRule="auto"/>
              <w:rPr>
                <w:rFonts w:ascii="Times New Roman" w:eastAsia="Calibri" w:hAnsi="Times New Roman" w:cs="Times New Roman"/>
                <w:sz w:val="24"/>
                <w:szCs w:val="24"/>
              </w:rPr>
            </w:pPr>
            <w:r w:rsidRPr="00FE747D">
              <w:rPr>
                <w:rFonts w:ascii="Times New Roman" w:eastAsia="Calibri" w:hAnsi="Times New Roman" w:cs="Times New Roman"/>
                <w:sz w:val="24"/>
                <w:szCs w:val="24"/>
              </w:rPr>
              <w:lastRenderedPageBreak/>
              <w:t>8</w:t>
            </w:r>
          </w:p>
        </w:tc>
        <w:tc>
          <w:tcPr>
            <w:tcW w:w="920" w:type="pct"/>
            <w:tcBorders>
              <w:top w:val="single" w:sz="4" w:space="0" w:color="auto"/>
              <w:left w:val="single" w:sz="4" w:space="0" w:color="auto"/>
              <w:bottom w:val="single" w:sz="4" w:space="0" w:color="auto"/>
              <w:right w:val="single" w:sz="4" w:space="0" w:color="auto"/>
            </w:tcBorders>
          </w:tcPr>
          <w:p w14:paraId="1FF2C722" w14:textId="42C95E8C" w:rsidR="000F1A6D" w:rsidRPr="00FE747D" w:rsidRDefault="00040DA9" w:rsidP="000F1A6D">
            <w:pPr>
              <w:spacing w:after="0" w:line="240" w:lineRule="auto"/>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 xml:space="preserve">Мероприятие </w:t>
            </w:r>
            <w:r>
              <w:rPr>
                <w:rFonts w:ascii="Times New Roman" w:eastAsia="Calibri" w:hAnsi="Times New Roman" w:cs="Times New Roman"/>
                <w:sz w:val="24"/>
                <w:szCs w:val="24"/>
                <w:lang w:eastAsia="ru-RU"/>
              </w:rPr>
              <w:t>6</w:t>
            </w:r>
            <w:r w:rsidRPr="00FE747D">
              <w:rPr>
                <w:rFonts w:ascii="Times New Roman" w:eastAsia="Calibri" w:hAnsi="Times New Roman" w:cs="Times New Roman"/>
                <w:sz w:val="24"/>
                <w:szCs w:val="24"/>
                <w:lang w:eastAsia="ru-RU"/>
              </w:rPr>
              <w:t xml:space="preserve">. </w:t>
            </w:r>
            <w:r w:rsidR="000F1A6D" w:rsidRPr="00FE747D">
              <w:rPr>
                <w:rFonts w:ascii="Times New Roman" w:eastAsia="Calibri" w:hAnsi="Times New Roman" w:cs="Times New Roman"/>
                <w:sz w:val="24"/>
                <w:szCs w:val="24"/>
              </w:rPr>
              <w:t xml:space="preserve"> Усиление взаимодействия между органами муниципального финансового контроля и органами, осуществляющими внешний финансовый контроль, а также органами, осуществляющими внутренний муниципальный финансовый контроль.</w:t>
            </w:r>
          </w:p>
        </w:tc>
        <w:tc>
          <w:tcPr>
            <w:tcW w:w="504" w:type="pct"/>
            <w:tcBorders>
              <w:top w:val="single" w:sz="4" w:space="0" w:color="auto"/>
              <w:left w:val="nil"/>
              <w:bottom w:val="single" w:sz="4" w:space="0" w:color="auto"/>
              <w:right w:val="single" w:sz="4" w:space="0" w:color="auto"/>
            </w:tcBorders>
          </w:tcPr>
          <w:p w14:paraId="3FCE3732" w14:textId="77777777" w:rsidR="000F1A6D" w:rsidRPr="00FE747D" w:rsidRDefault="000F1A6D" w:rsidP="000F1A6D">
            <w:pPr>
              <w:spacing w:after="0" w:line="276" w:lineRule="auto"/>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Финансовое управление администрации района</w:t>
            </w:r>
          </w:p>
        </w:tc>
        <w:tc>
          <w:tcPr>
            <w:tcW w:w="277" w:type="pct"/>
            <w:tcBorders>
              <w:top w:val="single" w:sz="4" w:space="0" w:color="auto"/>
              <w:left w:val="nil"/>
              <w:bottom w:val="single" w:sz="4" w:space="0" w:color="auto"/>
              <w:right w:val="single" w:sz="4" w:space="0" w:color="auto"/>
            </w:tcBorders>
            <w:noWrap/>
          </w:tcPr>
          <w:p w14:paraId="65285CD1" w14:textId="77777777" w:rsidR="000F1A6D" w:rsidRPr="00FE747D" w:rsidRDefault="000F1A6D" w:rsidP="000F1A6D">
            <w:pPr>
              <w:spacing w:after="0" w:line="276" w:lineRule="auto"/>
              <w:jc w:val="center"/>
              <w:rPr>
                <w:rFonts w:ascii="Times New Roman" w:eastAsia="Calibri" w:hAnsi="Times New Roman" w:cs="Times New Roman"/>
                <w:sz w:val="24"/>
                <w:szCs w:val="24"/>
                <w:lang w:eastAsia="ru-RU"/>
              </w:rPr>
            </w:pPr>
          </w:p>
        </w:tc>
        <w:tc>
          <w:tcPr>
            <w:tcW w:w="278" w:type="pct"/>
            <w:tcBorders>
              <w:top w:val="single" w:sz="4" w:space="0" w:color="auto"/>
              <w:left w:val="nil"/>
              <w:bottom w:val="single" w:sz="4" w:space="0" w:color="auto"/>
              <w:right w:val="single" w:sz="4" w:space="0" w:color="auto"/>
            </w:tcBorders>
            <w:noWrap/>
          </w:tcPr>
          <w:p w14:paraId="587DAE18" w14:textId="77777777" w:rsidR="000F1A6D" w:rsidRPr="00FE747D" w:rsidRDefault="000F1A6D" w:rsidP="000F1A6D">
            <w:pPr>
              <w:spacing w:after="0" w:line="276" w:lineRule="auto"/>
              <w:rPr>
                <w:rFonts w:ascii="Times New Roman" w:eastAsia="Calibri" w:hAnsi="Times New Roman" w:cs="Times New Roman"/>
                <w:sz w:val="24"/>
                <w:szCs w:val="24"/>
                <w:lang w:eastAsia="ru-RU"/>
              </w:rPr>
            </w:pPr>
          </w:p>
        </w:tc>
        <w:tc>
          <w:tcPr>
            <w:tcW w:w="276" w:type="pct"/>
            <w:tcBorders>
              <w:top w:val="single" w:sz="4" w:space="0" w:color="auto"/>
              <w:left w:val="nil"/>
              <w:bottom w:val="single" w:sz="4" w:space="0" w:color="auto"/>
              <w:right w:val="single" w:sz="4" w:space="0" w:color="auto"/>
            </w:tcBorders>
            <w:noWrap/>
          </w:tcPr>
          <w:p w14:paraId="688CA555" w14:textId="77777777" w:rsidR="000F1A6D" w:rsidRPr="00FE747D" w:rsidRDefault="000F1A6D" w:rsidP="000F1A6D">
            <w:pPr>
              <w:spacing w:after="0" w:line="276" w:lineRule="auto"/>
              <w:rPr>
                <w:rFonts w:ascii="Times New Roman" w:eastAsia="Calibri" w:hAnsi="Times New Roman" w:cs="Times New Roman"/>
                <w:sz w:val="24"/>
                <w:szCs w:val="24"/>
                <w:lang w:eastAsia="ru-RU"/>
              </w:rPr>
            </w:pPr>
          </w:p>
        </w:tc>
        <w:tc>
          <w:tcPr>
            <w:tcW w:w="231" w:type="pct"/>
            <w:tcBorders>
              <w:top w:val="single" w:sz="4" w:space="0" w:color="auto"/>
              <w:left w:val="nil"/>
              <w:bottom w:val="single" w:sz="4" w:space="0" w:color="auto"/>
              <w:right w:val="single" w:sz="4" w:space="0" w:color="auto"/>
            </w:tcBorders>
            <w:noWrap/>
          </w:tcPr>
          <w:p w14:paraId="76AFAD2E" w14:textId="77777777" w:rsidR="000F1A6D" w:rsidRPr="00FE747D" w:rsidRDefault="000F1A6D" w:rsidP="000F1A6D">
            <w:pPr>
              <w:spacing w:after="0" w:line="276" w:lineRule="auto"/>
              <w:rPr>
                <w:rFonts w:ascii="Times New Roman" w:eastAsia="Calibri" w:hAnsi="Times New Roman" w:cs="Times New Roman"/>
                <w:sz w:val="24"/>
                <w:szCs w:val="24"/>
                <w:lang w:eastAsia="ru-RU"/>
              </w:rPr>
            </w:pPr>
          </w:p>
        </w:tc>
        <w:tc>
          <w:tcPr>
            <w:tcW w:w="230" w:type="pct"/>
            <w:tcBorders>
              <w:top w:val="single" w:sz="4" w:space="0" w:color="auto"/>
              <w:left w:val="nil"/>
              <w:bottom w:val="single" w:sz="4" w:space="0" w:color="auto"/>
              <w:right w:val="single" w:sz="4" w:space="0" w:color="auto"/>
            </w:tcBorders>
            <w:noWrap/>
          </w:tcPr>
          <w:p w14:paraId="4C93AEDA" w14:textId="77777777" w:rsidR="000F1A6D" w:rsidRPr="00FE747D" w:rsidRDefault="000F1A6D" w:rsidP="000F1A6D">
            <w:pPr>
              <w:spacing w:after="0" w:line="276" w:lineRule="auto"/>
              <w:jc w:val="center"/>
              <w:rPr>
                <w:rFonts w:ascii="Times New Roman" w:eastAsia="Calibri" w:hAnsi="Times New Roman" w:cs="Times New Roman"/>
                <w:sz w:val="24"/>
                <w:szCs w:val="24"/>
                <w:lang w:eastAsia="ru-RU"/>
              </w:rPr>
            </w:pPr>
          </w:p>
        </w:tc>
        <w:tc>
          <w:tcPr>
            <w:tcW w:w="230" w:type="pct"/>
            <w:tcBorders>
              <w:top w:val="single" w:sz="4" w:space="0" w:color="auto"/>
              <w:left w:val="nil"/>
              <w:bottom w:val="single" w:sz="4" w:space="0" w:color="auto"/>
              <w:right w:val="single" w:sz="4" w:space="0" w:color="auto"/>
            </w:tcBorders>
          </w:tcPr>
          <w:p w14:paraId="58A7C5D3" w14:textId="77777777" w:rsidR="000F1A6D" w:rsidRPr="00FE747D" w:rsidRDefault="000F1A6D" w:rsidP="000F1A6D">
            <w:pPr>
              <w:spacing w:after="0" w:line="276" w:lineRule="auto"/>
              <w:jc w:val="center"/>
              <w:rPr>
                <w:rFonts w:ascii="Times New Roman" w:eastAsia="Calibri" w:hAnsi="Times New Roman" w:cs="Times New Roman"/>
                <w:sz w:val="24"/>
                <w:szCs w:val="24"/>
                <w:lang w:eastAsia="ru-RU"/>
              </w:rPr>
            </w:pPr>
          </w:p>
        </w:tc>
        <w:tc>
          <w:tcPr>
            <w:tcW w:w="227" w:type="pct"/>
            <w:tcBorders>
              <w:top w:val="single" w:sz="4" w:space="0" w:color="auto"/>
              <w:left w:val="nil"/>
              <w:bottom w:val="single" w:sz="4" w:space="0" w:color="auto"/>
              <w:right w:val="single" w:sz="4" w:space="0" w:color="auto"/>
            </w:tcBorders>
          </w:tcPr>
          <w:p w14:paraId="375D0752" w14:textId="77777777" w:rsidR="000F1A6D" w:rsidRPr="00FE747D" w:rsidRDefault="000F1A6D" w:rsidP="000F1A6D">
            <w:pPr>
              <w:spacing w:after="0" w:line="276" w:lineRule="auto"/>
              <w:jc w:val="center"/>
              <w:rPr>
                <w:rFonts w:ascii="Times New Roman" w:eastAsia="Calibri" w:hAnsi="Times New Roman" w:cs="Times New Roman"/>
                <w:sz w:val="24"/>
                <w:szCs w:val="24"/>
                <w:lang w:eastAsia="ru-RU"/>
              </w:rPr>
            </w:pPr>
          </w:p>
        </w:tc>
        <w:tc>
          <w:tcPr>
            <w:tcW w:w="459" w:type="pct"/>
            <w:gridSpan w:val="2"/>
            <w:tcBorders>
              <w:top w:val="single" w:sz="4" w:space="0" w:color="auto"/>
              <w:left w:val="single" w:sz="4" w:space="0" w:color="auto"/>
              <w:bottom w:val="single" w:sz="4" w:space="0" w:color="auto"/>
              <w:right w:val="single" w:sz="4" w:space="0" w:color="auto"/>
            </w:tcBorders>
          </w:tcPr>
          <w:p w14:paraId="06EE9C33" w14:textId="77777777" w:rsidR="000F1A6D" w:rsidRPr="00FE747D" w:rsidRDefault="000F1A6D" w:rsidP="000F1A6D">
            <w:pPr>
              <w:spacing w:after="0" w:line="276" w:lineRule="auto"/>
              <w:jc w:val="center"/>
              <w:rPr>
                <w:rFonts w:ascii="Times New Roman" w:eastAsia="Calibri" w:hAnsi="Times New Roman" w:cs="Times New Roman"/>
                <w:sz w:val="24"/>
                <w:szCs w:val="24"/>
                <w:lang w:eastAsia="ru-RU"/>
              </w:rPr>
            </w:pPr>
          </w:p>
        </w:tc>
        <w:tc>
          <w:tcPr>
            <w:tcW w:w="1196" w:type="pct"/>
            <w:gridSpan w:val="2"/>
            <w:tcBorders>
              <w:top w:val="single" w:sz="4" w:space="0" w:color="auto"/>
              <w:left w:val="single" w:sz="4" w:space="0" w:color="auto"/>
              <w:bottom w:val="single" w:sz="4" w:space="0" w:color="auto"/>
              <w:right w:val="single" w:sz="4" w:space="0" w:color="auto"/>
            </w:tcBorders>
          </w:tcPr>
          <w:p w14:paraId="0AEB07FA" w14:textId="77777777" w:rsidR="000F1A6D" w:rsidRPr="00FE747D" w:rsidRDefault="000F1A6D" w:rsidP="000F1A6D">
            <w:pPr>
              <w:spacing w:after="0" w:line="276" w:lineRule="auto"/>
              <w:jc w:val="both"/>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Проведение совместных проверок не менее 2-х ежегодно.</w:t>
            </w:r>
          </w:p>
        </w:tc>
      </w:tr>
      <w:tr w:rsidR="000F1A6D" w:rsidRPr="00FE747D" w14:paraId="16DB1D41" w14:textId="77777777" w:rsidTr="00462130">
        <w:trPr>
          <w:trHeight w:val="703"/>
        </w:trPr>
        <w:tc>
          <w:tcPr>
            <w:tcW w:w="172" w:type="pct"/>
            <w:tcBorders>
              <w:top w:val="single" w:sz="4" w:space="0" w:color="auto"/>
              <w:left w:val="single" w:sz="4" w:space="0" w:color="auto"/>
              <w:bottom w:val="single" w:sz="4" w:space="0" w:color="auto"/>
              <w:right w:val="single" w:sz="4" w:space="0" w:color="auto"/>
            </w:tcBorders>
          </w:tcPr>
          <w:p w14:paraId="40A25ADD" w14:textId="77777777" w:rsidR="000F1A6D" w:rsidRPr="00FE747D" w:rsidRDefault="000F1A6D" w:rsidP="000F1A6D">
            <w:pPr>
              <w:spacing w:after="0" w:line="240" w:lineRule="auto"/>
              <w:rPr>
                <w:rFonts w:ascii="Times New Roman" w:eastAsia="Calibri" w:hAnsi="Times New Roman" w:cs="Times New Roman"/>
                <w:sz w:val="24"/>
                <w:szCs w:val="24"/>
              </w:rPr>
            </w:pPr>
            <w:r w:rsidRPr="00FE747D">
              <w:rPr>
                <w:rFonts w:ascii="Times New Roman" w:eastAsia="Calibri" w:hAnsi="Times New Roman" w:cs="Times New Roman"/>
                <w:sz w:val="24"/>
                <w:szCs w:val="24"/>
              </w:rPr>
              <w:t>9</w:t>
            </w:r>
          </w:p>
        </w:tc>
        <w:tc>
          <w:tcPr>
            <w:tcW w:w="920" w:type="pct"/>
            <w:tcBorders>
              <w:top w:val="single" w:sz="4" w:space="0" w:color="auto"/>
              <w:left w:val="single" w:sz="4" w:space="0" w:color="auto"/>
              <w:bottom w:val="single" w:sz="4" w:space="0" w:color="auto"/>
              <w:right w:val="single" w:sz="4" w:space="0" w:color="auto"/>
            </w:tcBorders>
          </w:tcPr>
          <w:p w14:paraId="34122BB6" w14:textId="4A9BBA21" w:rsidR="00040DA9" w:rsidRDefault="00040DA9" w:rsidP="000F1A6D">
            <w:pPr>
              <w:spacing w:after="0" w:line="240" w:lineRule="auto"/>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 xml:space="preserve">Мероприятие </w:t>
            </w:r>
            <w:r>
              <w:rPr>
                <w:rFonts w:ascii="Times New Roman" w:eastAsia="Calibri" w:hAnsi="Times New Roman" w:cs="Times New Roman"/>
                <w:sz w:val="24"/>
                <w:szCs w:val="24"/>
                <w:lang w:eastAsia="ru-RU"/>
              </w:rPr>
              <w:t>7</w:t>
            </w:r>
            <w:r w:rsidRPr="00FE747D">
              <w:rPr>
                <w:rFonts w:ascii="Times New Roman" w:eastAsia="Calibri" w:hAnsi="Times New Roman" w:cs="Times New Roman"/>
                <w:sz w:val="24"/>
                <w:szCs w:val="24"/>
                <w:lang w:eastAsia="ru-RU"/>
              </w:rPr>
              <w:t xml:space="preserve">. </w:t>
            </w:r>
          </w:p>
          <w:p w14:paraId="2F84B284" w14:textId="7A694893" w:rsidR="000F1A6D" w:rsidRPr="00FE747D" w:rsidRDefault="000F1A6D" w:rsidP="000F1A6D">
            <w:pPr>
              <w:spacing w:after="0" w:line="240" w:lineRule="auto"/>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rPr>
              <w:t>С целью предупреждения бюджетных нарушений разработка аналитических материалов по итогам контрольных мероприятий и направление их в структурные подразделения администрации района.</w:t>
            </w:r>
          </w:p>
        </w:tc>
        <w:tc>
          <w:tcPr>
            <w:tcW w:w="504" w:type="pct"/>
            <w:tcBorders>
              <w:top w:val="single" w:sz="4" w:space="0" w:color="auto"/>
              <w:left w:val="nil"/>
              <w:bottom w:val="single" w:sz="4" w:space="0" w:color="auto"/>
              <w:right w:val="single" w:sz="4" w:space="0" w:color="auto"/>
            </w:tcBorders>
          </w:tcPr>
          <w:p w14:paraId="10C150D1" w14:textId="77777777" w:rsidR="000F1A6D" w:rsidRPr="00FE747D" w:rsidRDefault="000F1A6D" w:rsidP="000F1A6D">
            <w:pPr>
              <w:spacing w:after="0" w:line="276" w:lineRule="auto"/>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Финансовое управление администрации района</w:t>
            </w:r>
          </w:p>
        </w:tc>
        <w:tc>
          <w:tcPr>
            <w:tcW w:w="277" w:type="pct"/>
            <w:tcBorders>
              <w:top w:val="single" w:sz="4" w:space="0" w:color="auto"/>
              <w:left w:val="nil"/>
              <w:bottom w:val="single" w:sz="4" w:space="0" w:color="auto"/>
              <w:right w:val="single" w:sz="4" w:space="0" w:color="auto"/>
            </w:tcBorders>
            <w:noWrap/>
          </w:tcPr>
          <w:p w14:paraId="634613C0" w14:textId="77777777" w:rsidR="000F1A6D" w:rsidRPr="00FE747D" w:rsidRDefault="000F1A6D" w:rsidP="000F1A6D">
            <w:pPr>
              <w:spacing w:after="0" w:line="276" w:lineRule="auto"/>
              <w:jc w:val="center"/>
              <w:rPr>
                <w:rFonts w:ascii="Times New Roman" w:eastAsia="Calibri" w:hAnsi="Times New Roman" w:cs="Times New Roman"/>
                <w:sz w:val="24"/>
                <w:szCs w:val="24"/>
                <w:lang w:eastAsia="ru-RU"/>
              </w:rPr>
            </w:pPr>
          </w:p>
        </w:tc>
        <w:tc>
          <w:tcPr>
            <w:tcW w:w="278" w:type="pct"/>
            <w:tcBorders>
              <w:top w:val="single" w:sz="4" w:space="0" w:color="auto"/>
              <w:left w:val="nil"/>
              <w:bottom w:val="single" w:sz="4" w:space="0" w:color="auto"/>
              <w:right w:val="single" w:sz="4" w:space="0" w:color="auto"/>
            </w:tcBorders>
            <w:noWrap/>
          </w:tcPr>
          <w:p w14:paraId="1270A4F0" w14:textId="77777777" w:rsidR="000F1A6D" w:rsidRPr="00FE747D" w:rsidRDefault="000F1A6D" w:rsidP="000F1A6D">
            <w:pPr>
              <w:spacing w:after="0" w:line="276" w:lineRule="auto"/>
              <w:rPr>
                <w:rFonts w:ascii="Times New Roman" w:eastAsia="Calibri" w:hAnsi="Times New Roman" w:cs="Times New Roman"/>
                <w:sz w:val="24"/>
                <w:szCs w:val="24"/>
                <w:lang w:eastAsia="ru-RU"/>
              </w:rPr>
            </w:pPr>
          </w:p>
        </w:tc>
        <w:tc>
          <w:tcPr>
            <w:tcW w:w="276" w:type="pct"/>
            <w:tcBorders>
              <w:top w:val="single" w:sz="4" w:space="0" w:color="auto"/>
              <w:left w:val="nil"/>
              <w:bottom w:val="single" w:sz="4" w:space="0" w:color="auto"/>
              <w:right w:val="single" w:sz="4" w:space="0" w:color="auto"/>
            </w:tcBorders>
            <w:noWrap/>
          </w:tcPr>
          <w:p w14:paraId="06744C27" w14:textId="77777777" w:rsidR="000F1A6D" w:rsidRPr="00FE747D" w:rsidRDefault="000F1A6D" w:rsidP="000F1A6D">
            <w:pPr>
              <w:spacing w:after="0" w:line="276" w:lineRule="auto"/>
              <w:rPr>
                <w:rFonts w:ascii="Times New Roman" w:eastAsia="Calibri" w:hAnsi="Times New Roman" w:cs="Times New Roman"/>
                <w:sz w:val="24"/>
                <w:szCs w:val="24"/>
                <w:lang w:eastAsia="ru-RU"/>
              </w:rPr>
            </w:pPr>
          </w:p>
        </w:tc>
        <w:tc>
          <w:tcPr>
            <w:tcW w:w="231" w:type="pct"/>
            <w:tcBorders>
              <w:top w:val="single" w:sz="4" w:space="0" w:color="auto"/>
              <w:left w:val="nil"/>
              <w:bottom w:val="single" w:sz="4" w:space="0" w:color="auto"/>
              <w:right w:val="single" w:sz="4" w:space="0" w:color="auto"/>
            </w:tcBorders>
            <w:noWrap/>
          </w:tcPr>
          <w:p w14:paraId="369A3A27" w14:textId="77777777" w:rsidR="000F1A6D" w:rsidRPr="00FE747D" w:rsidRDefault="000F1A6D" w:rsidP="000F1A6D">
            <w:pPr>
              <w:spacing w:after="0" w:line="276" w:lineRule="auto"/>
              <w:rPr>
                <w:rFonts w:ascii="Times New Roman" w:eastAsia="Calibri" w:hAnsi="Times New Roman" w:cs="Times New Roman"/>
                <w:sz w:val="24"/>
                <w:szCs w:val="24"/>
                <w:lang w:eastAsia="ru-RU"/>
              </w:rPr>
            </w:pPr>
          </w:p>
        </w:tc>
        <w:tc>
          <w:tcPr>
            <w:tcW w:w="230" w:type="pct"/>
            <w:tcBorders>
              <w:top w:val="single" w:sz="4" w:space="0" w:color="auto"/>
              <w:left w:val="nil"/>
              <w:bottom w:val="single" w:sz="4" w:space="0" w:color="auto"/>
              <w:right w:val="single" w:sz="4" w:space="0" w:color="auto"/>
            </w:tcBorders>
            <w:noWrap/>
          </w:tcPr>
          <w:p w14:paraId="55B5B6AB" w14:textId="77777777" w:rsidR="000F1A6D" w:rsidRPr="00FE747D" w:rsidRDefault="000F1A6D" w:rsidP="000F1A6D">
            <w:pPr>
              <w:spacing w:after="0" w:line="276" w:lineRule="auto"/>
              <w:jc w:val="center"/>
              <w:rPr>
                <w:rFonts w:ascii="Times New Roman" w:eastAsia="Calibri" w:hAnsi="Times New Roman" w:cs="Times New Roman"/>
                <w:sz w:val="24"/>
                <w:szCs w:val="24"/>
                <w:lang w:eastAsia="ru-RU"/>
              </w:rPr>
            </w:pPr>
          </w:p>
        </w:tc>
        <w:tc>
          <w:tcPr>
            <w:tcW w:w="230" w:type="pct"/>
            <w:tcBorders>
              <w:top w:val="single" w:sz="4" w:space="0" w:color="auto"/>
              <w:left w:val="nil"/>
              <w:bottom w:val="single" w:sz="4" w:space="0" w:color="auto"/>
              <w:right w:val="single" w:sz="4" w:space="0" w:color="auto"/>
            </w:tcBorders>
          </w:tcPr>
          <w:p w14:paraId="372DA96B" w14:textId="77777777" w:rsidR="000F1A6D" w:rsidRPr="00FE747D" w:rsidRDefault="000F1A6D" w:rsidP="000F1A6D">
            <w:pPr>
              <w:spacing w:after="0" w:line="276" w:lineRule="auto"/>
              <w:jc w:val="center"/>
              <w:rPr>
                <w:rFonts w:ascii="Times New Roman" w:eastAsia="Calibri" w:hAnsi="Times New Roman" w:cs="Times New Roman"/>
                <w:sz w:val="24"/>
                <w:szCs w:val="24"/>
                <w:lang w:eastAsia="ru-RU"/>
              </w:rPr>
            </w:pPr>
          </w:p>
        </w:tc>
        <w:tc>
          <w:tcPr>
            <w:tcW w:w="227" w:type="pct"/>
            <w:tcBorders>
              <w:top w:val="single" w:sz="4" w:space="0" w:color="auto"/>
              <w:left w:val="nil"/>
              <w:bottom w:val="single" w:sz="4" w:space="0" w:color="auto"/>
              <w:right w:val="single" w:sz="4" w:space="0" w:color="auto"/>
            </w:tcBorders>
          </w:tcPr>
          <w:p w14:paraId="6DC94BE7" w14:textId="77777777" w:rsidR="000F1A6D" w:rsidRPr="00FE747D" w:rsidRDefault="000F1A6D" w:rsidP="000F1A6D">
            <w:pPr>
              <w:spacing w:after="0" w:line="276" w:lineRule="auto"/>
              <w:jc w:val="center"/>
              <w:rPr>
                <w:rFonts w:ascii="Times New Roman" w:eastAsia="Calibri" w:hAnsi="Times New Roman" w:cs="Times New Roman"/>
                <w:sz w:val="24"/>
                <w:szCs w:val="24"/>
                <w:lang w:eastAsia="ru-RU"/>
              </w:rPr>
            </w:pPr>
          </w:p>
        </w:tc>
        <w:tc>
          <w:tcPr>
            <w:tcW w:w="459" w:type="pct"/>
            <w:gridSpan w:val="2"/>
            <w:tcBorders>
              <w:top w:val="single" w:sz="4" w:space="0" w:color="auto"/>
              <w:left w:val="single" w:sz="4" w:space="0" w:color="auto"/>
              <w:bottom w:val="single" w:sz="4" w:space="0" w:color="auto"/>
              <w:right w:val="single" w:sz="4" w:space="0" w:color="auto"/>
            </w:tcBorders>
          </w:tcPr>
          <w:p w14:paraId="5E71DB8C" w14:textId="77777777" w:rsidR="000F1A6D" w:rsidRPr="00FE747D" w:rsidRDefault="000F1A6D" w:rsidP="000F1A6D">
            <w:pPr>
              <w:spacing w:after="0" w:line="276" w:lineRule="auto"/>
              <w:jc w:val="center"/>
              <w:rPr>
                <w:rFonts w:ascii="Times New Roman" w:eastAsia="Calibri" w:hAnsi="Times New Roman" w:cs="Times New Roman"/>
                <w:sz w:val="24"/>
                <w:szCs w:val="24"/>
                <w:lang w:eastAsia="ru-RU"/>
              </w:rPr>
            </w:pPr>
          </w:p>
        </w:tc>
        <w:tc>
          <w:tcPr>
            <w:tcW w:w="1196" w:type="pct"/>
            <w:gridSpan w:val="2"/>
            <w:tcBorders>
              <w:top w:val="single" w:sz="4" w:space="0" w:color="auto"/>
              <w:left w:val="single" w:sz="4" w:space="0" w:color="auto"/>
              <w:bottom w:val="single" w:sz="4" w:space="0" w:color="auto"/>
              <w:right w:val="single" w:sz="4" w:space="0" w:color="auto"/>
            </w:tcBorders>
          </w:tcPr>
          <w:p w14:paraId="510062CC" w14:textId="77777777" w:rsidR="000F1A6D" w:rsidRPr="00FE747D" w:rsidRDefault="000F1A6D" w:rsidP="000F1A6D">
            <w:pPr>
              <w:spacing w:after="0" w:line="276" w:lineRule="auto"/>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Разработка ежегодно не менее 2-х раз в год аналитических материалов по итогам контрольных мероприятий (за полугодие, год)</w:t>
            </w:r>
          </w:p>
        </w:tc>
      </w:tr>
      <w:tr w:rsidR="000F1A6D" w:rsidRPr="00FE747D" w14:paraId="7450E2C0" w14:textId="77777777" w:rsidTr="00462130">
        <w:trPr>
          <w:trHeight w:val="576"/>
        </w:trPr>
        <w:tc>
          <w:tcPr>
            <w:tcW w:w="172" w:type="pct"/>
            <w:tcBorders>
              <w:top w:val="single" w:sz="4" w:space="0" w:color="auto"/>
              <w:left w:val="single" w:sz="4" w:space="0" w:color="auto"/>
              <w:bottom w:val="single" w:sz="4" w:space="0" w:color="auto"/>
              <w:right w:val="single" w:sz="4" w:space="0" w:color="auto"/>
            </w:tcBorders>
          </w:tcPr>
          <w:p w14:paraId="6EFE04BA" w14:textId="77777777" w:rsidR="000F1A6D" w:rsidRPr="00FE747D" w:rsidRDefault="000F1A6D" w:rsidP="000F1A6D">
            <w:pPr>
              <w:spacing w:after="0" w:line="240" w:lineRule="auto"/>
              <w:rPr>
                <w:rFonts w:ascii="Times New Roman" w:eastAsia="Calibri" w:hAnsi="Times New Roman" w:cs="Times New Roman"/>
                <w:sz w:val="24"/>
                <w:szCs w:val="24"/>
              </w:rPr>
            </w:pPr>
            <w:r w:rsidRPr="00FE747D">
              <w:rPr>
                <w:rFonts w:ascii="Times New Roman" w:eastAsia="Calibri" w:hAnsi="Times New Roman" w:cs="Times New Roman"/>
                <w:sz w:val="24"/>
                <w:szCs w:val="24"/>
              </w:rPr>
              <w:t>10</w:t>
            </w:r>
          </w:p>
        </w:tc>
        <w:tc>
          <w:tcPr>
            <w:tcW w:w="920" w:type="pct"/>
            <w:tcBorders>
              <w:top w:val="single" w:sz="4" w:space="0" w:color="auto"/>
              <w:left w:val="single" w:sz="4" w:space="0" w:color="auto"/>
              <w:bottom w:val="single" w:sz="4" w:space="0" w:color="auto"/>
              <w:right w:val="single" w:sz="4" w:space="0" w:color="auto"/>
            </w:tcBorders>
          </w:tcPr>
          <w:p w14:paraId="220843AA" w14:textId="3E2EE8E2" w:rsidR="000F1A6D" w:rsidRPr="00FE747D" w:rsidRDefault="00040DA9" w:rsidP="000F1A6D">
            <w:pPr>
              <w:spacing w:after="0" w:line="240" w:lineRule="auto"/>
              <w:rPr>
                <w:rFonts w:ascii="Times New Roman" w:eastAsia="Calibri" w:hAnsi="Times New Roman" w:cs="Times New Roman"/>
                <w:sz w:val="24"/>
                <w:szCs w:val="24"/>
              </w:rPr>
            </w:pPr>
            <w:r w:rsidRPr="00FE747D">
              <w:rPr>
                <w:rFonts w:ascii="Times New Roman" w:eastAsia="Calibri" w:hAnsi="Times New Roman" w:cs="Times New Roman"/>
                <w:sz w:val="24"/>
                <w:szCs w:val="24"/>
                <w:lang w:eastAsia="ru-RU"/>
              </w:rPr>
              <w:t xml:space="preserve">Мероприятие </w:t>
            </w:r>
            <w:r>
              <w:rPr>
                <w:rFonts w:ascii="Times New Roman" w:eastAsia="Calibri" w:hAnsi="Times New Roman" w:cs="Times New Roman"/>
                <w:sz w:val="24"/>
                <w:szCs w:val="24"/>
                <w:lang w:eastAsia="ru-RU"/>
              </w:rPr>
              <w:t>8</w:t>
            </w:r>
            <w:r w:rsidRPr="00FE747D">
              <w:rPr>
                <w:rFonts w:ascii="Times New Roman" w:eastAsia="Calibri" w:hAnsi="Times New Roman" w:cs="Times New Roman"/>
                <w:sz w:val="24"/>
                <w:szCs w:val="24"/>
                <w:lang w:eastAsia="ru-RU"/>
              </w:rPr>
              <w:t xml:space="preserve">. </w:t>
            </w:r>
            <w:r w:rsidR="000F1A6D" w:rsidRPr="00FE747D">
              <w:rPr>
                <w:rFonts w:ascii="Times New Roman" w:eastAsia="Calibri" w:hAnsi="Times New Roman" w:cs="Times New Roman"/>
                <w:sz w:val="24"/>
                <w:szCs w:val="24"/>
              </w:rPr>
              <w:t xml:space="preserve">Проведение проверок эффективного использования муниципального </w:t>
            </w:r>
            <w:r w:rsidR="000F1A6D" w:rsidRPr="00FE747D">
              <w:rPr>
                <w:rFonts w:ascii="Times New Roman" w:eastAsia="Calibri" w:hAnsi="Times New Roman" w:cs="Times New Roman"/>
                <w:sz w:val="24"/>
                <w:szCs w:val="24"/>
              </w:rPr>
              <w:lastRenderedPageBreak/>
              <w:t>имущества, закреплённого на праве оперативного управления за муниципальными учреждениям.</w:t>
            </w:r>
          </w:p>
        </w:tc>
        <w:tc>
          <w:tcPr>
            <w:tcW w:w="504" w:type="pct"/>
            <w:tcBorders>
              <w:top w:val="single" w:sz="4" w:space="0" w:color="auto"/>
              <w:left w:val="nil"/>
              <w:bottom w:val="single" w:sz="4" w:space="0" w:color="auto"/>
              <w:right w:val="single" w:sz="4" w:space="0" w:color="auto"/>
            </w:tcBorders>
          </w:tcPr>
          <w:p w14:paraId="3218A068" w14:textId="77777777" w:rsidR="000F1A6D" w:rsidRPr="00FE747D" w:rsidRDefault="000F1A6D" w:rsidP="000F1A6D">
            <w:pPr>
              <w:spacing w:after="0" w:line="276" w:lineRule="auto"/>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lastRenderedPageBreak/>
              <w:t xml:space="preserve">Отдел по имущественным и земельным </w:t>
            </w:r>
            <w:r w:rsidRPr="00FE747D">
              <w:rPr>
                <w:rFonts w:ascii="Times New Roman" w:eastAsia="Calibri" w:hAnsi="Times New Roman" w:cs="Times New Roman"/>
                <w:sz w:val="24"/>
                <w:szCs w:val="24"/>
                <w:lang w:eastAsia="ru-RU"/>
              </w:rPr>
              <w:lastRenderedPageBreak/>
              <w:t>отношениям администрации района</w:t>
            </w:r>
          </w:p>
        </w:tc>
        <w:tc>
          <w:tcPr>
            <w:tcW w:w="277" w:type="pct"/>
            <w:tcBorders>
              <w:top w:val="single" w:sz="4" w:space="0" w:color="auto"/>
              <w:left w:val="nil"/>
              <w:bottom w:val="single" w:sz="4" w:space="0" w:color="auto"/>
              <w:right w:val="single" w:sz="4" w:space="0" w:color="auto"/>
            </w:tcBorders>
            <w:noWrap/>
          </w:tcPr>
          <w:p w14:paraId="75CE92D7" w14:textId="77777777" w:rsidR="000F1A6D" w:rsidRPr="00FE747D" w:rsidRDefault="000F1A6D" w:rsidP="000F1A6D">
            <w:pPr>
              <w:spacing w:after="0" w:line="276" w:lineRule="auto"/>
              <w:jc w:val="center"/>
              <w:rPr>
                <w:rFonts w:ascii="Times New Roman" w:eastAsia="Calibri" w:hAnsi="Times New Roman" w:cs="Times New Roman"/>
                <w:sz w:val="24"/>
                <w:szCs w:val="24"/>
                <w:lang w:eastAsia="ru-RU"/>
              </w:rPr>
            </w:pPr>
          </w:p>
        </w:tc>
        <w:tc>
          <w:tcPr>
            <w:tcW w:w="278" w:type="pct"/>
            <w:tcBorders>
              <w:top w:val="single" w:sz="4" w:space="0" w:color="auto"/>
              <w:left w:val="nil"/>
              <w:bottom w:val="single" w:sz="4" w:space="0" w:color="auto"/>
              <w:right w:val="single" w:sz="4" w:space="0" w:color="auto"/>
            </w:tcBorders>
            <w:noWrap/>
          </w:tcPr>
          <w:p w14:paraId="10E432E0" w14:textId="77777777" w:rsidR="000F1A6D" w:rsidRPr="00FE747D" w:rsidRDefault="000F1A6D" w:rsidP="000F1A6D">
            <w:pPr>
              <w:spacing w:after="0" w:line="276" w:lineRule="auto"/>
              <w:rPr>
                <w:rFonts w:ascii="Times New Roman" w:eastAsia="Calibri" w:hAnsi="Times New Roman" w:cs="Times New Roman"/>
                <w:sz w:val="24"/>
                <w:szCs w:val="24"/>
                <w:lang w:eastAsia="ru-RU"/>
              </w:rPr>
            </w:pPr>
          </w:p>
        </w:tc>
        <w:tc>
          <w:tcPr>
            <w:tcW w:w="276" w:type="pct"/>
            <w:tcBorders>
              <w:top w:val="single" w:sz="4" w:space="0" w:color="auto"/>
              <w:left w:val="nil"/>
              <w:bottom w:val="single" w:sz="4" w:space="0" w:color="auto"/>
              <w:right w:val="single" w:sz="4" w:space="0" w:color="auto"/>
            </w:tcBorders>
            <w:noWrap/>
          </w:tcPr>
          <w:p w14:paraId="1D807D17" w14:textId="77777777" w:rsidR="000F1A6D" w:rsidRPr="00FE747D" w:rsidRDefault="000F1A6D" w:rsidP="000F1A6D">
            <w:pPr>
              <w:spacing w:after="0" w:line="276" w:lineRule="auto"/>
              <w:rPr>
                <w:rFonts w:ascii="Times New Roman" w:eastAsia="Calibri" w:hAnsi="Times New Roman" w:cs="Times New Roman"/>
                <w:sz w:val="24"/>
                <w:szCs w:val="24"/>
                <w:lang w:eastAsia="ru-RU"/>
              </w:rPr>
            </w:pPr>
          </w:p>
        </w:tc>
        <w:tc>
          <w:tcPr>
            <w:tcW w:w="231" w:type="pct"/>
            <w:tcBorders>
              <w:top w:val="single" w:sz="4" w:space="0" w:color="auto"/>
              <w:left w:val="nil"/>
              <w:bottom w:val="single" w:sz="4" w:space="0" w:color="auto"/>
              <w:right w:val="single" w:sz="4" w:space="0" w:color="auto"/>
            </w:tcBorders>
            <w:noWrap/>
          </w:tcPr>
          <w:p w14:paraId="654B9A4B" w14:textId="77777777" w:rsidR="000F1A6D" w:rsidRPr="00FE747D" w:rsidRDefault="000F1A6D" w:rsidP="000F1A6D">
            <w:pPr>
              <w:spacing w:after="0" w:line="276" w:lineRule="auto"/>
              <w:rPr>
                <w:rFonts w:ascii="Times New Roman" w:eastAsia="Calibri" w:hAnsi="Times New Roman" w:cs="Times New Roman"/>
                <w:sz w:val="24"/>
                <w:szCs w:val="24"/>
                <w:lang w:eastAsia="ru-RU"/>
              </w:rPr>
            </w:pPr>
          </w:p>
        </w:tc>
        <w:tc>
          <w:tcPr>
            <w:tcW w:w="230" w:type="pct"/>
            <w:tcBorders>
              <w:top w:val="single" w:sz="4" w:space="0" w:color="auto"/>
              <w:left w:val="nil"/>
              <w:bottom w:val="single" w:sz="4" w:space="0" w:color="auto"/>
              <w:right w:val="single" w:sz="4" w:space="0" w:color="auto"/>
            </w:tcBorders>
            <w:noWrap/>
          </w:tcPr>
          <w:p w14:paraId="206B1F44" w14:textId="77777777" w:rsidR="000F1A6D" w:rsidRPr="00FE747D" w:rsidRDefault="000F1A6D" w:rsidP="000F1A6D">
            <w:pPr>
              <w:spacing w:after="0" w:line="276" w:lineRule="auto"/>
              <w:jc w:val="center"/>
              <w:rPr>
                <w:rFonts w:ascii="Times New Roman" w:eastAsia="Calibri" w:hAnsi="Times New Roman" w:cs="Times New Roman"/>
                <w:sz w:val="24"/>
                <w:szCs w:val="24"/>
                <w:lang w:eastAsia="ru-RU"/>
              </w:rPr>
            </w:pPr>
          </w:p>
        </w:tc>
        <w:tc>
          <w:tcPr>
            <w:tcW w:w="230" w:type="pct"/>
            <w:tcBorders>
              <w:top w:val="single" w:sz="4" w:space="0" w:color="auto"/>
              <w:left w:val="nil"/>
              <w:bottom w:val="single" w:sz="4" w:space="0" w:color="auto"/>
              <w:right w:val="single" w:sz="4" w:space="0" w:color="auto"/>
            </w:tcBorders>
          </w:tcPr>
          <w:p w14:paraId="489B3C62" w14:textId="77777777" w:rsidR="000F1A6D" w:rsidRPr="00FE747D" w:rsidRDefault="000F1A6D" w:rsidP="000F1A6D">
            <w:pPr>
              <w:spacing w:after="0" w:line="276" w:lineRule="auto"/>
              <w:jc w:val="center"/>
              <w:rPr>
                <w:rFonts w:ascii="Times New Roman" w:eastAsia="Calibri" w:hAnsi="Times New Roman" w:cs="Times New Roman"/>
                <w:sz w:val="24"/>
                <w:szCs w:val="24"/>
                <w:lang w:eastAsia="ru-RU"/>
              </w:rPr>
            </w:pPr>
          </w:p>
        </w:tc>
        <w:tc>
          <w:tcPr>
            <w:tcW w:w="227" w:type="pct"/>
            <w:tcBorders>
              <w:top w:val="single" w:sz="4" w:space="0" w:color="auto"/>
              <w:left w:val="nil"/>
              <w:bottom w:val="single" w:sz="4" w:space="0" w:color="auto"/>
              <w:right w:val="single" w:sz="4" w:space="0" w:color="auto"/>
            </w:tcBorders>
          </w:tcPr>
          <w:p w14:paraId="06685CCA" w14:textId="77777777" w:rsidR="000F1A6D" w:rsidRPr="00FE747D" w:rsidRDefault="000F1A6D" w:rsidP="000F1A6D">
            <w:pPr>
              <w:spacing w:after="0" w:line="276" w:lineRule="auto"/>
              <w:rPr>
                <w:rFonts w:ascii="Times New Roman" w:eastAsia="Calibri" w:hAnsi="Times New Roman" w:cs="Times New Roman"/>
                <w:sz w:val="24"/>
                <w:szCs w:val="24"/>
                <w:lang w:eastAsia="ru-RU"/>
              </w:rPr>
            </w:pPr>
          </w:p>
        </w:tc>
        <w:tc>
          <w:tcPr>
            <w:tcW w:w="459" w:type="pct"/>
            <w:gridSpan w:val="2"/>
            <w:tcBorders>
              <w:top w:val="single" w:sz="4" w:space="0" w:color="auto"/>
              <w:left w:val="single" w:sz="4" w:space="0" w:color="auto"/>
              <w:bottom w:val="single" w:sz="4" w:space="0" w:color="auto"/>
              <w:right w:val="single" w:sz="4" w:space="0" w:color="auto"/>
            </w:tcBorders>
          </w:tcPr>
          <w:p w14:paraId="6CBC550C" w14:textId="77777777" w:rsidR="000F1A6D" w:rsidRPr="00FE747D" w:rsidRDefault="000F1A6D" w:rsidP="000F1A6D">
            <w:pPr>
              <w:spacing w:after="0" w:line="276" w:lineRule="auto"/>
              <w:rPr>
                <w:rFonts w:ascii="Times New Roman" w:eastAsia="Calibri" w:hAnsi="Times New Roman" w:cs="Times New Roman"/>
                <w:sz w:val="24"/>
                <w:szCs w:val="24"/>
                <w:lang w:eastAsia="ru-RU"/>
              </w:rPr>
            </w:pPr>
          </w:p>
        </w:tc>
        <w:tc>
          <w:tcPr>
            <w:tcW w:w="1196" w:type="pct"/>
            <w:gridSpan w:val="2"/>
            <w:tcBorders>
              <w:top w:val="single" w:sz="4" w:space="0" w:color="auto"/>
              <w:left w:val="single" w:sz="4" w:space="0" w:color="auto"/>
              <w:bottom w:val="single" w:sz="4" w:space="0" w:color="auto"/>
              <w:right w:val="single" w:sz="4" w:space="0" w:color="auto"/>
            </w:tcBorders>
          </w:tcPr>
          <w:p w14:paraId="101798E2" w14:textId="2DF10F47" w:rsidR="000F1A6D" w:rsidRPr="00FE747D" w:rsidRDefault="000F1A6D" w:rsidP="000F1A6D">
            <w:pPr>
              <w:spacing w:after="0" w:line="276" w:lineRule="auto"/>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 xml:space="preserve">Проведение ежегодно не менее </w:t>
            </w:r>
            <w:r w:rsidR="00A678E1">
              <w:rPr>
                <w:rFonts w:ascii="Times New Roman" w:eastAsia="Calibri" w:hAnsi="Times New Roman" w:cs="Times New Roman"/>
                <w:sz w:val="24"/>
                <w:szCs w:val="24"/>
                <w:lang w:eastAsia="ru-RU"/>
              </w:rPr>
              <w:t>6</w:t>
            </w:r>
            <w:r w:rsidRPr="00FE747D">
              <w:rPr>
                <w:rFonts w:ascii="Times New Roman" w:eastAsia="Calibri" w:hAnsi="Times New Roman" w:cs="Times New Roman"/>
                <w:sz w:val="24"/>
                <w:szCs w:val="24"/>
                <w:lang w:eastAsia="ru-RU"/>
              </w:rPr>
              <w:t xml:space="preserve"> проверок с целью повышения доходов бюджета района.</w:t>
            </w:r>
          </w:p>
        </w:tc>
      </w:tr>
      <w:tr w:rsidR="000F1A6D" w:rsidRPr="00FE747D" w14:paraId="697B14F9" w14:textId="77777777" w:rsidTr="00462130">
        <w:trPr>
          <w:trHeight w:val="311"/>
        </w:trPr>
        <w:tc>
          <w:tcPr>
            <w:tcW w:w="172" w:type="pct"/>
            <w:tcBorders>
              <w:top w:val="single" w:sz="4" w:space="0" w:color="auto"/>
              <w:left w:val="single" w:sz="4" w:space="0" w:color="auto"/>
              <w:bottom w:val="single" w:sz="4" w:space="0" w:color="auto"/>
              <w:right w:val="single" w:sz="4" w:space="0" w:color="auto"/>
            </w:tcBorders>
          </w:tcPr>
          <w:p w14:paraId="5E17D8FC" w14:textId="78553B87" w:rsidR="000F1A6D" w:rsidRPr="00FE747D" w:rsidRDefault="000F1A6D" w:rsidP="000F1A6D">
            <w:pPr>
              <w:spacing w:after="0" w:line="276" w:lineRule="auto"/>
              <w:rPr>
                <w:rFonts w:ascii="Times New Roman" w:eastAsia="Calibri" w:hAnsi="Times New Roman" w:cs="Times New Roman"/>
                <w:sz w:val="24"/>
                <w:szCs w:val="24"/>
                <w:lang w:eastAsia="ru-RU"/>
              </w:rPr>
            </w:pPr>
          </w:p>
        </w:tc>
        <w:tc>
          <w:tcPr>
            <w:tcW w:w="920" w:type="pct"/>
            <w:tcBorders>
              <w:top w:val="single" w:sz="4" w:space="0" w:color="auto"/>
              <w:left w:val="single" w:sz="4" w:space="0" w:color="auto"/>
              <w:bottom w:val="single" w:sz="4" w:space="0" w:color="auto"/>
              <w:right w:val="single" w:sz="4" w:space="0" w:color="auto"/>
            </w:tcBorders>
          </w:tcPr>
          <w:p w14:paraId="53EC117D" w14:textId="77777777" w:rsidR="000F1A6D" w:rsidRPr="00FE747D" w:rsidRDefault="000F1A6D" w:rsidP="000F1A6D">
            <w:pPr>
              <w:spacing w:after="0" w:line="276" w:lineRule="auto"/>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Итого по подпрограмме:</w:t>
            </w:r>
          </w:p>
        </w:tc>
        <w:tc>
          <w:tcPr>
            <w:tcW w:w="504" w:type="pct"/>
            <w:tcBorders>
              <w:top w:val="single" w:sz="4" w:space="0" w:color="auto"/>
              <w:left w:val="nil"/>
              <w:bottom w:val="single" w:sz="4" w:space="0" w:color="auto"/>
              <w:right w:val="single" w:sz="4" w:space="0" w:color="auto"/>
            </w:tcBorders>
          </w:tcPr>
          <w:p w14:paraId="2267CF5D" w14:textId="77777777" w:rsidR="000F1A6D" w:rsidRPr="00FE747D" w:rsidRDefault="000F1A6D" w:rsidP="000F1A6D">
            <w:pPr>
              <w:spacing w:after="0" w:line="240" w:lineRule="auto"/>
              <w:rPr>
                <w:rFonts w:ascii="Times New Roman" w:eastAsia="Calibri" w:hAnsi="Times New Roman" w:cs="Times New Roman"/>
                <w:sz w:val="24"/>
                <w:szCs w:val="24"/>
                <w:lang w:eastAsia="ru-RU"/>
              </w:rPr>
            </w:pPr>
          </w:p>
        </w:tc>
        <w:tc>
          <w:tcPr>
            <w:tcW w:w="277" w:type="pct"/>
            <w:tcBorders>
              <w:top w:val="single" w:sz="4" w:space="0" w:color="auto"/>
              <w:left w:val="nil"/>
              <w:bottom w:val="single" w:sz="4" w:space="0" w:color="auto"/>
              <w:right w:val="single" w:sz="4" w:space="0" w:color="auto"/>
            </w:tcBorders>
            <w:noWrap/>
          </w:tcPr>
          <w:p w14:paraId="038AEC4B" w14:textId="77777777" w:rsidR="000F1A6D" w:rsidRPr="00FE747D" w:rsidRDefault="000F1A6D" w:rsidP="000F1A6D">
            <w:pPr>
              <w:spacing w:after="0" w:line="276" w:lineRule="auto"/>
              <w:rPr>
                <w:rFonts w:ascii="Times New Roman" w:eastAsia="Calibri" w:hAnsi="Times New Roman" w:cs="Times New Roman"/>
                <w:sz w:val="24"/>
                <w:szCs w:val="24"/>
                <w:lang w:eastAsia="ru-RU"/>
              </w:rPr>
            </w:pPr>
          </w:p>
        </w:tc>
        <w:tc>
          <w:tcPr>
            <w:tcW w:w="278" w:type="pct"/>
            <w:tcBorders>
              <w:top w:val="single" w:sz="4" w:space="0" w:color="auto"/>
              <w:left w:val="nil"/>
              <w:bottom w:val="single" w:sz="4" w:space="0" w:color="auto"/>
              <w:right w:val="single" w:sz="4" w:space="0" w:color="auto"/>
            </w:tcBorders>
            <w:noWrap/>
          </w:tcPr>
          <w:p w14:paraId="0397B3FE" w14:textId="77777777" w:rsidR="000F1A6D" w:rsidRPr="00FE747D" w:rsidRDefault="000F1A6D" w:rsidP="000F1A6D">
            <w:pPr>
              <w:spacing w:after="0" w:line="276" w:lineRule="auto"/>
              <w:rPr>
                <w:rFonts w:ascii="Times New Roman" w:eastAsia="Calibri" w:hAnsi="Times New Roman" w:cs="Times New Roman"/>
                <w:sz w:val="24"/>
                <w:szCs w:val="24"/>
                <w:lang w:eastAsia="ru-RU"/>
              </w:rPr>
            </w:pPr>
          </w:p>
        </w:tc>
        <w:tc>
          <w:tcPr>
            <w:tcW w:w="276" w:type="pct"/>
            <w:tcBorders>
              <w:top w:val="single" w:sz="4" w:space="0" w:color="auto"/>
              <w:left w:val="nil"/>
              <w:bottom w:val="single" w:sz="4" w:space="0" w:color="auto"/>
              <w:right w:val="single" w:sz="4" w:space="0" w:color="auto"/>
            </w:tcBorders>
            <w:noWrap/>
          </w:tcPr>
          <w:p w14:paraId="6DE0DA55" w14:textId="77777777" w:rsidR="000F1A6D" w:rsidRPr="00FE747D" w:rsidRDefault="000F1A6D" w:rsidP="000F1A6D">
            <w:pPr>
              <w:spacing w:after="0" w:line="276" w:lineRule="auto"/>
              <w:rPr>
                <w:rFonts w:ascii="Times New Roman" w:eastAsia="Calibri" w:hAnsi="Times New Roman" w:cs="Times New Roman"/>
                <w:sz w:val="24"/>
                <w:szCs w:val="24"/>
                <w:lang w:eastAsia="ru-RU"/>
              </w:rPr>
            </w:pPr>
          </w:p>
        </w:tc>
        <w:tc>
          <w:tcPr>
            <w:tcW w:w="231" w:type="pct"/>
            <w:tcBorders>
              <w:top w:val="single" w:sz="4" w:space="0" w:color="auto"/>
              <w:left w:val="nil"/>
              <w:bottom w:val="single" w:sz="4" w:space="0" w:color="auto"/>
              <w:right w:val="single" w:sz="4" w:space="0" w:color="auto"/>
            </w:tcBorders>
            <w:noWrap/>
          </w:tcPr>
          <w:p w14:paraId="6624DE85" w14:textId="77777777" w:rsidR="000F1A6D" w:rsidRPr="00FE747D" w:rsidRDefault="000F1A6D" w:rsidP="000F1A6D">
            <w:pPr>
              <w:spacing w:after="0" w:line="276" w:lineRule="auto"/>
              <w:rPr>
                <w:rFonts w:ascii="Times New Roman" w:eastAsia="Calibri" w:hAnsi="Times New Roman" w:cs="Times New Roman"/>
                <w:sz w:val="24"/>
                <w:szCs w:val="24"/>
                <w:lang w:eastAsia="ru-RU"/>
              </w:rPr>
            </w:pPr>
          </w:p>
        </w:tc>
        <w:tc>
          <w:tcPr>
            <w:tcW w:w="230" w:type="pct"/>
            <w:tcBorders>
              <w:top w:val="single" w:sz="4" w:space="0" w:color="auto"/>
              <w:left w:val="nil"/>
              <w:bottom w:val="single" w:sz="4" w:space="0" w:color="auto"/>
              <w:right w:val="single" w:sz="4" w:space="0" w:color="auto"/>
            </w:tcBorders>
            <w:noWrap/>
          </w:tcPr>
          <w:p w14:paraId="2F798708" w14:textId="77777777" w:rsidR="000F1A6D" w:rsidRPr="00FE747D" w:rsidRDefault="000F1A6D" w:rsidP="000F1A6D">
            <w:pPr>
              <w:spacing w:after="0" w:line="276" w:lineRule="auto"/>
              <w:jc w:val="center"/>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0</w:t>
            </w:r>
          </w:p>
        </w:tc>
        <w:tc>
          <w:tcPr>
            <w:tcW w:w="230" w:type="pct"/>
            <w:tcBorders>
              <w:top w:val="single" w:sz="4" w:space="0" w:color="auto"/>
              <w:left w:val="nil"/>
              <w:bottom w:val="single" w:sz="4" w:space="0" w:color="auto"/>
              <w:right w:val="single" w:sz="4" w:space="0" w:color="auto"/>
            </w:tcBorders>
          </w:tcPr>
          <w:p w14:paraId="643E1B44" w14:textId="77777777" w:rsidR="000F1A6D" w:rsidRPr="00FE747D" w:rsidRDefault="000F1A6D" w:rsidP="000F1A6D">
            <w:pPr>
              <w:spacing w:after="0" w:line="276" w:lineRule="auto"/>
              <w:jc w:val="center"/>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0</w:t>
            </w:r>
          </w:p>
        </w:tc>
        <w:tc>
          <w:tcPr>
            <w:tcW w:w="227" w:type="pct"/>
            <w:tcBorders>
              <w:top w:val="single" w:sz="4" w:space="0" w:color="auto"/>
              <w:left w:val="nil"/>
              <w:bottom w:val="single" w:sz="4" w:space="0" w:color="auto"/>
              <w:right w:val="single" w:sz="4" w:space="0" w:color="auto"/>
            </w:tcBorders>
          </w:tcPr>
          <w:p w14:paraId="3DA8E5FB" w14:textId="77777777" w:rsidR="000F1A6D" w:rsidRPr="00FE747D" w:rsidRDefault="000F1A6D" w:rsidP="000F1A6D">
            <w:pPr>
              <w:spacing w:after="0" w:line="276" w:lineRule="auto"/>
              <w:jc w:val="center"/>
              <w:rPr>
                <w:rFonts w:ascii="Times New Roman" w:eastAsia="Calibri" w:hAnsi="Times New Roman" w:cs="Times New Roman"/>
                <w:sz w:val="24"/>
                <w:szCs w:val="24"/>
                <w:lang w:eastAsia="ru-RU"/>
              </w:rPr>
            </w:pPr>
            <w:r w:rsidRPr="00FE747D">
              <w:rPr>
                <w:rFonts w:ascii="Times New Roman" w:eastAsia="Calibri" w:hAnsi="Times New Roman" w:cs="Times New Roman"/>
                <w:sz w:val="24"/>
                <w:szCs w:val="24"/>
                <w:lang w:eastAsia="ru-RU"/>
              </w:rPr>
              <w:t>0</w:t>
            </w:r>
          </w:p>
        </w:tc>
        <w:tc>
          <w:tcPr>
            <w:tcW w:w="459" w:type="pct"/>
            <w:gridSpan w:val="2"/>
            <w:tcBorders>
              <w:top w:val="single" w:sz="4" w:space="0" w:color="auto"/>
              <w:left w:val="single" w:sz="4" w:space="0" w:color="auto"/>
              <w:bottom w:val="single" w:sz="4" w:space="0" w:color="auto"/>
              <w:right w:val="single" w:sz="4" w:space="0" w:color="auto"/>
            </w:tcBorders>
          </w:tcPr>
          <w:p w14:paraId="138BA5B4" w14:textId="77777777" w:rsidR="000F1A6D" w:rsidRPr="00FE747D" w:rsidRDefault="000F1A6D" w:rsidP="000F1A6D">
            <w:pPr>
              <w:spacing w:after="0" w:line="276" w:lineRule="auto"/>
              <w:jc w:val="center"/>
              <w:rPr>
                <w:rFonts w:ascii="Times New Roman" w:eastAsia="Calibri" w:hAnsi="Times New Roman" w:cs="Times New Roman"/>
                <w:sz w:val="24"/>
                <w:szCs w:val="24"/>
                <w:lang w:eastAsia="ru-RU"/>
              </w:rPr>
            </w:pPr>
          </w:p>
        </w:tc>
        <w:tc>
          <w:tcPr>
            <w:tcW w:w="1196" w:type="pct"/>
            <w:gridSpan w:val="2"/>
            <w:tcBorders>
              <w:top w:val="single" w:sz="4" w:space="0" w:color="auto"/>
              <w:left w:val="single" w:sz="4" w:space="0" w:color="auto"/>
              <w:bottom w:val="single" w:sz="4" w:space="0" w:color="auto"/>
              <w:right w:val="single" w:sz="4" w:space="0" w:color="auto"/>
            </w:tcBorders>
          </w:tcPr>
          <w:p w14:paraId="6F60A3DC" w14:textId="77777777" w:rsidR="000F1A6D" w:rsidRPr="00FE747D" w:rsidRDefault="000F1A6D" w:rsidP="000F1A6D">
            <w:pPr>
              <w:spacing w:after="0" w:line="276" w:lineRule="auto"/>
              <w:jc w:val="center"/>
              <w:rPr>
                <w:rFonts w:ascii="Times New Roman" w:eastAsia="Calibri" w:hAnsi="Times New Roman" w:cs="Times New Roman"/>
                <w:sz w:val="24"/>
                <w:szCs w:val="24"/>
                <w:lang w:eastAsia="ru-RU"/>
              </w:rPr>
            </w:pPr>
          </w:p>
        </w:tc>
      </w:tr>
    </w:tbl>
    <w:p w14:paraId="31E07D95" w14:textId="77777777" w:rsidR="000F1A6D" w:rsidRPr="00FE747D" w:rsidRDefault="000F1A6D" w:rsidP="000F1A6D">
      <w:pPr>
        <w:autoSpaceDE w:val="0"/>
        <w:autoSpaceDN w:val="0"/>
        <w:adjustRightInd w:val="0"/>
        <w:spacing w:after="0" w:line="240" w:lineRule="auto"/>
        <w:ind w:firstLine="540"/>
        <w:jc w:val="center"/>
        <w:rPr>
          <w:rFonts w:ascii="Times New Roman" w:eastAsia="Calibri" w:hAnsi="Times New Roman" w:cs="Times New Roman"/>
          <w:sz w:val="24"/>
          <w:szCs w:val="24"/>
        </w:rPr>
        <w:sectPr w:rsidR="000F1A6D" w:rsidRPr="00FE747D" w:rsidSect="00FF5DA0">
          <w:pgSz w:w="16838" w:h="11905" w:orient="landscape"/>
          <w:pgMar w:top="1418" w:right="539" w:bottom="0" w:left="964" w:header="720" w:footer="116" w:gutter="0"/>
          <w:cols w:space="720"/>
          <w:noEndnote/>
          <w:docGrid w:linePitch="360"/>
        </w:sectPr>
      </w:pPr>
    </w:p>
    <w:p w14:paraId="0B92CE52" w14:textId="77777777" w:rsidR="00FF5DA0" w:rsidRDefault="00FF5DA0" w:rsidP="00FF5DA0">
      <w:pPr>
        <w:autoSpaceDE w:val="0"/>
        <w:autoSpaceDN w:val="0"/>
        <w:adjustRightInd w:val="0"/>
        <w:spacing w:after="0" w:line="240" w:lineRule="auto"/>
        <w:ind w:right="-287" w:firstLine="540"/>
        <w:jc w:val="right"/>
        <w:rPr>
          <w:rFonts w:ascii="Times New Roman" w:eastAsia="Calibri" w:hAnsi="Times New Roman" w:cs="Times New Roman"/>
          <w:sz w:val="24"/>
          <w:szCs w:val="24"/>
        </w:rPr>
      </w:pPr>
    </w:p>
    <w:p w14:paraId="0C3E90E7" w14:textId="7FB6A5FB" w:rsidR="000F1A6D" w:rsidRPr="00FE747D" w:rsidRDefault="000F1A6D" w:rsidP="00FF5DA0">
      <w:pPr>
        <w:autoSpaceDE w:val="0"/>
        <w:autoSpaceDN w:val="0"/>
        <w:adjustRightInd w:val="0"/>
        <w:spacing w:after="0" w:line="240" w:lineRule="auto"/>
        <w:ind w:right="-287" w:firstLine="540"/>
        <w:jc w:val="right"/>
        <w:rPr>
          <w:rFonts w:ascii="Times New Roman" w:eastAsia="Calibri" w:hAnsi="Times New Roman" w:cs="Times New Roman"/>
          <w:sz w:val="24"/>
          <w:szCs w:val="24"/>
        </w:rPr>
      </w:pPr>
      <w:r w:rsidRPr="00FE747D">
        <w:rPr>
          <w:rFonts w:ascii="Times New Roman" w:eastAsia="Calibri" w:hAnsi="Times New Roman" w:cs="Times New Roman"/>
          <w:sz w:val="24"/>
          <w:szCs w:val="24"/>
        </w:rPr>
        <w:t xml:space="preserve">Приложение </w:t>
      </w:r>
      <w:r w:rsidR="00067AB0">
        <w:rPr>
          <w:rFonts w:ascii="Times New Roman" w:eastAsia="Calibri" w:hAnsi="Times New Roman" w:cs="Times New Roman"/>
          <w:sz w:val="24"/>
          <w:szCs w:val="24"/>
        </w:rPr>
        <w:t>5</w:t>
      </w:r>
    </w:p>
    <w:p w14:paraId="5749A43D" w14:textId="77777777" w:rsidR="000F1A6D" w:rsidRPr="00FE747D" w:rsidRDefault="000F1A6D" w:rsidP="00FF5DA0">
      <w:pPr>
        <w:autoSpaceDE w:val="0"/>
        <w:autoSpaceDN w:val="0"/>
        <w:adjustRightInd w:val="0"/>
        <w:spacing w:after="0" w:line="240" w:lineRule="auto"/>
        <w:ind w:right="-287" w:firstLine="540"/>
        <w:jc w:val="right"/>
        <w:rPr>
          <w:rFonts w:ascii="Times New Roman" w:eastAsia="Calibri" w:hAnsi="Times New Roman" w:cs="Times New Roman"/>
          <w:sz w:val="24"/>
          <w:szCs w:val="24"/>
        </w:rPr>
      </w:pPr>
      <w:bookmarkStart w:id="5" w:name="_Hlk115697762"/>
      <w:r w:rsidRPr="00FE747D">
        <w:rPr>
          <w:rFonts w:ascii="Times New Roman" w:eastAsia="Calibri" w:hAnsi="Times New Roman" w:cs="Times New Roman"/>
          <w:sz w:val="24"/>
          <w:szCs w:val="24"/>
        </w:rPr>
        <w:t xml:space="preserve"> к муниципальной программе </w:t>
      </w:r>
    </w:p>
    <w:p w14:paraId="3F2EAC73" w14:textId="77777777" w:rsidR="000F1A6D" w:rsidRPr="00FE747D" w:rsidRDefault="000F1A6D" w:rsidP="00FF5DA0">
      <w:pPr>
        <w:autoSpaceDE w:val="0"/>
        <w:autoSpaceDN w:val="0"/>
        <w:adjustRightInd w:val="0"/>
        <w:spacing w:after="0" w:line="240" w:lineRule="auto"/>
        <w:ind w:right="-287" w:firstLine="540"/>
        <w:jc w:val="right"/>
        <w:rPr>
          <w:rFonts w:ascii="Times New Roman" w:eastAsia="Calibri" w:hAnsi="Times New Roman" w:cs="Times New Roman"/>
          <w:sz w:val="24"/>
          <w:szCs w:val="24"/>
        </w:rPr>
      </w:pPr>
      <w:r w:rsidRPr="00FE747D">
        <w:rPr>
          <w:rFonts w:ascii="Times New Roman" w:eastAsia="Calibri" w:hAnsi="Times New Roman" w:cs="Times New Roman"/>
          <w:sz w:val="24"/>
          <w:szCs w:val="24"/>
        </w:rPr>
        <w:t>«Управление муниципальными финансами</w:t>
      </w:r>
    </w:p>
    <w:p w14:paraId="7C9A8E04" w14:textId="77777777" w:rsidR="000F1A6D" w:rsidRPr="00FE747D" w:rsidRDefault="000F1A6D" w:rsidP="00FF5DA0">
      <w:pPr>
        <w:widowControl w:val="0"/>
        <w:autoSpaceDE w:val="0"/>
        <w:autoSpaceDN w:val="0"/>
        <w:adjustRightInd w:val="0"/>
        <w:spacing w:after="0" w:line="240" w:lineRule="auto"/>
        <w:ind w:right="-287"/>
        <w:jc w:val="right"/>
        <w:rPr>
          <w:rFonts w:ascii="Times New Roman" w:eastAsia="Times New Roman" w:hAnsi="Times New Roman" w:cs="Times New Roman"/>
          <w:b/>
          <w:sz w:val="24"/>
          <w:szCs w:val="24"/>
          <w:lang w:eastAsia="ru-RU"/>
        </w:rPr>
      </w:pPr>
      <w:r w:rsidRPr="00FE747D">
        <w:rPr>
          <w:rFonts w:ascii="Times New Roman" w:eastAsia="Times New Roman" w:hAnsi="Times New Roman" w:cs="Arial"/>
          <w:sz w:val="24"/>
          <w:szCs w:val="24"/>
          <w:lang w:eastAsia="ru-RU"/>
        </w:rPr>
        <w:t xml:space="preserve"> Нижнеингашского района»</w:t>
      </w:r>
    </w:p>
    <w:bookmarkEnd w:id="5"/>
    <w:p w14:paraId="50473247" w14:textId="77777777" w:rsidR="000F1A6D" w:rsidRPr="00FE747D" w:rsidRDefault="000F1A6D" w:rsidP="00FF5DA0">
      <w:pPr>
        <w:widowControl w:val="0"/>
        <w:autoSpaceDE w:val="0"/>
        <w:autoSpaceDN w:val="0"/>
        <w:adjustRightInd w:val="0"/>
        <w:spacing w:after="0" w:line="240" w:lineRule="auto"/>
        <w:ind w:right="-287"/>
        <w:jc w:val="center"/>
        <w:rPr>
          <w:rFonts w:ascii="Times New Roman" w:eastAsia="Times New Roman" w:hAnsi="Times New Roman" w:cs="Times New Roman"/>
          <w:b/>
          <w:sz w:val="24"/>
          <w:szCs w:val="24"/>
          <w:lang w:eastAsia="ru-RU"/>
        </w:rPr>
      </w:pPr>
    </w:p>
    <w:p w14:paraId="5660AD53" w14:textId="77777777" w:rsidR="000F1A6D" w:rsidRPr="00FE747D" w:rsidRDefault="000F1A6D" w:rsidP="000F1A6D">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FE747D">
        <w:rPr>
          <w:rFonts w:ascii="Times New Roman" w:eastAsia="Times New Roman" w:hAnsi="Times New Roman" w:cs="Times New Roman"/>
          <w:b/>
          <w:sz w:val="24"/>
          <w:szCs w:val="24"/>
          <w:lang w:eastAsia="ru-RU"/>
        </w:rPr>
        <w:t xml:space="preserve"> Подпрограмма 3 </w:t>
      </w:r>
    </w:p>
    <w:p w14:paraId="55E639B2" w14:textId="77777777" w:rsidR="000F1A6D" w:rsidRPr="00FE747D" w:rsidRDefault="000F1A6D" w:rsidP="000F1A6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E747D">
        <w:rPr>
          <w:rFonts w:ascii="Times New Roman" w:eastAsia="Times New Roman" w:hAnsi="Times New Roman" w:cs="Times New Roman"/>
          <w:b/>
          <w:sz w:val="24"/>
          <w:szCs w:val="24"/>
          <w:lang w:eastAsia="ru-RU"/>
        </w:rPr>
        <w:t xml:space="preserve">«Обеспечение реализации муниципальной программы и прочие мероприятия» </w:t>
      </w:r>
    </w:p>
    <w:p w14:paraId="7C4034C2" w14:textId="77777777" w:rsidR="000F1A6D" w:rsidRPr="00FE747D" w:rsidRDefault="000F1A6D" w:rsidP="000F1A6D">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4634E12D" w14:textId="77777777" w:rsidR="000F1A6D" w:rsidRPr="00FE747D" w:rsidRDefault="000F1A6D" w:rsidP="000F1A6D">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FE747D">
        <w:rPr>
          <w:rFonts w:ascii="Times New Roman" w:eastAsia="Times New Roman" w:hAnsi="Times New Roman" w:cs="Times New Roman"/>
          <w:b/>
          <w:sz w:val="24"/>
          <w:szCs w:val="24"/>
          <w:lang w:eastAsia="ru-RU"/>
        </w:rPr>
        <w:t>1.Паспорт подпрограммы</w:t>
      </w:r>
    </w:p>
    <w:p w14:paraId="75AF47FF" w14:textId="77777777" w:rsidR="000F1A6D" w:rsidRPr="00FE747D" w:rsidRDefault="000F1A6D" w:rsidP="000F1A6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bl>
      <w:tblPr>
        <w:tblW w:w="9497"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118"/>
        <w:gridCol w:w="6379"/>
      </w:tblGrid>
      <w:tr w:rsidR="000F1A6D" w:rsidRPr="00FE747D" w14:paraId="4F460197" w14:textId="77777777" w:rsidTr="00FF5DA0">
        <w:trPr>
          <w:trHeight w:val="600"/>
        </w:trPr>
        <w:tc>
          <w:tcPr>
            <w:tcW w:w="3118" w:type="dxa"/>
            <w:tcBorders>
              <w:top w:val="single" w:sz="4" w:space="0" w:color="auto"/>
              <w:left w:val="single" w:sz="4" w:space="0" w:color="auto"/>
              <w:bottom w:val="single" w:sz="4" w:space="0" w:color="auto"/>
              <w:right w:val="single" w:sz="4" w:space="0" w:color="auto"/>
            </w:tcBorders>
          </w:tcPr>
          <w:p w14:paraId="6069FADE" w14:textId="77777777" w:rsidR="000F1A6D" w:rsidRPr="00FE747D" w:rsidRDefault="000F1A6D" w:rsidP="000F1A6D">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Наименование подпрограммы </w:t>
            </w:r>
          </w:p>
        </w:tc>
        <w:tc>
          <w:tcPr>
            <w:tcW w:w="6379" w:type="dxa"/>
            <w:tcBorders>
              <w:top w:val="single" w:sz="4" w:space="0" w:color="auto"/>
              <w:left w:val="single" w:sz="4" w:space="0" w:color="auto"/>
              <w:bottom w:val="single" w:sz="4" w:space="0" w:color="auto"/>
              <w:right w:val="single" w:sz="4" w:space="0" w:color="auto"/>
            </w:tcBorders>
          </w:tcPr>
          <w:p w14:paraId="5CCA12F4" w14:textId="77777777" w:rsidR="000F1A6D" w:rsidRPr="00FE747D" w:rsidRDefault="000F1A6D" w:rsidP="000F1A6D">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(далее – подпрограмма)</w:t>
            </w:r>
          </w:p>
        </w:tc>
      </w:tr>
      <w:tr w:rsidR="000F1A6D" w:rsidRPr="00FE747D" w14:paraId="1016ED7D" w14:textId="77777777" w:rsidTr="00FF5DA0">
        <w:trPr>
          <w:trHeight w:val="600"/>
        </w:trPr>
        <w:tc>
          <w:tcPr>
            <w:tcW w:w="3118" w:type="dxa"/>
            <w:tcBorders>
              <w:top w:val="single" w:sz="4" w:space="0" w:color="auto"/>
              <w:left w:val="single" w:sz="4" w:space="0" w:color="auto"/>
              <w:bottom w:val="single" w:sz="4" w:space="0" w:color="auto"/>
              <w:right w:val="single" w:sz="4" w:space="0" w:color="auto"/>
            </w:tcBorders>
          </w:tcPr>
          <w:p w14:paraId="4BB7EDB9" w14:textId="77777777" w:rsidR="000F1A6D" w:rsidRPr="00FE747D" w:rsidRDefault="000F1A6D" w:rsidP="000F1A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Наименование муниципальной программы, в рамках которой реализуется подпрограмма</w:t>
            </w:r>
          </w:p>
        </w:tc>
        <w:tc>
          <w:tcPr>
            <w:tcW w:w="6379" w:type="dxa"/>
            <w:tcBorders>
              <w:top w:val="single" w:sz="4" w:space="0" w:color="auto"/>
              <w:left w:val="single" w:sz="4" w:space="0" w:color="auto"/>
              <w:bottom w:val="single" w:sz="4" w:space="0" w:color="auto"/>
              <w:right w:val="single" w:sz="4" w:space="0" w:color="auto"/>
            </w:tcBorders>
          </w:tcPr>
          <w:p w14:paraId="6A27B350" w14:textId="77777777" w:rsidR="000F1A6D" w:rsidRPr="00FE747D" w:rsidRDefault="000F1A6D" w:rsidP="000F1A6D">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«Управление муниципальными финансами Нижнеингашского района» </w:t>
            </w:r>
          </w:p>
        </w:tc>
      </w:tr>
      <w:tr w:rsidR="000F1A6D" w:rsidRPr="00FE747D" w14:paraId="6B623349" w14:textId="77777777" w:rsidTr="00FF5DA0">
        <w:trPr>
          <w:trHeight w:val="600"/>
        </w:trPr>
        <w:tc>
          <w:tcPr>
            <w:tcW w:w="3118" w:type="dxa"/>
            <w:tcBorders>
              <w:top w:val="single" w:sz="4" w:space="0" w:color="auto"/>
              <w:left w:val="single" w:sz="4" w:space="0" w:color="auto"/>
              <w:bottom w:val="single" w:sz="4" w:space="0" w:color="auto"/>
              <w:right w:val="single" w:sz="4" w:space="0" w:color="auto"/>
            </w:tcBorders>
          </w:tcPr>
          <w:p w14:paraId="5AA19DB0" w14:textId="04B66806" w:rsidR="000F1A6D" w:rsidRPr="00FE747D" w:rsidRDefault="003579EE" w:rsidP="000F1A6D">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Структурное подразделение администрации Нижнеингашского района и (или) иной главный распорядитель бюджетных средств, определенный в муниципальной программе соисполнителем программы</w:t>
            </w:r>
          </w:p>
        </w:tc>
        <w:tc>
          <w:tcPr>
            <w:tcW w:w="6379" w:type="dxa"/>
            <w:tcBorders>
              <w:top w:val="single" w:sz="4" w:space="0" w:color="auto"/>
              <w:left w:val="single" w:sz="4" w:space="0" w:color="auto"/>
              <w:bottom w:val="single" w:sz="4" w:space="0" w:color="auto"/>
              <w:right w:val="single" w:sz="4" w:space="0" w:color="auto"/>
            </w:tcBorders>
          </w:tcPr>
          <w:p w14:paraId="052B5B82" w14:textId="77777777" w:rsidR="000F1A6D" w:rsidRPr="00FE747D" w:rsidRDefault="000F1A6D" w:rsidP="000F1A6D">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Финансовое управление администрации района (далее – финансовое управление)</w:t>
            </w:r>
          </w:p>
        </w:tc>
      </w:tr>
      <w:tr w:rsidR="000F1A6D" w:rsidRPr="00FE747D" w14:paraId="303C63CE" w14:textId="77777777" w:rsidTr="00FF5DA0">
        <w:tblPrEx>
          <w:tblLook w:val="00A0" w:firstRow="1" w:lastRow="0" w:firstColumn="1" w:lastColumn="0" w:noHBand="0" w:noVBand="0"/>
        </w:tblPrEx>
        <w:trPr>
          <w:trHeight w:val="1185"/>
        </w:trPr>
        <w:tc>
          <w:tcPr>
            <w:tcW w:w="3118" w:type="dxa"/>
          </w:tcPr>
          <w:p w14:paraId="3156660A" w14:textId="77777777" w:rsidR="000F1A6D" w:rsidRPr="00FE747D" w:rsidRDefault="000F1A6D" w:rsidP="000F1A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Главные распорядители бюджетных средств, ответственные за реализацию мероприятий подпрограммы. </w:t>
            </w:r>
          </w:p>
        </w:tc>
        <w:tc>
          <w:tcPr>
            <w:tcW w:w="6379" w:type="dxa"/>
          </w:tcPr>
          <w:p w14:paraId="5A956479" w14:textId="77777777" w:rsidR="000F1A6D" w:rsidRPr="00FE747D" w:rsidRDefault="000F1A6D" w:rsidP="000F1A6D">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Финансовое управление администрации Нижнеингашского района, </w:t>
            </w:r>
          </w:p>
        </w:tc>
      </w:tr>
      <w:tr w:rsidR="000F1A6D" w:rsidRPr="00FE747D" w14:paraId="2EED27C5" w14:textId="77777777" w:rsidTr="00FF5DA0">
        <w:trPr>
          <w:trHeight w:val="600"/>
        </w:trPr>
        <w:tc>
          <w:tcPr>
            <w:tcW w:w="3118" w:type="dxa"/>
            <w:tcBorders>
              <w:top w:val="single" w:sz="4" w:space="0" w:color="auto"/>
              <w:left w:val="single" w:sz="4" w:space="0" w:color="auto"/>
              <w:bottom w:val="single" w:sz="4" w:space="0" w:color="auto"/>
              <w:right w:val="single" w:sz="4" w:space="0" w:color="auto"/>
            </w:tcBorders>
          </w:tcPr>
          <w:p w14:paraId="17CD9441" w14:textId="575EEF31" w:rsidR="000F1A6D" w:rsidRPr="00FE747D" w:rsidRDefault="000F1A6D" w:rsidP="000F1A6D">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Цель</w:t>
            </w:r>
            <w:r w:rsidR="00067AB0">
              <w:rPr>
                <w:rFonts w:ascii="Times New Roman" w:eastAsia="Times New Roman" w:hAnsi="Times New Roman" w:cs="Times New Roman"/>
                <w:sz w:val="24"/>
                <w:szCs w:val="24"/>
                <w:lang w:eastAsia="ru-RU"/>
              </w:rPr>
              <w:t xml:space="preserve"> и задачи </w:t>
            </w:r>
            <w:r w:rsidR="00067AB0" w:rsidRPr="00FE747D">
              <w:rPr>
                <w:rFonts w:ascii="Times New Roman" w:eastAsia="Times New Roman" w:hAnsi="Times New Roman" w:cs="Times New Roman"/>
                <w:sz w:val="24"/>
                <w:szCs w:val="24"/>
                <w:lang w:eastAsia="ru-RU"/>
              </w:rPr>
              <w:t>подпрограммы</w:t>
            </w:r>
            <w:r w:rsidRPr="00FE747D">
              <w:rPr>
                <w:rFonts w:ascii="Times New Roman" w:eastAsia="Times New Roman" w:hAnsi="Times New Roman" w:cs="Times New Roman"/>
                <w:sz w:val="24"/>
                <w:szCs w:val="24"/>
                <w:lang w:eastAsia="ru-RU"/>
              </w:rPr>
              <w:br/>
            </w:r>
          </w:p>
        </w:tc>
        <w:tc>
          <w:tcPr>
            <w:tcW w:w="6379" w:type="dxa"/>
            <w:tcBorders>
              <w:top w:val="single" w:sz="4" w:space="0" w:color="auto"/>
              <w:left w:val="single" w:sz="4" w:space="0" w:color="auto"/>
              <w:bottom w:val="single" w:sz="4" w:space="0" w:color="auto"/>
              <w:right w:val="single" w:sz="4" w:space="0" w:color="auto"/>
            </w:tcBorders>
          </w:tcPr>
          <w:p w14:paraId="00489CEE" w14:textId="77777777" w:rsidR="00067AB0" w:rsidRDefault="00067AB0" w:rsidP="000F1A6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Цель:</w:t>
            </w:r>
          </w:p>
          <w:p w14:paraId="44BD40DA" w14:textId="27303AB3" w:rsidR="000F1A6D" w:rsidRPr="00FE747D" w:rsidRDefault="000F1A6D" w:rsidP="000F1A6D">
            <w:pPr>
              <w:autoSpaceDE w:val="0"/>
              <w:autoSpaceDN w:val="0"/>
              <w:adjustRightInd w:val="0"/>
              <w:spacing w:after="0" w:line="240" w:lineRule="auto"/>
              <w:jc w:val="both"/>
              <w:rPr>
                <w:rFonts w:ascii="Times New Roman" w:eastAsia="Calibri" w:hAnsi="Times New Roman" w:cs="Times New Roman"/>
                <w:sz w:val="24"/>
                <w:szCs w:val="24"/>
              </w:rPr>
            </w:pPr>
            <w:r w:rsidRPr="00FE747D">
              <w:rPr>
                <w:rFonts w:ascii="Times New Roman" w:eastAsia="Calibri" w:hAnsi="Times New Roman" w:cs="Times New Roman"/>
                <w:sz w:val="24"/>
                <w:szCs w:val="24"/>
              </w:rPr>
              <w:t xml:space="preserve">Создание условий для эффективного, ответственного и прозрачного управления финансовыми ресурсами в </w:t>
            </w:r>
          </w:p>
          <w:p w14:paraId="2B6DD0BA" w14:textId="77777777" w:rsidR="000F1A6D" w:rsidRPr="00FE747D" w:rsidRDefault="000F1A6D" w:rsidP="000F1A6D">
            <w:pPr>
              <w:autoSpaceDE w:val="0"/>
              <w:autoSpaceDN w:val="0"/>
              <w:adjustRightInd w:val="0"/>
              <w:spacing w:after="0" w:line="240" w:lineRule="auto"/>
              <w:jc w:val="both"/>
              <w:rPr>
                <w:rFonts w:ascii="Times New Roman" w:eastAsia="Calibri" w:hAnsi="Times New Roman" w:cs="Times New Roman"/>
                <w:sz w:val="24"/>
                <w:szCs w:val="24"/>
              </w:rPr>
            </w:pPr>
            <w:r w:rsidRPr="00FE747D">
              <w:rPr>
                <w:rFonts w:ascii="Times New Roman" w:eastAsia="Calibri" w:hAnsi="Times New Roman" w:cs="Times New Roman"/>
                <w:sz w:val="24"/>
                <w:szCs w:val="24"/>
              </w:rPr>
              <w:t>рамках установленных функций и полномочий, а также повышения эффективности расходов районного бюджета с созданием механизмов и условий для оценки результативности бюджетных расходов и качества финансового менеджмента главных распорядителей бюджетных средств.</w:t>
            </w:r>
          </w:p>
        </w:tc>
      </w:tr>
      <w:tr w:rsidR="000F1A6D" w:rsidRPr="00FE747D" w14:paraId="23F4AE39" w14:textId="77777777" w:rsidTr="00FF5DA0">
        <w:trPr>
          <w:trHeight w:val="416"/>
        </w:trPr>
        <w:tc>
          <w:tcPr>
            <w:tcW w:w="3118" w:type="dxa"/>
            <w:tcBorders>
              <w:top w:val="single" w:sz="4" w:space="0" w:color="auto"/>
              <w:left w:val="single" w:sz="4" w:space="0" w:color="auto"/>
              <w:bottom w:val="single" w:sz="4" w:space="0" w:color="auto"/>
              <w:right w:val="single" w:sz="4" w:space="0" w:color="auto"/>
            </w:tcBorders>
          </w:tcPr>
          <w:p w14:paraId="5B1B6CE2" w14:textId="7421A20A" w:rsidR="000F1A6D" w:rsidRPr="00FE747D" w:rsidRDefault="000F1A6D" w:rsidP="000F1A6D">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tcPr>
          <w:p w14:paraId="65119DE0" w14:textId="77777777" w:rsidR="00067AB0" w:rsidRDefault="00067AB0" w:rsidP="00067AB0">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Задачи:</w:t>
            </w:r>
          </w:p>
          <w:p w14:paraId="462CFC68" w14:textId="6DC621F5" w:rsidR="000F1A6D" w:rsidRPr="00FE747D" w:rsidRDefault="000F1A6D" w:rsidP="00067AB0">
            <w:pPr>
              <w:autoSpaceDE w:val="0"/>
              <w:autoSpaceDN w:val="0"/>
              <w:adjustRightInd w:val="0"/>
              <w:spacing w:after="0" w:line="240" w:lineRule="auto"/>
              <w:ind w:firstLine="3"/>
              <w:jc w:val="both"/>
              <w:rPr>
                <w:rFonts w:ascii="Times New Roman" w:eastAsia="Calibri" w:hAnsi="Times New Roman" w:cs="Times New Roman"/>
                <w:sz w:val="24"/>
                <w:szCs w:val="24"/>
              </w:rPr>
            </w:pPr>
            <w:r w:rsidRPr="00FE747D">
              <w:rPr>
                <w:rFonts w:ascii="Times New Roman" w:eastAsia="Calibri" w:hAnsi="Times New Roman" w:cs="Times New Roman"/>
                <w:sz w:val="24"/>
                <w:szCs w:val="24"/>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финансового управления;</w:t>
            </w:r>
          </w:p>
          <w:p w14:paraId="46DC079C" w14:textId="77777777" w:rsidR="000F1A6D" w:rsidRPr="00FE747D" w:rsidRDefault="000F1A6D" w:rsidP="000F1A6D">
            <w:pPr>
              <w:autoSpaceDE w:val="0"/>
              <w:autoSpaceDN w:val="0"/>
              <w:adjustRightInd w:val="0"/>
              <w:spacing w:after="0" w:line="240" w:lineRule="auto"/>
              <w:ind w:firstLine="540"/>
              <w:jc w:val="both"/>
              <w:rPr>
                <w:rFonts w:ascii="Times New Roman" w:eastAsia="Calibri" w:hAnsi="Times New Roman" w:cs="Times New Roman"/>
                <w:sz w:val="24"/>
                <w:szCs w:val="24"/>
              </w:rPr>
            </w:pPr>
            <w:r w:rsidRPr="00FE747D">
              <w:rPr>
                <w:rFonts w:ascii="Times New Roman" w:eastAsia="Calibri" w:hAnsi="Times New Roman" w:cs="Times New Roman"/>
                <w:sz w:val="24"/>
                <w:szCs w:val="24"/>
              </w:rPr>
              <w:t>2. Автоматизация планирования и исполнения районного бюджета, автоматизация исполнения бюджетов поселений;</w:t>
            </w:r>
          </w:p>
          <w:p w14:paraId="021CBFBF" w14:textId="77777777" w:rsidR="000F1A6D" w:rsidRPr="00FE747D" w:rsidRDefault="000F1A6D" w:rsidP="000F1A6D">
            <w:pPr>
              <w:autoSpaceDE w:val="0"/>
              <w:autoSpaceDN w:val="0"/>
              <w:adjustRightInd w:val="0"/>
              <w:spacing w:after="0" w:line="240" w:lineRule="auto"/>
              <w:ind w:firstLine="540"/>
              <w:jc w:val="both"/>
              <w:rPr>
                <w:rFonts w:ascii="Times New Roman" w:eastAsia="Calibri" w:hAnsi="Times New Roman" w:cs="Times New Roman"/>
                <w:sz w:val="24"/>
                <w:szCs w:val="24"/>
              </w:rPr>
            </w:pPr>
            <w:r w:rsidRPr="00FE747D">
              <w:rPr>
                <w:rFonts w:ascii="Times New Roman" w:eastAsia="Calibri" w:hAnsi="Times New Roman" w:cs="Times New Roman"/>
                <w:sz w:val="24"/>
                <w:szCs w:val="24"/>
              </w:rPr>
              <w:t>3. Обеспечение доступа для граждан к информации о районном бюджете и бюджетном процессе в доступной форме в формате «Открытых данных».</w:t>
            </w:r>
          </w:p>
        </w:tc>
      </w:tr>
      <w:tr w:rsidR="000F1A6D" w:rsidRPr="00FE747D" w14:paraId="0983B1D7" w14:textId="77777777" w:rsidTr="00FF5DA0">
        <w:trPr>
          <w:trHeight w:val="558"/>
        </w:trPr>
        <w:tc>
          <w:tcPr>
            <w:tcW w:w="3118" w:type="dxa"/>
            <w:tcBorders>
              <w:top w:val="single" w:sz="4" w:space="0" w:color="auto"/>
              <w:left w:val="single" w:sz="4" w:space="0" w:color="auto"/>
              <w:bottom w:val="single" w:sz="4" w:space="0" w:color="auto"/>
              <w:right w:val="single" w:sz="4" w:space="0" w:color="auto"/>
            </w:tcBorders>
          </w:tcPr>
          <w:p w14:paraId="7CCC7E26" w14:textId="1EBDC3CD" w:rsidR="000F1A6D" w:rsidRPr="00FE747D" w:rsidRDefault="003579EE" w:rsidP="000F1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lastRenderedPageBreak/>
              <w:t>Ожидаемые результаты от реализации подпрограммы</w:t>
            </w:r>
            <w:r w:rsidR="00E8316E">
              <w:rPr>
                <w:rFonts w:ascii="Times New Roman" w:eastAsia="Times New Roman" w:hAnsi="Times New Roman" w:cs="Times New Roman"/>
                <w:sz w:val="24"/>
                <w:szCs w:val="24"/>
                <w:lang w:eastAsia="ru-RU"/>
              </w:rPr>
              <w:t>.</w:t>
            </w:r>
          </w:p>
        </w:tc>
        <w:tc>
          <w:tcPr>
            <w:tcW w:w="6379" w:type="dxa"/>
            <w:tcBorders>
              <w:top w:val="single" w:sz="4" w:space="0" w:color="auto"/>
              <w:left w:val="single" w:sz="4" w:space="0" w:color="auto"/>
              <w:bottom w:val="single" w:sz="4" w:space="0" w:color="auto"/>
              <w:right w:val="single" w:sz="4" w:space="0" w:color="auto"/>
            </w:tcBorders>
          </w:tcPr>
          <w:p w14:paraId="4C10668C" w14:textId="3D280AFE" w:rsidR="000F1A6D" w:rsidRPr="00FE747D" w:rsidRDefault="000F1A6D" w:rsidP="000F1A6D">
            <w:pPr>
              <w:autoSpaceDE w:val="0"/>
              <w:autoSpaceDN w:val="0"/>
              <w:adjustRightInd w:val="0"/>
              <w:spacing w:after="0" w:line="240" w:lineRule="auto"/>
              <w:ind w:firstLine="540"/>
              <w:jc w:val="both"/>
              <w:rPr>
                <w:rFonts w:ascii="Times New Roman" w:eastAsia="Calibri" w:hAnsi="Times New Roman" w:cs="Times New Roman"/>
                <w:sz w:val="24"/>
                <w:szCs w:val="24"/>
              </w:rPr>
            </w:pPr>
            <w:r w:rsidRPr="00FE747D">
              <w:rPr>
                <w:rFonts w:ascii="Times New Roman" w:eastAsia="Calibri" w:hAnsi="Times New Roman" w:cs="Times New Roman"/>
                <w:sz w:val="24"/>
                <w:szCs w:val="24"/>
              </w:rPr>
              <w:t>1. Доля расходов районного бюджета, формируемых в рамках муниципальных программ (не менее 95% в 202</w:t>
            </w:r>
            <w:r w:rsidR="00A678E1">
              <w:rPr>
                <w:rFonts w:ascii="Times New Roman" w:eastAsia="Calibri" w:hAnsi="Times New Roman" w:cs="Times New Roman"/>
                <w:sz w:val="24"/>
                <w:szCs w:val="24"/>
              </w:rPr>
              <w:t>3</w:t>
            </w:r>
            <w:r w:rsidRPr="00FE747D">
              <w:rPr>
                <w:rFonts w:ascii="Times New Roman" w:eastAsia="Calibri" w:hAnsi="Times New Roman" w:cs="Times New Roman"/>
                <w:sz w:val="24"/>
                <w:szCs w:val="24"/>
              </w:rPr>
              <w:t xml:space="preserve"> году, не менее 95% в 202</w:t>
            </w:r>
            <w:r w:rsidR="00A678E1">
              <w:rPr>
                <w:rFonts w:ascii="Times New Roman" w:eastAsia="Calibri" w:hAnsi="Times New Roman" w:cs="Times New Roman"/>
                <w:sz w:val="24"/>
                <w:szCs w:val="24"/>
              </w:rPr>
              <w:t>4</w:t>
            </w:r>
            <w:r w:rsidRPr="00FE747D">
              <w:rPr>
                <w:rFonts w:ascii="Times New Roman" w:eastAsia="Calibri" w:hAnsi="Times New Roman" w:cs="Times New Roman"/>
                <w:sz w:val="24"/>
                <w:szCs w:val="24"/>
              </w:rPr>
              <w:t xml:space="preserve"> году, не менее 95% в 202</w:t>
            </w:r>
            <w:r w:rsidR="00A678E1">
              <w:rPr>
                <w:rFonts w:ascii="Times New Roman" w:eastAsia="Calibri" w:hAnsi="Times New Roman" w:cs="Times New Roman"/>
                <w:sz w:val="24"/>
                <w:szCs w:val="24"/>
              </w:rPr>
              <w:t>5</w:t>
            </w:r>
            <w:r w:rsidRPr="00FE747D">
              <w:rPr>
                <w:rFonts w:ascii="Times New Roman" w:eastAsia="Calibri" w:hAnsi="Times New Roman" w:cs="Times New Roman"/>
                <w:sz w:val="24"/>
                <w:szCs w:val="24"/>
              </w:rPr>
              <w:t xml:space="preserve"> году);</w:t>
            </w:r>
          </w:p>
          <w:p w14:paraId="2C3AF4AF" w14:textId="77777777" w:rsidR="000F1A6D" w:rsidRPr="00FE747D" w:rsidRDefault="000F1A6D" w:rsidP="000F1A6D">
            <w:pPr>
              <w:autoSpaceDE w:val="0"/>
              <w:autoSpaceDN w:val="0"/>
              <w:adjustRightInd w:val="0"/>
              <w:spacing w:after="0" w:line="240" w:lineRule="auto"/>
              <w:ind w:firstLine="540"/>
              <w:jc w:val="both"/>
              <w:rPr>
                <w:rFonts w:ascii="Times New Roman" w:eastAsia="Calibri" w:hAnsi="Times New Roman" w:cs="Times New Roman"/>
                <w:sz w:val="24"/>
                <w:szCs w:val="24"/>
              </w:rPr>
            </w:pPr>
            <w:r w:rsidRPr="00FE747D">
              <w:rPr>
                <w:rFonts w:ascii="Times New Roman" w:eastAsia="Calibri" w:hAnsi="Times New Roman" w:cs="Times New Roman"/>
                <w:sz w:val="24"/>
                <w:szCs w:val="24"/>
              </w:rPr>
              <w:t>2. Обеспечение исполнения расходных обязательств района (за исключением безвозмездных поступлений) (не менее 95% ежегодно);</w:t>
            </w:r>
          </w:p>
          <w:p w14:paraId="6CC99FA9" w14:textId="77777777" w:rsidR="000F1A6D" w:rsidRPr="00FE747D" w:rsidRDefault="000F1A6D" w:rsidP="000F1A6D">
            <w:pPr>
              <w:autoSpaceDE w:val="0"/>
              <w:autoSpaceDN w:val="0"/>
              <w:adjustRightInd w:val="0"/>
              <w:spacing w:after="0" w:line="240" w:lineRule="auto"/>
              <w:ind w:firstLine="540"/>
              <w:jc w:val="both"/>
              <w:rPr>
                <w:rFonts w:ascii="Times New Roman" w:eastAsia="Calibri" w:hAnsi="Times New Roman" w:cs="Times New Roman"/>
                <w:sz w:val="24"/>
                <w:szCs w:val="24"/>
              </w:rPr>
            </w:pPr>
            <w:r w:rsidRPr="00FE747D">
              <w:rPr>
                <w:rFonts w:ascii="Times New Roman" w:eastAsia="Calibri" w:hAnsi="Times New Roman" w:cs="Times New Roman"/>
                <w:sz w:val="24"/>
                <w:szCs w:val="24"/>
              </w:rPr>
              <w:t xml:space="preserve">3. Разработка и размещение на официальном сайте администрации района брошюры «Путеводитель по бюджету Нижнеингашского района» (1 брошюра ежегодно). </w:t>
            </w:r>
          </w:p>
          <w:p w14:paraId="0DFEF82E" w14:textId="77777777" w:rsidR="000F1A6D" w:rsidRPr="00FE747D" w:rsidRDefault="000F1A6D" w:rsidP="000F1A6D">
            <w:pPr>
              <w:autoSpaceDE w:val="0"/>
              <w:autoSpaceDN w:val="0"/>
              <w:adjustRightInd w:val="0"/>
              <w:spacing w:after="0" w:line="240" w:lineRule="auto"/>
              <w:ind w:firstLine="540"/>
              <w:jc w:val="both"/>
              <w:rPr>
                <w:rFonts w:ascii="Times New Roman" w:eastAsia="Calibri" w:hAnsi="Times New Roman" w:cs="Times New Roman"/>
                <w:sz w:val="24"/>
                <w:szCs w:val="24"/>
              </w:rPr>
            </w:pPr>
            <w:r w:rsidRPr="00FE747D">
              <w:rPr>
                <w:rFonts w:ascii="Times New Roman" w:eastAsia="Calibri" w:hAnsi="Times New Roman" w:cs="Times New Roman"/>
                <w:sz w:val="24"/>
                <w:szCs w:val="24"/>
              </w:rPr>
              <w:t>4. Исполнение плана по росту доходов и оптимизации расходов района (не менее 96% ежегодно)</w:t>
            </w:r>
          </w:p>
        </w:tc>
      </w:tr>
      <w:tr w:rsidR="000F1A6D" w:rsidRPr="00FE747D" w14:paraId="27841100" w14:textId="77777777" w:rsidTr="00FF5DA0">
        <w:trPr>
          <w:trHeight w:val="840"/>
        </w:trPr>
        <w:tc>
          <w:tcPr>
            <w:tcW w:w="3118" w:type="dxa"/>
            <w:tcBorders>
              <w:top w:val="single" w:sz="4" w:space="0" w:color="auto"/>
              <w:left w:val="single" w:sz="4" w:space="0" w:color="auto"/>
              <w:bottom w:val="single" w:sz="4" w:space="0" w:color="auto"/>
              <w:right w:val="single" w:sz="4" w:space="0" w:color="auto"/>
            </w:tcBorders>
          </w:tcPr>
          <w:p w14:paraId="1C4A3044" w14:textId="77777777" w:rsidR="000F1A6D" w:rsidRPr="00FE747D" w:rsidRDefault="000F1A6D" w:rsidP="000F1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Сроки </w:t>
            </w:r>
            <w:r w:rsidRPr="00FE747D">
              <w:rPr>
                <w:rFonts w:ascii="Times New Roman" w:eastAsia="Times New Roman" w:hAnsi="Times New Roman" w:cs="Times New Roman"/>
                <w:sz w:val="24"/>
                <w:szCs w:val="24"/>
                <w:lang w:eastAsia="ru-RU"/>
              </w:rPr>
              <w:br/>
              <w:t>реализации подпрограммы</w:t>
            </w:r>
          </w:p>
        </w:tc>
        <w:tc>
          <w:tcPr>
            <w:tcW w:w="6379" w:type="dxa"/>
            <w:tcBorders>
              <w:top w:val="single" w:sz="4" w:space="0" w:color="auto"/>
              <w:left w:val="single" w:sz="4" w:space="0" w:color="auto"/>
              <w:bottom w:val="single" w:sz="4" w:space="0" w:color="auto"/>
              <w:right w:val="single" w:sz="4" w:space="0" w:color="auto"/>
            </w:tcBorders>
          </w:tcPr>
          <w:p w14:paraId="652A6C27" w14:textId="2D10F79D" w:rsidR="000F1A6D" w:rsidRPr="00FE747D" w:rsidRDefault="000F1A6D" w:rsidP="00197A38">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202</w:t>
            </w:r>
            <w:r w:rsidR="00A678E1">
              <w:rPr>
                <w:rFonts w:ascii="Times New Roman" w:eastAsia="Times New Roman" w:hAnsi="Times New Roman" w:cs="Times New Roman"/>
                <w:sz w:val="24"/>
                <w:szCs w:val="24"/>
                <w:lang w:eastAsia="ru-RU"/>
              </w:rPr>
              <w:t>3</w:t>
            </w:r>
            <w:r w:rsidRPr="00FE747D">
              <w:rPr>
                <w:rFonts w:ascii="Times New Roman" w:eastAsia="Times New Roman" w:hAnsi="Times New Roman" w:cs="Times New Roman"/>
                <w:sz w:val="24"/>
                <w:szCs w:val="24"/>
                <w:lang w:eastAsia="ru-RU"/>
              </w:rPr>
              <w:t>-202</w:t>
            </w:r>
            <w:r w:rsidR="00A678E1">
              <w:rPr>
                <w:rFonts w:ascii="Times New Roman" w:eastAsia="Times New Roman" w:hAnsi="Times New Roman" w:cs="Times New Roman"/>
                <w:sz w:val="24"/>
                <w:szCs w:val="24"/>
                <w:lang w:eastAsia="ru-RU"/>
              </w:rPr>
              <w:t>5</w:t>
            </w:r>
            <w:r w:rsidR="005E0FD0" w:rsidRPr="00FE747D">
              <w:rPr>
                <w:rFonts w:ascii="Times New Roman" w:eastAsia="Times New Roman" w:hAnsi="Times New Roman" w:cs="Times New Roman"/>
                <w:sz w:val="24"/>
                <w:szCs w:val="24"/>
                <w:lang w:eastAsia="ru-RU"/>
              </w:rPr>
              <w:t>годы</w:t>
            </w:r>
          </w:p>
        </w:tc>
      </w:tr>
      <w:tr w:rsidR="000F1A6D" w:rsidRPr="00FE747D" w14:paraId="0F5033F0" w14:textId="77777777" w:rsidTr="00FF5DA0">
        <w:trPr>
          <w:trHeight w:val="416"/>
        </w:trPr>
        <w:tc>
          <w:tcPr>
            <w:tcW w:w="3118" w:type="dxa"/>
            <w:tcBorders>
              <w:top w:val="single" w:sz="4" w:space="0" w:color="auto"/>
              <w:left w:val="single" w:sz="4" w:space="0" w:color="auto"/>
              <w:bottom w:val="single" w:sz="4" w:space="0" w:color="auto"/>
              <w:right w:val="single" w:sz="4" w:space="0" w:color="auto"/>
            </w:tcBorders>
          </w:tcPr>
          <w:p w14:paraId="108CF802" w14:textId="27B99FD4" w:rsidR="000F1A6D" w:rsidRPr="00B92CF8" w:rsidRDefault="00E974D1" w:rsidP="00E974D1">
            <w:pP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Информация по ресурсному обеспечению подпрограммы</w:t>
            </w:r>
            <w:r w:rsidR="00E8316E">
              <w:rPr>
                <w:rFonts w:ascii="Times New Roman" w:eastAsia="Times New Roman" w:hAnsi="Times New Roman" w:cs="Times New Roman"/>
                <w:sz w:val="24"/>
                <w:szCs w:val="24"/>
                <w:lang w:eastAsia="ru-RU"/>
              </w:rPr>
              <w:t>.</w:t>
            </w:r>
          </w:p>
        </w:tc>
        <w:tc>
          <w:tcPr>
            <w:tcW w:w="6379" w:type="dxa"/>
            <w:tcBorders>
              <w:top w:val="single" w:sz="4" w:space="0" w:color="auto"/>
              <w:left w:val="single" w:sz="4" w:space="0" w:color="auto"/>
              <w:bottom w:val="single" w:sz="4" w:space="0" w:color="auto"/>
              <w:right w:val="single" w:sz="4" w:space="0" w:color="auto"/>
            </w:tcBorders>
          </w:tcPr>
          <w:p w14:paraId="0B131163" w14:textId="77777777" w:rsidR="000F1A6D" w:rsidRPr="00B92CF8" w:rsidRDefault="000F1A6D" w:rsidP="000F1A6D">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Источник финансирования – средства районного и краевого бюджетов.</w:t>
            </w:r>
          </w:p>
          <w:p w14:paraId="758EC054" w14:textId="097268E8" w:rsidR="000F1A6D" w:rsidRPr="00B92CF8" w:rsidRDefault="000F1A6D" w:rsidP="000F1A6D">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 xml:space="preserve">Объем бюджетных ассигнований на реализацию подпрограммы составляет </w:t>
            </w:r>
            <w:r w:rsidR="00A678E1">
              <w:rPr>
                <w:rFonts w:ascii="Times New Roman" w:eastAsia="Times New Roman" w:hAnsi="Times New Roman" w:cs="Times New Roman"/>
                <w:b/>
                <w:bCs/>
                <w:sz w:val="24"/>
                <w:szCs w:val="24"/>
                <w:lang w:eastAsia="ru-RU"/>
              </w:rPr>
              <w:t>30484,8</w:t>
            </w:r>
            <w:r w:rsidRPr="00B92CF8">
              <w:rPr>
                <w:rFonts w:ascii="Times New Roman" w:eastAsia="Times New Roman" w:hAnsi="Times New Roman" w:cs="Times New Roman"/>
                <w:sz w:val="24"/>
                <w:szCs w:val="24"/>
                <w:lang w:eastAsia="ru-RU"/>
              </w:rPr>
              <w:t xml:space="preserve"> тыс. рублей - за счет средств районного бюджета, в том числе по годам:</w:t>
            </w:r>
          </w:p>
          <w:p w14:paraId="00754DA8" w14:textId="73305883" w:rsidR="000F1A6D" w:rsidRPr="00B92CF8" w:rsidRDefault="000F1A6D" w:rsidP="000F1A6D">
            <w:pPr>
              <w:widowControl w:val="0"/>
              <w:autoSpaceDE w:val="0"/>
              <w:autoSpaceDN w:val="0"/>
              <w:adjustRightInd w:val="0"/>
              <w:spacing w:after="0" w:line="276" w:lineRule="auto"/>
              <w:rPr>
                <w:rFonts w:ascii="Times New Roman" w:eastAsia="Times New Roman" w:hAnsi="Times New Roman" w:cs="Times New Roman"/>
                <w:b/>
                <w:bCs/>
                <w:sz w:val="24"/>
                <w:szCs w:val="24"/>
                <w:lang w:eastAsia="ru-RU"/>
              </w:rPr>
            </w:pPr>
            <w:r w:rsidRPr="00B92CF8">
              <w:rPr>
                <w:rFonts w:ascii="Times New Roman" w:eastAsia="Times New Roman" w:hAnsi="Times New Roman" w:cs="Times New Roman"/>
                <w:b/>
                <w:bCs/>
                <w:sz w:val="24"/>
                <w:szCs w:val="24"/>
                <w:lang w:eastAsia="ru-RU"/>
              </w:rPr>
              <w:t>202</w:t>
            </w:r>
            <w:r w:rsidR="00A678E1">
              <w:rPr>
                <w:rFonts w:ascii="Times New Roman" w:eastAsia="Times New Roman" w:hAnsi="Times New Roman" w:cs="Times New Roman"/>
                <w:b/>
                <w:bCs/>
                <w:sz w:val="24"/>
                <w:szCs w:val="24"/>
                <w:lang w:eastAsia="ru-RU"/>
              </w:rPr>
              <w:t>3</w:t>
            </w:r>
            <w:r w:rsidRPr="00B92CF8">
              <w:rPr>
                <w:rFonts w:ascii="Times New Roman" w:eastAsia="Times New Roman" w:hAnsi="Times New Roman" w:cs="Times New Roman"/>
                <w:b/>
                <w:bCs/>
                <w:sz w:val="24"/>
                <w:szCs w:val="24"/>
                <w:lang w:eastAsia="ru-RU"/>
              </w:rPr>
              <w:t xml:space="preserve"> год – </w:t>
            </w:r>
            <w:r w:rsidR="00A678E1">
              <w:rPr>
                <w:rFonts w:ascii="Times New Roman" w:eastAsia="Times New Roman" w:hAnsi="Times New Roman" w:cs="Times New Roman"/>
                <w:b/>
                <w:bCs/>
                <w:sz w:val="24"/>
                <w:szCs w:val="24"/>
                <w:lang w:eastAsia="ru-RU"/>
              </w:rPr>
              <w:t>10147,6</w:t>
            </w:r>
            <w:r w:rsidRPr="00B92CF8">
              <w:rPr>
                <w:rFonts w:ascii="Times New Roman" w:eastAsia="Times New Roman" w:hAnsi="Times New Roman" w:cs="Times New Roman"/>
                <w:b/>
                <w:bCs/>
                <w:sz w:val="24"/>
                <w:szCs w:val="24"/>
                <w:lang w:eastAsia="ru-RU"/>
              </w:rPr>
              <w:t xml:space="preserve"> </w:t>
            </w:r>
            <w:proofErr w:type="spellStart"/>
            <w:r w:rsidRPr="00B92CF8">
              <w:rPr>
                <w:rFonts w:ascii="Times New Roman" w:eastAsia="Times New Roman" w:hAnsi="Times New Roman" w:cs="Times New Roman"/>
                <w:b/>
                <w:bCs/>
                <w:sz w:val="24"/>
                <w:szCs w:val="24"/>
                <w:lang w:eastAsia="ru-RU"/>
              </w:rPr>
              <w:t>тыс</w:t>
            </w:r>
            <w:proofErr w:type="gramStart"/>
            <w:r w:rsidRPr="00B92CF8">
              <w:rPr>
                <w:rFonts w:ascii="Times New Roman" w:eastAsia="Times New Roman" w:hAnsi="Times New Roman" w:cs="Times New Roman"/>
                <w:b/>
                <w:bCs/>
                <w:sz w:val="24"/>
                <w:szCs w:val="24"/>
                <w:lang w:eastAsia="ru-RU"/>
              </w:rPr>
              <w:t>.р</w:t>
            </w:r>
            <w:proofErr w:type="gramEnd"/>
            <w:r w:rsidRPr="00B92CF8">
              <w:rPr>
                <w:rFonts w:ascii="Times New Roman" w:eastAsia="Times New Roman" w:hAnsi="Times New Roman" w:cs="Times New Roman"/>
                <w:b/>
                <w:bCs/>
                <w:sz w:val="24"/>
                <w:szCs w:val="24"/>
                <w:lang w:eastAsia="ru-RU"/>
              </w:rPr>
              <w:t>ублей</w:t>
            </w:r>
            <w:proofErr w:type="spellEnd"/>
            <w:r w:rsidRPr="00B92CF8">
              <w:rPr>
                <w:rFonts w:ascii="Times New Roman" w:eastAsia="Times New Roman" w:hAnsi="Times New Roman" w:cs="Times New Roman"/>
                <w:b/>
                <w:bCs/>
                <w:sz w:val="24"/>
                <w:szCs w:val="24"/>
                <w:lang w:eastAsia="ru-RU"/>
              </w:rPr>
              <w:t>,</w:t>
            </w:r>
          </w:p>
          <w:p w14:paraId="2F30D251" w14:textId="11B4634F" w:rsidR="000F1A6D" w:rsidRPr="00B92CF8" w:rsidRDefault="00197A38" w:rsidP="000F1A6D">
            <w:pPr>
              <w:widowControl w:val="0"/>
              <w:autoSpaceDE w:val="0"/>
              <w:autoSpaceDN w:val="0"/>
              <w:adjustRightInd w:val="0"/>
              <w:spacing w:after="0" w:line="276" w:lineRule="auto"/>
              <w:rPr>
                <w:rFonts w:ascii="Times New Roman" w:eastAsia="Times New Roman" w:hAnsi="Times New Roman" w:cs="Times New Roman"/>
                <w:b/>
                <w:bCs/>
                <w:sz w:val="24"/>
                <w:szCs w:val="24"/>
                <w:lang w:eastAsia="ru-RU"/>
              </w:rPr>
            </w:pPr>
            <w:r w:rsidRPr="00B92CF8">
              <w:rPr>
                <w:rFonts w:ascii="Times New Roman" w:eastAsia="Times New Roman" w:hAnsi="Times New Roman" w:cs="Times New Roman"/>
                <w:b/>
                <w:bCs/>
                <w:sz w:val="24"/>
                <w:szCs w:val="24"/>
                <w:lang w:eastAsia="ru-RU"/>
              </w:rPr>
              <w:t>202</w:t>
            </w:r>
            <w:r w:rsidR="00A678E1">
              <w:rPr>
                <w:rFonts w:ascii="Times New Roman" w:eastAsia="Times New Roman" w:hAnsi="Times New Roman" w:cs="Times New Roman"/>
                <w:b/>
                <w:bCs/>
                <w:sz w:val="24"/>
                <w:szCs w:val="24"/>
                <w:lang w:eastAsia="ru-RU"/>
              </w:rPr>
              <w:t>4</w:t>
            </w:r>
            <w:r w:rsidR="000F1A6D" w:rsidRPr="00B92CF8">
              <w:rPr>
                <w:rFonts w:ascii="Times New Roman" w:eastAsia="Times New Roman" w:hAnsi="Times New Roman" w:cs="Times New Roman"/>
                <w:b/>
                <w:bCs/>
                <w:sz w:val="24"/>
                <w:szCs w:val="24"/>
                <w:lang w:eastAsia="ru-RU"/>
              </w:rPr>
              <w:t xml:space="preserve"> год – </w:t>
            </w:r>
            <w:r w:rsidR="00A678E1">
              <w:rPr>
                <w:rFonts w:ascii="Times New Roman" w:eastAsia="Times New Roman" w:hAnsi="Times New Roman" w:cs="Times New Roman"/>
                <w:b/>
                <w:bCs/>
                <w:sz w:val="24"/>
                <w:szCs w:val="24"/>
                <w:lang w:eastAsia="ru-RU"/>
              </w:rPr>
              <w:t>10147,6</w:t>
            </w:r>
            <w:r w:rsidR="000F1A6D" w:rsidRPr="00B92CF8">
              <w:rPr>
                <w:rFonts w:ascii="Times New Roman" w:eastAsia="Times New Roman" w:hAnsi="Times New Roman" w:cs="Times New Roman"/>
                <w:b/>
                <w:bCs/>
                <w:sz w:val="24"/>
                <w:szCs w:val="24"/>
                <w:lang w:eastAsia="ru-RU"/>
              </w:rPr>
              <w:t xml:space="preserve"> </w:t>
            </w:r>
            <w:proofErr w:type="spellStart"/>
            <w:r w:rsidR="000F1A6D" w:rsidRPr="00B92CF8">
              <w:rPr>
                <w:rFonts w:ascii="Times New Roman" w:eastAsia="Times New Roman" w:hAnsi="Times New Roman" w:cs="Times New Roman"/>
                <w:b/>
                <w:bCs/>
                <w:sz w:val="24"/>
                <w:szCs w:val="24"/>
                <w:lang w:eastAsia="ru-RU"/>
              </w:rPr>
              <w:t>тыс</w:t>
            </w:r>
            <w:proofErr w:type="gramStart"/>
            <w:r w:rsidR="000F1A6D" w:rsidRPr="00B92CF8">
              <w:rPr>
                <w:rFonts w:ascii="Times New Roman" w:eastAsia="Times New Roman" w:hAnsi="Times New Roman" w:cs="Times New Roman"/>
                <w:b/>
                <w:bCs/>
                <w:sz w:val="24"/>
                <w:szCs w:val="24"/>
                <w:lang w:eastAsia="ru-RU"/>
              </w:rPr>
              <w:t>.р</w:t>
            </w:r>
            <w:proofErr w:type="gramEnd"/>
            <w:r w:rsidR="000F1A6D" w:rsidRPr="00B92CF8">
              <w:rPr>
                <w:rFonts w:ascii="Times New Roman" w:eastAsia="Times New Roman" w:hAnsi="Times New Roman" w:cs="Times New Roman"/>
                <w:b/>
                <w:bCs/>
                <w:sz w:val="24"/>
                <w:szCs w:val="24"/>
                <w:lang w:eastAsia="ru-RU"/>
              </w:rPr>
              <w:t>ублей</w:t>
            </w:r>
            <w:proofErr w:type="spellEnd"/>
          </w:p>
          <w:p w14:paraId="7F012E50" w14:textId="7C80F232" w:rsidR="000F1A6D" w:rsidRPr="00B92CF8" w:rsidRDefault="00197A38" w:rsidP="000F1A6D">
            <w:pPr>
              <w:widowControl w:val="0"/>
              <w:autoSpaceDE w:val="0"/>
              <w:autoSpaceDN w:val="0"/>
              <w:adjustRightInd w:val="0"/>
              <w:spacing w:after="0" w:line="276" w:lineRule="auto"/>
              <w:rPr>
                <w:rFonts w:ascii="Times New Roman" w:eastAsia="Times New Roman" w:hAnsi="Times New Roman" w:cs="Times New Roman"/>
                <w:b/>
                <w:bCs/>
                <w:sz w:val="24"/>
                <w:szCs w:val="24"/>
                <w:lang w:eastAsia="ru-RU"/>
              </w:rPr>
            </w:pPr>
            <w:r w:rsidRPr="00B92CF8">
              <w:rPr>
                <w:rFonts w:ascii="Times New Roman" w:eastAsia="Times New Roman" w:hAnsi="Times New Roman" w:cs="Times New Roman"/>
                <w:b/>
                <w:bCs/>
                <w:sz w:val="24"/>
                <w:szCs w:val="24"/>
                <w:lang w:eastAsia="ru-RU"/>
              </w:rPr>
              <w:t>202</w:t>
            </w:r>
            <w:r w:rsidR="00A678E1">
              <w:rPr>
                <w:rFonts w:ascii="Times New Roman" w:eastAsia="Times New Roman" w:hAnsi="Times New Roman" w:cs="Times New Roman"/>
                <w:b/>
                <w:bCs/>
                <w:sz w:val="24"/>
                <w:szCs w:val="24"/>
                <w:lang w:eastAsia="ru-RU"/>
              </w:rPr>
              <w:t>5</w:t>
            </w:r>
            <w:r w:rsidR="000F1A6D" w:rsidRPr="00B92CF8">
              <w:rPr>
                <w:rFonts w:ascii="Times New Roman" w:eastAsia="Times New Roman" w:hAnsi="Times New Roman" w:cs="Times New Roman"/>
                <w:b/>
                <w:bCs/>
                <w:sz w:val="24"/>
                <w:szCs w:val="24"/>
                <w:lang w:eastAsia="ru-RU"/>
              </w:rPr>
              <w:t xml:space="preserve"> год – </w:t>
            </w:r>
            <w:r w:rsidR="00A678E1">
              <w:rPr>
                <w:rFonts w:ascii="Times New Roman" w:eastAsia="Times New Roman" w:hAnsi="Times New Roman" w:cs="Times New Roman"/>
                <w:b/>
                <w:bCs/>
                <w:sz w:val="24"/>
                <w:szCs w:val="24"/>
                <w:lang w:eastAsia="ru-RU"/>
              </w:rPr>
              <w:t>10189,6</w:t>
            </w:r>
            <w:r w:rsidR="000F1A6D" w:rsidRPr="00B92CF8">
              <w:rPr>
                <w:rFonts w:ascii="Times New Roman" w:eastAsia="Times New Roman" w:hAnsi="Times New Roman" w:cs="Times New Roman"/>
                <w:b/>
                <w:bCs/>
                <w:sz w:val="24"/>
                <w:szCs w:val="24"/>
                <w:lang w:eastAsia="ru-RU"/>
              </w:rPr>
              <w:t xml:space="preserve"> </w:t>
            </w:r>
            <w:proofErr w:type="spellStart"/>
            <w:r w:rsidR="000F1A6D" w:rsidRPr="00B92CF8">
              <w:rPr>
                <w:rFonts w:ascii="Times New Roman" w:eastAsia="Times New Roman" w:hAnsi="Times New Roman" w:cs="Times New Roman"/>
                <w:b/>
                <w:bCs/>
                <w:sz w:val="24"/>
                <w:szCs w:val="24"/>
                <w:lang w:eastAsia="ru-RU"/>
              </w:rPr>
              <w:t>тыс</w:t>
            </w:r>
            <w:proofErr w:type="gramStart"/>
            <w:r w:rsidR="000F1A6D" w:rsidRPr="00B92CF8">
              <w:rPr>
                <w:rFonts w:ascii="Times New Roman" w:eastAsia="Times New Roman" w:hAnsi="Times New Roman" w:cs="Times New Roman"/>
                <w:b/>
                <w:bCs/>
                <w:sz w:val="24"/>
                <w:szCs w:val="24"/>
                <w:lang w:eastAsia="ru-RU"/>
              </w:rPr>
              <w:t>.р</w:t>
            </w:r>
            <w:proofErr w:type="gramEnd"/>
            <w:r w:rsidR="000F1A6D" w:rsidRPr="00B92CF8">
              <w:rPr>
                <w:rFonts w:ascii="Times New Roman" w:eastAsia="Times New Roman" w:hAnsi="Times New Roman" w:cs="Times New Roman"/>
                <w:b/>
                <w:bCs/>
                <w:sz w:val="24"/>
                <w:szCs w:val="24"/>
                <w:lang w:eastAsia="ru-RU"/>
              </w:rPr>
              <w:t>ублей</w:t>
            </w:r>
            <w:proofErr w:type="spellEnd"/>
          </w:p>
          <w:p w14:paraId="6B5AA3F1" w14:textId="77777777" w:rsidR="000F1A6D" w:rsidRPr="00B92CF8" w:rsidRDefault="000F1A6D" w:rsidP="000F1A6D">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bl>
    <w:p w14:paraId="7F02492A" w14:textId="77777777" w:rsidR="000F1A6D" w:rsidRPr="00FE747D" w:rsidRDefault="000F1A6D" w:rsidP="000F1A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5BDDC74" w14:textId="77777777" w:rsidR="000F1A6D" w:rsidRPr="00FE747D" w:rsidRDefault="000F1A6D" w:rsidP="00FF5DA0">
      <w:pPr>
        <w:autoSpaceDE w:val="0"/>
        <w:autoSpaceDN w:val="0"/>
        <w:adjustRightInd w:val="0"/>
        <w:spacing w:after="200" w:line="276" w:lineRule="auto"/>
        <w:ind w:left="426" w:right="-287" w:firstLine="141"/>
        <w:jc w:val="center"/>
        <w:outlineLvl w:val="0"/>
        <w:rPr>
          <w:rFonts w:ascii="Times New Roman" w:eastAsia="Calibri" w:hAnsi="Times New Roman" w:cs="Times New Roman"/>
          <w:b/>
          <w:sz w:val="24"/>
          <w:szCs w:val="24"/>
        </w:rPr>
      </w:pPr>
      <w:r w:rsidRPr="00FE747D">
        <w:rPr>
          <w:rFonts w:ascii="Times New Roman" w:eastAsia="Calibri" w:hAnsi="Times New Roman" w:cs="Times New Roman"/>
          <w:b/>
          <w:sz w:val="24"/>
          <w:szCs w:val="24"/>
        </w:rPr>
        <w:t>2. Мероприятия подпрограммы</w:t>
      </w:r>
    </w:p>
    <w:p w14:paraId="2FBEFBEC" w14:textId="688C6985" w:rsidR="000F1A6D" w:rsidRPr="00FE747D" w:rsidRDefault="00FF5DA0" w:rsidP="00FF5DA0">
      <w:pPr>
        <w:autoSpaceDE w:val="0"/>
        <w:autoSpaceDN w:val="0"/>
        <w:adjustRightInd w:val="0"/>
        <w:spacing w:after="0" w:line="276" w:lineRule="auto"/>
        <w:ind w:left="426" w:right="-287" w:firstLine="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выполнения, объемов и источников финансирования (Приложение 2 к подпрограмме 3).</w:t>
      </w:r>
    </w:p>
    <w:p w14:paraId="4CD365E6" w14:textId="6DB8FE63" w:rsidR="000F1A6D" w:rsidRPr="00FE747D" w:rsidRDefault="00FF5DA0" w:rsidP="00FF5DA0">
      <w:pPr>
        <w:autoSpaceDE w:val="0"/>
        <w:autoSpaceDN w:val="0"/>
        <w:adjustRightInd w:val="0"/>
        <w:spacing w:after="0" w:line="240" w:lineRule="auto"/>
        <w:ind w:left="426" w:right="-287" w:firstLine="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Выполнение финансовым управлением установленных функций и полномочий напрямую зависит от кадрового потенциала сотрудников. В рамках мероприятия «Повышение кадрового потенциала сотрудников финансового управления» планируется ежегодное повышение квалификации сотрудников в целях применения полученных знаний в профессиональной деятельности.</w:t>
      </w:r>
    </w:p>
    <w:p w14:paraId="64F9083C" w14:textId="77777777" w:rsidR="000F1A6D" w:rsidRPr="00FE747D" w:rsidRDefault="000F1A6D" w:rsidP="00FF5DA0">
      <w:pPr>
        <w:widowControl w:val="0"/>
        <w:autoSpaceDE w:val="0"/>
        <w:autoSpaceDN w:val="0"/>
        <w:adjustRightInd w:val="0"/>
        <w:spacing w:after="0" w:line="240" w:lineRule="auto"/>
        <w:ind w:left="426" w:right="-287" w:firstLine="141"/>
        <w:jc w:val="both"/>
        <w:rPr>
          <w:rFonts w:ascii="Times New Roman" w:eastAsia="Calibri" w:hAnsi="Times New Roman" w:cs="Times New Roman"/>
          <w:sz w:val="24"/>
          <w:szCs w:val="24"/>
        </w:rPr>
      </w:pPr>
    </w:p>
    <w:p w14:paraId="40BDE447" w14:textId="77777777" w:rsidR="000F1A6D" w:rsidRPr="00FE747D" w:rsidRDefault="000F1A6D" w:rsidP="00FF5DA0">
      <w:pPr>
        <w:widowControl w:val="0"/>
        <w:autoSpaceDE w:val="0"/>
        <w:autoSpaceDN w:val="0"/>
        <w:adjustRightInd w:val="0"/>
        <w:spacing w:after="0" w:line="240" w:lineRule="auto"/>
        <w:ind w:left="426" w:right="-287" w:firstLine="141"/>
        <w:jc w:val="center"/>
        <w:rPr>
          <w:rFonts w:ascii="Times New Roman" w:eastAsia="Calibri" w:hAnsi="Times New Roman" w:cs="Times New Roman"/>
          <w:b/>
          <w:sz w:val="24"/>
          <w:szCs w:val="24"/>
        </w:rPr>
      </w:pPr>
      <w:r w:rsidRPr="00FE747D">
        <w:rPr>
          <w:rFonts w:ascii="Times New Roman" w:eastAsia="Times New Roman" w:hAnsi="Times New Roman" w:cs="Times New Roman"/>
          <w:b/>
          <w:sz w:val="24"/>
          <w:szCs w:val="24"/>
          <w:lang w:eastAsia="ru-RU"/>
        </w:rPr>
        <w:t>3. Механизм реализации подпрограммы</w:t>
      </w:r>
    </w:p>
    <w:p w14:paraId="4FEB42A5" w14:textId="77777777" w:rsidR="000F1A6D" w:rsidRPr="00FE747D" w:rsidRDefault="000F1A6D" w:rsidP="00FF5DA0">
      <w:pPr>
        <w:widowControl w:val="0"/>
        <w:autoSpaceDE w:val="0"/>
        <w:autoSpaceDN w:val="0"/>
        <w:adjustRightInd w:val="0"/>
        <w:spacing w:after="0" w:line="240" w:lineRule="auto"/>
        <w:ind w:left="426" w:right="-287" w:firstLine="141"/>
        <w:jc w:val="both"/>
        <w:rPr>
          <w:rFonts w:ascii="Times New Roman" w:eastAsia="Calibri" w:hAnsi="Times New Roman" w:cs="Times New Roman"/>
          <w:b/>
          <w:sz w:val="24"/>
          <w:szCs w:val="24"/>
        </w:rPr>
      </w:pPr>
    </w:p>
    <w:p w14:paraId="0F689F64" w14:textId="6D040B75" w:rsidR="000F1A6D" w:rsidRPr="00FE747D" w:rsidRDefault="00FF5DA0" w:rsidP="00FF5DA0">
      <w:pPr>
        <w:autoSpaceDE w:val="0"/>
        <w:autoSpaceDN w:val="0"/>
        <w:adjustRightInd w:val="0"/>
        <w:spacing w:after="0" w:line="240" w:lineRule="auto"/>
        <w:ind w:left="426" w:right="-287" w:firstLine="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Реализация подпрограммных мероприятий производится в соответствии со следующими основными правовыми актами района, регулирующими бюджетный процесс в районе:</w:t>
      </w:r>
    </w:p>
    <w:p w14:paraId="3BB784F0" w14:textId="130F6969" w:rsidR="000F1A6D" w:rsidRPr="00FE747D" w:rsidRDefault="00FF5DA0" w:rsidP="00FF5DA0">
      <w:pPr>
        <w:autoSpaceDE w:val="0"/>
        <w:autoSpaceDN w:val="0"/>
        <w:adjustRightInd w:val="0"/>
        <w:spacing w:after="0" w:line="240" w:lineRule="auto"/>
        <w:ind w:left="426" w:right="-287" w:firstLine="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Решение Нижнеингашского районного Совета депутатов от 23.12.2010 № 7-91 «</w:t>
      </w:r>
      <w:r w:rsidR="004D08B9" w:rsidRPr="00FE747D">
        <w:rPr>
          <w:rFonts w:ascii="Times New Roman" w:eastAsia="Calibri" w:hAnsi="Times New Roman" w:cs="Times New Roman"/>
          <w:sz w:val="24"/>
          <w:szCs w:val="24"/>
        </w:rPr>
        <w:t xml:space="preserve">О </w:t>
      </w:r>
      <w:proofErr w:type="gramStart"/>
      <w:r w:rsidR="004D08B9" w:rsidRPr="00FE747D">
        <w:rPr>
          <w:rFonts w:ascii="Times New Roman" w:eastAsia="Calibri" w:hAnsi="Times New Roman" w:cs="Times New Roman"/>
          <w:sz w:val="24"/>
          <w:szCs w:val="24"/>
        </w:rPr>
        <w:t>положении</w:t>
      </w:r>
      <w:proofErr w:type="gramEnd"/>
      <w:r w:rsidR="004D08B9" w:rsidRPr="00FE747D">
        <w:rPr>
          <w:rFonts w:ascii="Times New Roman" w:eastAsia="Calibri" w:hAnsi="Times New Roman" w:cs="Times New Roman"/>
          <w:sz w:val="24"/>
          <w:szCs w:val="24"/>
        </w:rPr>
        <w:t xml:space="preserve"> о бюджетном процессе в Нижнеингашском районе»</w:t>
      </w:r>
      <w:r w:rsidR="000F1A6D" w:rsidRPr="00FE747D">
        <w:rPr>
          <w:rFonts w:ascii="Times New Roman" w:eastAsia="Calibri" w:hAnsi="Times New Roman" w:cs="Times New Roman"/>
          <w:sz w:val="24"/>
          <w:szCs w:val="24"/>
        </w:rPr>
        <w:t>;</w:t>
      </w:r>
    </w:p>
    <w:p w14:paraId="5F777B70" w14:textId="518B2CA7" w:rsidR="00046775" w:rsidRPr="00FE747D" w:rsidRDefault="00FF5DA0" w:rsidP="00FF5DA0">
      <w:pPr>
        <w:autoSpaceDE w:val="0"/>
        <w:autoSpaceDN w:val="0"/>
        <w:adjustRightInd w:val="0"/>
        <w:spacing w:after="0" w:line="240" w:lineRule="auto"/>
        <w:ind w:left="426" w:right="-28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постановление администрации Нижнеингашского района от 22.08.2013 №</w:t>
      </w: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 xml:space="preserve">932 </w:t>
      </w:r>
      <w:r w:rsidR="00046775" w:rsidRPr="00FE747D">
        <w:rPr>
          <w:rFonts w:ascii="Times New Roman" w:eastAsia="Calibri" w:hAnsi="Times New Roman" w:cs="Times New Roman"/>
          <w:sz w:val="24"/>
          <w:szCs w:val="24"/>
        </w:rPr>
        <w:t xml:space="preserve">«Об утверждении Порядка и сроков составления проекта районного бюджета на очередной финансовый год и плановый период» (в редакции постановления администрации района от 07.08.2019 № 302) </w:t>
      </w:r>
    </w:p>
    <w:p w14:paraId="14E1E029" w14:textId="6DA005EA" w:rsidR="000F1A6D" w:rsidRPr="00FE747D" w:rsidRDefault="00FF5DA0" w:rsidP="00FF5DA0">
      <w:pPr>
        <w:autoSpaceDE w:val="0"/>
        <w:autoSpaceDN w:val="0"/>
        <w:adjustRightInd w:val="0"/>
        <w:spacing w:after="0" w:line="240" w:lineRule="auto"/>
        <w:ind w:left="426" w:right="-287" w:firstLine="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постановление Главы Нижнеингашского района от 27.11.2015 №880 «Об утверждении Порядка принятия решений о разработке, формировании и реализации муниципальных программ Нижнеингашского района.</w:t>
      </w:r>
    </w:p>
    <w:p w14:paraId="38613AB2" w14:textId="18E13B3F" w:rsidR="000F1A6D" w:rsidRPr="00FE747D" w:rsidRDefault="00FF5DA0" w:rsidP="00FF5DA0">
      <w:pPr>
        <w:autoSpaceDE w:val="0"/>
        <w:autoSpaceDN w:val="0"/>
        <w:adjustRightInd w:val="0"/>
        <w:spacing w:after="0" w:line="240" w:lineRule="auto"/>
        <w:ind w:left="426" w:right="-287" w:firstLine="141"/>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0F1A6D" w:rsidRPr="00FE747D">
        <w:rPr>
          <w:rFonts w:ascii="Times New Roman" w:eastAsia="Calibri" w:hAnsi="Times New Roman" w:cs="Times New Roman"/>
          <w:sz w:val="24"/>
          <w:szCs w:val="24"/>
        </w:rPr>
        <w:t xml:space="preserve">Решение Нижнеингашского районного Совета депутатов </w:t>
      </w:r>
      <w:r>
        <w:rPr>
          <w:rFonts w:ascii="Times New Roman" w:eastAsia="Calibri" w:hAnsi="Times New Roman" w:cs="Times New Roman"/>
          <w:sz w:val="24"/>
          <w:szCs w:val="24"/>
        </w:rPr>
        <w:t>от 23.12.2010 №</w:t>
      </w:r>
      <w:r w:rsidR="00D001FB" w:rsidRPr="00FE747D">
        <w:rPr>
          <w:rFonts w:ascii="Times New Roman" w:eastAsia="Calibri" w:hAnsi="Times New Roman" w:cs="Times New Roman"/>
          <w:sz w:val="24"/>
          <w:szCs w:val="24"/>
        </w:rPr>
        <w:t xml:space="preserve"> 7-91 </w:t>
      </w:r>
      <w:r w:rsidR="000F1A6D" w:rsidRPr="00FE747D">
        <w:rPr>
          <w:rFonts w:ascii="Times New Roman" w:eastAsia="Calibri" w:hAnsi="Times New Roman" w:cs="Times New Roman"/>
          <w:sz w:val="24"/>
          <w:szCs w:val="24"/>
        </w:rPr>
        <w:t>«</w:t>
      </w:r>
      <w:r w:rsidR="00D001FB" w:rsidRPr="00FE747D">
        <w:rPr>
          <w:rFonts w:ascii="Times New Roman" w:eastAsia="Calibri" w:hAnsi="Times New Roman" w:cs="Times New Roman"/>
          <w:sz w:val="24"/>
          <w:szCs w:val="24"/>
        </w:rPr>
        <w:t xml:space="preserve">О </w:t>
      </w:r>
      <w:proofErr w:type="gramStart"/>
      <w:r w:rsidR="00D001FB" w:rsidRPr="00FE747D">
        <w:rPr>
          <w:rFonts w:ascii="Times New Roman" w:eastAsia="Calibri" w:hAnsi="Times New Roman" w:cs="Times New Roman"/>
          <w:sz w:val="24"/>
          <w:szCs w:val="24"/>
        </w:rPr>
        <w:t>положении</w:t>
      </w:r>
      <w:proofErr w:type="gramEnd"/>
      <w:r w:rsidR="00D001FB" w:rsidRPr="00FE747D">
        <w:rPr>
          <w:rFonts w:ascii="Times New Roman" w:eastAsia="Calibri" w:hAnsi="Times New Roman" w:cs="Times New Roman"/>
          <w:sz w:val="24"/>
          <w:szCs w:val="24"/>
        </w:rPr>
        <w:t xml:space="preserve"> о бюджетном процессе в Нижнеингашском районе</w:t>
      </w:r>
      <w:r w:rsidR="000F1A6D" w:rsidRPr="00FE747D">
        <w:rPr>
          <w:rFonts w:ascii="Times New Roman" w:eastAsia="Calibri" w:hAnsi="Times New Roman" w:cs="Times New Roman"/>
          <w:sz w:val="24"/>
          <w:szCs w:val="24"/>
        </w:rPr>
        <w:t>» является базовым нормативным правовым актом района, определяющим участников бюджетного процесса, вопросы формирования доходов и расходов районного бюджета, процессы составления, рассмотрения, утверждения и исполнения районного бюджета. На основании данного решения принимаются нормативные правовые акты, регулирующие отдельные вопросы бюджетного процесса в районе.</w:t>
      </w:r>
    </w:p>
    <w:p w14:paraId="0515822E" w14:textId="72DEE661" w:rsidR="000F1A6D" w:rsidRPr="00FE747D" w:rsidRDefault="00FF5DA0" w:rsidP="00FF5DA0">
      <w:pPr>
        <w:autoSpaceDE w:val="0"/>
        <w:autoSpaceDN w:val="0"/>
        <w:adjustRightInd w:val="0"/>
        <w:spacing w:after="0" w:line="240" w:lineRule="auto"/>
        <w:ind w:left="426" w:right="-287" w:firstLine="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 xml:space="preserve">В соответствии с постановлением </w:t>
      </w:r>
      <w:r w:rsidR="001961B2" w:rsidRPr="00FE747D">
        <w:rPr>
          <w:rFonts w:ascii="Times New Roman" w:eastAsia="Calibri" w:hAnsi="Times New Roman" w:cs="Times New Roman"/>
          <w:sz w:val="24"/>
          <w:szCs w:val="24"/>
        </w:rPr>
        <w:t xml:space="preserve">Главы Нижнеингашского района от 27.11.2015 </w:t>
      </w:r>
      <w:r>
        <w:rPr>
          <w:rFonts w:ascii="Times New Roman" w:eastAsia="Calibri" w:hAnsi="Times New Roman" w:cs="Times New Roman"/>
          <w:sz w:val="24"/>
          <w:szCs w:val="24"/>
        </w:rPr>
        <w:t xml:space="preserve">     </w:t>
      </w:r>
      <w:r w:rsidR="001961B2" w:rsidRPr="00FE747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1961B2" w:rsidRPr="00FE747D">
        <w:rPr>
          <w:rFonts w:ascii="Times New Roman" w:eastAsia="Calibri" w:hAnsi="Times New Roman" w:cs="Times New Roman"/>
          <w:sz w:val="24"/>
          <w:szCs w:val="24"/>
        </w:rPr>
        <w:t xml:space="preserve">880 «Об утверждении Порядка принятия решений о разработке, формировании и реализации муниципальных программ Нижнеингашского района, </w:t>
      </w:r>
      <w:r w:rsidR="000F1A6D" w:rsidRPr="00FE747D">
        <w:rPr>
          <w:rFonts w:ascii="Times New Roman" w:eastAsia="Calibri" w:hAnsi="Times New Roman" w:cs="Times New Roman"/>
          <w:sz w:val="24"/>
          <w:szCs w:val="24"/>
        </w:rPr>
        <w:t xml:space="preserve">утверждены муниципальные программы района, охватывающие основные сферы деятельности администрации Нижнеингашского района. </w:t>
      </w:r>
    </w:p>
    <w:p w14:paraId="252FC514" w14:textId="6C39060E" w:rsidR="000F1A6D" w:rsidRPr="00FE747D" w:rsidRDefault="00FF5DA0" w:rsidP="00FF5DA0">
      <w:pPr>
        <w:autoSpaceDE w:val="0"/>
        <w:autoSpaceDN w:val="0"/>
        <w:adjustRightInd w:val="0"/>
        <w:spacing w:after="0" w:line="240" w:lineRule="auto"/>
        <w:ind w:left="426" w:right="-287" w:firstLine="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В соответствии с постановлением администрации Нижнеингашского района от 05.05.2012 № 635 «</w:t>
      </w:r>
      <w:r w:rsidR="00486888" w:rsidRPr="00FE747D">
        <w:rPr>
          <w:rFonts w:ascii="Times New Roman" w:eastAsia="Calibri" w:hAnsi="Times New Roman" w:cs="Times New Roman"/>
          <w:sz w:val="24"/>
          <w:szCs w:val="24"/>
        </w:rPr>
        <w:t>Об организации мониторинга и оценки качества финансового менеджмента, осуществляемого главными распорядителями бюджетных средств» (в ред. постановления администрации района от 06.03.2018 № 96)</w:t>
      </w:r>
      <w:r w:rsidR="000F1A6D" w:rsidRPr="00FE747D">
        <w:rPr>
          <w:rFonts w:ascii="Times New Roman" w:eastAsia="Calibri" w:hAnsi="Times New Roman" w:cs="Times New Roman"/>
          <w:sz w:val="24"/>
          <w:szCs w:val="24"/>
        </w:rPr>
        <w:t xml:space="preserve"> финансовым управлением начиная с 2013 года ежегодно проводится оценка </w:t>
      </w:r>
      <w:proofErr w:type="gramStart"/>
      <w:r w:rsidR="000F1A6D" w:rsidRPr="00FE747D">
        <w:rPr>
          <w:rFonts w:ascii="Times New Roman" w:eastAsia="Calibri" w:hAnsi="Times New Roman" w:cs="Times New Roman"/>
          <w:sz w:val="24"/>
          <w:szCs w:val="24"/>
        </w:rPr>
        <w:t>качества финансового менеджмента главных распорядителей средств районного бюджета</w:t>
      </w:r>
      <w:proofErr w:type="gramEnd"/>
      <w:r w:rsidR="000F1A6D" w:rsidRPr="00FE747D">
        <w:rPr>
          <w:rFonts w:ascii="Times New Roman" w:eastAsia="Calibri" w:hAnsi="Times New Roman" w:cs="Times New Roman"/>
          <w:sz w:val="24"/>
          <w:szCs w:val="24"/>
        </w:rPr>
        <w:t xml:space="preserve">. На основании данной оценки главным распорядителям средств районного бюджета присваивается рейтинг по качеству управления финансами. </w:t>
      </w:r>
      <w:r w:rsidR="000F1A6D" w:rsidRPr="00FE747D">
        <w:rPr>
          <w:rFonts w:ascii="Times New Roman" w:eastAsia="Calibri" w:hAnsi="Times New Roman" w:cs="Times New Roman"/>
          <w:sz w:val="24"/>
          <w:szCs w:val="24"/>
          <w:lang w:val="en-US"/>
        </w:rPr>
        <w:t>C</w:t>
      </w:r>
      <w:r w:rsidR="000F1A6D" w:rsidRPr="00FE747D">
        <w:rPr>
          <w:rFonts w:ascii="Times New Roman" w:eastAsia="Calibri" w:hAnsi="Times New Roman" w:cs="Times New Roman"/>
          <w:sz w:val="24"/>
          <w:szCs w:val="24"/>
        </w:rPr>
        <w:t xml:space="preserve">водные результаты оценки качества финансового менеджмента направляются Главе района, после чего размещаются на официальном сайте администрации Нижнеингашского района в сети Интернет. </w:t>
      </w:r>
    </w:p>
    <w:p w14:paraId="34A843BE" w14:textId="62AA39CD" w:rsidR="000F1A6D" w:rsidRPr="00FE747D" w:rsidRDefault="00FF5DA0" w:rsidP="00FF5DA0">
      <w:pPr>
        <w:autoSpaceDE w:val="0"/>
        <w:autoSpaceDN w:val="0"/>
        <w:adjustRightInd w:val="0"/>
        <w:spacing w:after="0" w:line="240" w:lineRule="auto"/>
        <w:ind w:left="426" w:right="-287" w:firstLine="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Одними из основных вопросов, решаемых финансовым управлением администрации района в рамках выполнения установленных функций и полномочий, являются:</w:t>
      </w:r>
    </w:p>
    <w:p w14:paraId="363BA1B2" w14:textId="087C29E6" w:rsidR="000F1A6D" w:rsidRPr="00FE747D" w:rsidRDefault="00FF5DA0" w:rsidP="00FF5DA0">
      <w:pPr>
        <w:autoSpaceDE w:val="0"/>
        <w:autoSpaceDN w:val="0"/>
        <w:adjustRightInd w:val="0"/>
        <w:spacing w:after="0" w:line="240" w:lineRule="auto"/>
        <w:ind w:left="426" w:right="-287" w:firstLine="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подготовка проектов решений о районном бюджете на очередной финансовый год и плановый период, о внесении изменений в решение о районном бюджете на очередной финансовый год и плановый период, об утверждении отчета об исполнении районного бюджета,</w:t>
      </w:r>
    </w:p>
    <w:p w14:paraId="28B7030E" w14:textId="0FC02348" w:rsidR="000F1A6D" w:rsidRPr="00FE747D" w:rsidRDefault="00FF5DA0" w:rsidP="00FF5DA0">
      <w:pPr>
        <w:autoSpaceDE w:val="0"/>
        <w:autoSpaceDN w:val="0"/>
        <w:adjustRightInd w:val="0"/>
        <w:spacing w:after="0" w:line="240" w:lineRule="auto"/>
        <w:ind w:left="426" w:right="-287" w:firstLine="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формирование пакета документов для представления на рассмотрение Нижнеингашским районным Советом депутатов, одновременно с проектами решений о районном бюджете на очередной финансовый год и плановый период, об утверждении отчета об исполнении районного бюджета;</w:t>
      </w:r>
    </w:p>
    <w:p w14:paraId="0FFCFE50" w14:textId="29CA2AF2" w:rsidR="000F1A6D" w:rsidRPr="00FE747D" w:rsidRDefault="00FF5DA0" w:rsidP="00FF5DA0">
      <w:pPr>
        <w:autoSpaceDE w:val="0"/>
        <w:autoSpaceDN w:val="0"/>
        <w:adjustRightInd w:val="0"/>
        <w:spacing w:after="0" w:line="240" w:lineRule="auto"/>
        <w:ind w:left="426" w:right="-287" w:firstLine="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определение параметров районного бюджета на очередной финансовый год и плановый период с учетом различных вариантов сценарных условий.</w:t>
      </w:r>
    </w:p>
    <w:p w14:paraId="77B50ED0" w14:textId="0145CAD6" w:rsidR="000F1A6D" w:rsidRPr="00FE747D" w:rsidRDefault="00FF5DA0" w:rsidP="00FF5DA0">
      <w:pPr>
        <w:autoSpaceDE w:val="0"/>
        <w:autoSpaceDN w:val="0"/>
        <w:adjustRightInd w:val="0"/>
        <w:spacing w:after="0" w:line="240" w:lineRule="auto"/>
        <w:ind w:left="426" w:right="-287" w:firstLine="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выявление рисков возникновения дополнительных расходов при проектировании районного бюджета на очередной финансовый год и плановый период;</w:t>
      </w:r>
    </w:p>
    <w:p w14:paraId="780633E6" w14:textId="58607CA3" w:rsidR="000F1A6D" w:rsidRPr="00FE747D" w:rsidRDefault="00FF5DA0" w:rsidP="00FF5DA0">
      <w:pPr>
        <w:autoSpaceDE w:val="0"/>
        <w:autoSpaceDN w:val="0"/>
        <w:adjustRightInd w:val="0"/>
        <w:spacing w:after="0" w:line="240" w:lineRule="auto"/>
        <w:ind w:left="426" w:right="-287" w:firstLine="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обеспечение исполнения районного бюджета по доходам и расходам.</w:t>
      </w:r>
    </w:p>
    <w:p w14:paraId="210205F4" w14:textId="77777777" w:rsidR="000F1A6D" w:rsidRPr="00FE747D" w:rsidRDefault="000F1A6D" w:rsidP="00FF5DA0">
      <w:pPr>
        <w:autoSpaceDE w:val="0"/>
        <w:autoSpaceDN w:val="0"/>
        <w:adjustRightInd w:val="0"/>
        <w:spacing w:after="0" w:line="240" w:lineRule="auto"/>
        <w:ind w:left="426" w:right="-287" w:firstLine="141"/>
        <w:jc w:val="both"/>
        <w:rPr>
          <w:rFonts w:ascii="Times New Roman" w:eastAsia="Calibri" w:hAnsi="Times New Roman" w:cs="Times New Roman"/>
          <w:sz w:val="24"/>
          <w:szCs w:val="24"/>
        </w:rPr>
      </w:pPr>
      <w:r w:rsidRPr="00FE747D">
        <w:rPr>
          <w:rFonts w:ascii="Times New Roman" w:eastAsia="Calibri" w:hAnsi="Times New Roman" w:cs="Times New Roman"/>
          <w:sz w:val="24"/>
          <w:szCs w:val="24"/>
        </w:rPr>
        <w:t>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строго соответствовать объему функций и полномочий, которые они реализуют. В целях осуществления текущего контроля за численностью муниципальных служащих, а также работников учреждений финансовым управлением планируется проводить:</w:t>
      </w:r>
    </w:p>
    <w:p w14:paraId="65AB1DCE" w14:textId="1023887B" w:rsidR="000F1A6D" w:rsidRPr="00FE747D" w:rsidRDefault="00FF5DA0" w:rsidP="00FF5DA0">
      <w:pPr>
        <w:autoSpaceDE w:val="0"/>
        <w:autoSpaceDN w:val="0"/>
        <w:adjustRightInd w:val="0"/>
        <w:spacing w:after="0" w:line="240" w:lineRule="auto"/>
        <w:ind w:left="426" w:right="-287" w:firstLine="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мониторинг численности и фонда оплаты труда работников муниципальных учреждений Нижнеингашского района (с полугодовой периодичностью);</w:t>
      </w:r>
    </w:p>
    <w:p w14:paraId="70A36291" w14:textId="422AEE67" w:rsidR="000F1A6D" w:rsidRPr="00FE747D" w:rsidRDefault="00FF5DA0" w:rsidP="00FF5DA0">
      <w:pPr>
        <w:autoSpaceDE w:val="0"/>
        <w:autoSpaceDN w:val="0"/>
        <w:adjustRightInd w:val="0"/>
        <w:spacing w:after="0" w:line="240" w:lineRule="auto"/>
        <w:ind w:left="426" w:right="-287" w:firstLine="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мониторинг численности муниципальных служащих Нижнеингашского района, работников муниципальных учреждений (ежеквартально).</w:t>
      </w:r>
    </w:p>
    <w:p w14:paraId="470942BF" w14:textId="0408BE96" w:rsidR="000F1A6D" w:rsidRPr="00FE747D" w:rsidRDefault="00FF5DA0" w:rsidP="00FF5DA0">
      <w:pPr>
        <w:autoSpaceDE w:val="0"/>
        <w:autoSpaceDN w:val="0"/>
        <w:adjustRightInd w:val="0"/>
        <w:spacing w:after="0" w:line="240" w:lineRule="auto"/>
        <w:ind w:left="426" w:right="-287" w:firstLine="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000F1A6D" w:rsidRPr="00FE747D">
        <w:rPr>
          <w:rFonts w:ascii="Times New Roman" w:eastAsia="Calibri" w:hAnsi="Times New Roman" w:cs="Times New Roman"/>
          <w:sz w:val="24"/>
          <w:szCs w:val="24"/>
        </w:rPr>
        <w:t>Кроме того, финансовым управлением при формировании прогноза расходов консолидированного бюджета Нижнеингашского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района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 муниципальных образований</w:t>
      </w:r>
      <w:proofErr w:type="gramEnd"/>
      <w:r w:rsidR="000F1A6D" w:rsidRPr="00FE747D">
        <w:rPr>
          <w:rFonts w:ascii="Times New Roman" w:eastAsia="Calibri" w:hAnsi="Times New Roman" w:cs="Times New Roman"/>
          <w:sz w:val="24"/>
          <w:szCs w:val="24"/>
        </w:rPr>
        <w:t xml:space="preserve">, </w:t>
      </w:r>
      <w:proofErr w:type="gramStart"/>
      <w:r w:rsidR="000F1A6D" w:rsidRPr="00FE747D">
        <w:rPr>
          <w:rFonts w:ascii="Times New Roman" w:eastAsia="Calibri" w:hAnsi="Times New Roman" w:cs="Times New Roman"/>
          <w:sz w:val="24"/>
          <w:szCs w:val="24"/>
        </w:rPr>
        <w:t>установленная</w:t>
      </w:r>
      <w:proofErr w:type="gramEnd"/>
      <w:r w:rsidR="000F1A6D" w:rsidRPr="00FE747D">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lastRenderedPageBreak/>
        <w:t>постановлением Совета администрации Красноярского края от 14.11.2006 № 348-п «О формировании прогноза расходов консолидированного бюджета Красноярского края на содержание органов местного самоуправления</w:t>
      </w:r>
      <w:r w:rsidR="005E0FD0" w:rsidRPr="00FE747D">
        <w:rPr>
          <w:rFonts w:ascii="Times New Roman" w:eastAsia="Calibri" w:hAnsi="Times New Roman" w:cs="Times New Roman"/>
          <w:sz w:val="24"/>
          <w:szCs w:val="24"/>
        </w:rPr>
        <w:t xml:space="preserve"> и муниципальных органов</w:t>
      </w:r>
      <w:r w:rsidR="000F1A6D" w:rsidRPr="00FE747D">
        <w:rPr>
          <w:rFonts w:ascii="Times New Roman" w:eastAsia="Calibri" w:hAnsi="Times New Roman" w:cs="Times New Roman"/>
          <w:sz w:val="24"/>
          <w:szCs w:val="24"/>
        </w:rPr>
        <w:t>».</w:t>
      </w:r>
    </w:p>
    <w:p w14:paraId="49526CC8" w14:textId="464C08F8" w:rsidR="000F1A6D" w:rsidRPr="00FE747D" w:rsidRDefault="00F906EC" w:rsidP="00FF5DA0">
      <w:pPr>
        <w:autoSpaceDE w:val="0"/>
        <w:autoSpaceDN w:val="0"/>
        <w:adjustRightInd w:val="0"/>
        <w:spacing w:after="0" w:line="240" w:lineRule="auto"/>
        <w:ind w:left="426" w:right="-287" w:firstLine="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w:t>
      </w:r>
    </w:p>
    <w:p w14:paraId="7A2414DC" w14:textId="6E00FE40" w:rsidR="000F1A6D" w:rsidRPr="00FE747D" w:rsidRDefault="00F906EC" w:rsidP="00FF5DA0">
      <w:pPr>
        <w:autoSpaceDE w:val="0"/>
        <w:autoSpaceDN w:val="0"/>
        <w:adjustRightInd w:val="0"/>
        <w:spacing w:after="0" w:line="240" w:lineRule="auto"/>
        <w:ind w:left="426" w:right="-287" w:firstLine="141"/>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F1A6D" w:rsidRPr="00FE747D">
        <w:rPr>
          <w:rFonts w:ascii="Times New Roman" w:eastAsia="Calibri" w:hAnsi="Times New Roman" w:cs="Times New Roman"/>
          <w:sz w:val="24"/>
          <w:szCs w:val="24"/>
        </w:rPr>
        <w:t xml:space="preserve">Размещение информации на официальном сайте администрации Нижнеингашского района производится в соответствии с требованиями законодательства Российской Федерации, Красноярского края, Нижнеингашского района. </w:t>
      </w:r>
    </w:p>
    <w:p w14:paraId="554144D1" w14:textId="77777777" w:rsidR="000F1A6D" w:rsidRPr="00FE747D" w:rsidRDefault="000F1A6D" w:rsidP="00FF5DA0">
      <w:pPr>
        <w:autoSpaceDE w:val="0"/>
        <w:autoSpaceDN w:val="0"/>
        <w:adjustRightInd w:val="0"/>
        <w:spacing w:after="0" w:line="240" w:lineRule="auto"/>
        <w:ind w:left="426" w:right="-287" w:firstLine="141"/>
        <w:jc w:val="both"/>
        <w:rPr>
          <w:rFonts w:ascii="Times New Roman" w:eastAsia="Calibri" w:hAnsi="Times New Roman" w:cs="Times New Roman"/>
          <w:color w:val="000000"/>
          <w:sz w:val="24"/>
          <w:szCs w:val="24"/>
        </w:rPr>
      </w:pPr>
    </w:p>
    <w:p w14:paraId="43F9DA5F" w14:textId="77777777" w:rsidR="000F1A6D" w:rsidRPr="00FE747D" w:rsidRDefault="000F1A6D" w:rsidP="00FF5DA0">
      <w:pPr>
        <w:autoSpaceDE w:val="0"/>
        <w:autoSpaceDN w:val="0"/>
        <w:adjustRightInd w:val="0"/>
        <w:spacing w:after="0" w:line="240" w:lineRule="auto"/>
        <w:ind w:left="426" w:right="-287" w:firstLine="141"/>
        <w:jc w:val="center"/>
        <w:outlineLvl w:val="0"/>
        <w:rPr>
          <w:rFonts w:ascii="Times New Roman" w:eastAsia="Calibri" w:hAnsi="Times New Roman" w:cs="Times New Roman"/>
          <w:b/>
          <w:sz w:val="24"/>
          <w:szCs w:val="24"/>
        </w:rPr>
      </w:pPr>
      <w:r w:rsidRPr="00FE747D">
        <w:rPr>
          <w:rFonts w:ascii="Times New Roman" w:eastAsia="Calibri" w:hAnsi="Times New Roman" w:cs="Times New Roman"/>
          <w:b/>
          <w:sz w:val="24"/>
          <w:szCs w:val="24"/>
        </w:rPr>
        <w:t>4. Управление подпрограммой и контроль за исполнением подпрограммы</w:t>
      </w:r>
    </w:p>
    <w:p w14:paraId="633B3D2F" w14:textId="77777777" w:rsidR="000F1A6D" w:rsidRPr="00FE747D" w:rsidRDefault="000F1A6D" w:rsidP="00FF5DA0">
      <w:pPr>
        <w:autoSpaceDE w:val="0"/>
        <w:autoSpaceDN w:val="0"/>
        <w:adjustRightInd w:val="0"/>
        <w:spacing w:after="0" w:line="240" w:lineRule="auto"/>
        <w:ind w:left="426" w:right="-287" w:firstLine="141"/>
        <w:jc w:val="both"/>
        <w:outlineLvl w:val="0"/>
        <w:rPr>
          <w:rFonts w:ascii="Times New Roman" w:eastAsia="Calibri" w:hAnsi="Times New Roman" w:cs="Times New Roman"/>
          <w:b/>
          <w:sz w:val="24"/>
          <w:szCs w:val="24"/>
          <w:u w:val="single"/>
        </w:rPr>
      </w:pPr>
    </w:p>
    <w:p w14:paraId="72A729A2" w14:textId="3726D1D7" w:rsidR="000F1A6D" w:rsidRPr="00FE747D" w:rsidRDefault="00F906EC" w:rsidP="00FF5DA0">
      <w:pPr>
        <w:widowControl w:val="0"/>
        <w:autoSpaceDE w:val="0"/>
        <w:autoSpaceDN w:val="0"/>
        <w:adjustRightInd w:val="0"/>
        <w:spacing w:after="0" w:line="240" w:lineRule="auto"/>
        <w:ind w:left="426" w:right="-287" w:firstLine="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F1A6D" w:rsidRPr="00FE747D">
        <w:rPr>
          <w:rFonts w:ascii="Times New Roman" w:eastAsia="Times New Roman" w:hAnsi="Times New Roman" w:cs="Times New Roman"/>
          <w:sz w:val="24"/>
          <w:szCs w:val="24"/>
          <w:lang w:eastAsia="ru-RU"/>
        </w:rPr>
        <w:t xml:space="preserve">Текущий </w:t>
      </w:r>
      <w:proofErr w:type="gramStart"/>
      <w:r w:rsidR="000F1A6D" w:rsidRPr="00FE747D">
        <w:rPr>
          <w:rFonts w:ascii="Times New Roman" w:eastAsia="Times New Roman" w:hAnsi="Times New Roman" w:cs="Times New Roman"/>
          <w:sz w:val="24"/>
          <w:szCs w:val="24"/>
          <w:lang w:eastAsia="ru-RU"/>
        </w:rPr>
        <w:t>контроль за</w:t>
      </w:r>
      <w:proofErr w:type="gramEnd"/>
      <w:r w:rsidR="000F1A6D" w:rsidRPr="00FE747D">
        <w:rPr>
          <w:rFonts w:ascii="Times New Roman" w:eastAsia="Times New Roman" w:hAnsi="Times New Roman" w:cs="Times New Roman"/>
          <w:sz w:val="24"/>
          <w:szCs w:val="24"/>
          <w:lang w:eastAsia="ru-RU"/>
        </w:rPr>
        <w:t xml:space="preserve"> ходом реализации подпрограммы осуществляет финансовое управление администрации района.</w:t>
      </w:r>
    </w:p>
    <w:p w14:paraId="11F52BD5" w14:textId="674CF0DB" w:rsidR="000F1A6D" w:rsidRPr="00FE747D" w:rsidRDefault="00F906EC" w:rsidP="00FF5DA0">
      <w:pPr>
        <w:autoSpaceDE w:val="0"/>
        <w:autoSpaceDN w:val="0"/>
        <w:adjustRightInd w:val="0"/>
        <w:spacing w:after="0" w:line="276" w:lineRule="auto"/>
        <w:ind w:left="426" w:right="-287" w:firstLine="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000F1A6D" w:rsidRPr="00FE747D">
        <w:rPr>
          <w:rFonts w:ascii="Times New Roman" w:eastAsia="Calibri" w:hAnsi="Times New Roman" w:cs="Times New Roman"/>
          <w:sz w:val="24"/>
          <w:szCs w:val="24"/>
        </w:rPr>
        <w:t>Контроль за</w:t>
      </w:r>
      <w:proofErr w:type="gramEnd"/>
      <w:r w:rsidR="000F1A6D" w:rsidRPr="00FE747D">
        <w:rPr>
          <w:rFonts w:ascii="Times New Roman" w:eastAsia="Calibri" w:hAnsi="Times New Roman" w:cs="Times New Roman"/>
          <w:sz w:val="24"/>
          <w:szCs w:val="24"/>
        </w:rPr>
        <w:t xml:space="preserve"> законностью, результативностью (эффективностью и экономностью) использования средств районного бюджета осуществляет контрольно-счетный орган муниципального образования Нижнеингашский район.</w:t>
      </w:r>
    </w:p>
    <w:p w14:paraId="059F4726" w14:textId="0F466036" w:rsidR="000F1A6D" w:rsidRPr="00FE747D" w:rsidRDefault="00F906EC" w:rsidP="00FF5DA0">
      <w:pPr>
        <w:autoSpaceDE w:val="0"/>
        <w:autoSpaceDN w:val="0"/>
        <w:adjustRightInd w:val="0"/>
        <w:spacing w:after="0" w:line="276" w:lineRule="auto"/>
        <w:ind w:left="426" w:right="-287" w:firstLine="141"/>
        <w:jc w:val="both"/>
        <w:rPr>
          <w:rFonts w:ascii="Times New Roman" w:eastAsia="Calibri" w:hAnsi="Times New Roman" w:cs="Times New Roman"/>
          <w:sz w:val="24"/>
          <w:szCs w:val="24"/>
          <w:lang w:eastAsia="ru-RU"/>
        </w:rPr>
      </w:pPr>
      <w:r>
        <w:rPr>
          <w:rFonts w:ascii="Times New Roman" w:eastAsia="Calibri" w:hAnsi="Times New Roman" w:cs="Times New Roman"/>
          <w:bCs/>
          <w:sz w:val="24"/>
          <w:szCs w:val="24"/>
        </w:rPr>
        <w:t xml:space="preserve">     </w:t>
      </w:r>
      <w:r w:rsidR="000F1A6D" w:rsidRPr="00FE747D">
        <w:rPr>
          <w:rFonts w:ascii="Times New Roman" w:eastAsia="Calibri" w:hAnsi="Times New Roman" w:cs="Times New Roman"/>
          <w:bCs/>
          <w:sz w:val="24"/>
          <w:szCs w:val="24"/>
        </w:rPr>
        <w:t xml:space="preserve"> Предоставление ежеквартальных и годовых отчётов осуществляется в соответствии с Порядком принятия решений о разработке, формировании и реализации муниципальных программ</w:t>
      </w:r>
      <w:r w:rsidR="0014303A" w:rsidRPr="00FE747D">
        <w:rPr>
          <w:rFonts w:ascii="Times New Roman" w:eastAsia="Calibri" w:hAnsi="Times New Roman" w:cs="Times New Roman"/>
          <w:bCs/>
          <w:sz w:val="24"/>
          <w:szCs w:val="24"/>
        </w:rPr>
        <w:t xml:space="preserve"> Нижнеингашского района</w:t>
      </w:r>
      <w:r w:rsidR="000F1A6D" w:rsidRPr="00FE747D">
        <w:rPr>
          <w:rFonts w:ascii="Times New Roman" w:eastAsia="Calibri" w:hAnsi="Times New Roman" w:cs="Times New Roman"/>
          <w:bCs/>
          <w:sz w:val="24"/>
          <w:szCs w:val="24"/>
        </w:rPr>
        <w:t>, утверждённым постановлением Главы</w:t>
      </w:r>
      <w:r w:rsidR="0014303A" w:rsidRPr="00FE747D">
        <w:rPr>
          <w:rFonts w:ascii="Times New Roman" w:eastAsia="Calibri" w:hAnsi="Times New Roman" w:cs="Times New Roman"/>
          <w:bCs/>
          <w:sz w:val="24"/>
          <w:szCs w:val="24"/>
        </w:rPr>
        <w:t xml:space="preserve"> Нижнеингашского</w:t>
      </w:r>
      <w:r w:rsidR="000F1A6D" w:rsidRPr="00FE747D">
        <w:rPr>
          <w:rFonts w:ascii="Times New Roman" w:eastAsia="Calibri" w:hAnsi="Times New Roman" w:cs="Times New Roman"/>
          <w:bCs/>
          <w:sz w:val="24"/>
          <w:szCs w:val="24"/>
        </w:rPr>
        <w:t xml:space="preserve"> района</w:t>
      </w:r>
      <w:r w:rsidR="0014303A" w:rsidRPr="00FE747D">
        <w:rPr>
          <w:rFonts w:ascii="Times New Roman" w:eastAsia="Calibri" w:hAnsi="Times New Roman" w:cs="Times New Roman"/>
          <w:bCs/>
          <w:sz w:val="24"/>
          <w:szCs w:val="24"/>
        </w:rPr>
        <w:t xml:space="preserve"> от 27.11.2015 </w:t>
      </w:r>
      <w:r w:rsidR="000F1A6D" w:rsidRPr="00FE747D">
        <w:rPr>
          <w:rFonts w:ascii="Times New Roman" w:eastAsia="Calibri" w:hAnsi="Times New Roman" w:cs="Times New Roman"/>
          <w:bCs/>
          <w:sz w:val="24"/>
          <w:szCs w:val="24"/>
        </w:rPr>
        <w:t>№ 880</w:t>
      </w:r>
      <w:r w:rsidR="0014303A" w:rsidRPr="00FE747D">
        <w:rPr>
          <w:rFonts w:ascii="Times New Roman" w:eastAsia="Calibri" w:hAnsi="Times New Roman" w:cs="Times New Roman"/>
          <w:bCs/>
          <w:sz w:val="24"/>
          <w:szCs w:val="24"/>
        </w:rPr>
        <w:t>.</w:t>
      </w:r>
    </w:p>
    <w:p w14:paraId="4A793C32" w14:textId="77777777" w:rsidR="000F1A6D" w:rsidRPr="00FE747D" w:rsidRDefault="000F1A6D" w:rsidP="000F1A6D">
      <w:pPr>
        <w:autoSpaceDE w:val="0"/>
        <w:autoSpaceDN w:val="0"/>
        <w:adjustRightInd w:val="0"/>
        <w:spacing w:after="0" w:line="240" w:lineRule="auto"/>
        <w:ind w:firstLine="567"/>
        <w:rPr>
          <w:rFonts w:ascii="Times New Roman" w:eastAsia="Calibri" w:hAnsi="Times New Roman" w:cs="Times New Roman"/>
          <w:sz w:val="24"/>
          <w:szCs w:val="24"/>
        </w:rPr>
        <w:sectPr w:rsidR="000F1A6D" w:rsidRPr="00FE747D" w:rsidSect="003D32D4">
          <w:pgSz w:w="11905" w:h="16838"/>
          <w:pgMar w:top="540" w:right="851" w:bottom="964" w:left="1418" w:header="720" w:footer="232" w:gutter="0"/>
          <w:cols w:space="720"/>
          <w:noEndnote/>
          <w:docGrid w:linePitch="360"/>
        </w:sectPr>
      </w:pPr>
    </w:p>
    <w:p w14:paraId="28071744" w14:textId="7F4C412E" w:rsidR="000F1A6D" w:rsidRDefault="000F1A6D" w:rsidP="000F1A6D">
      <w:pPr>
        <w:autoSpaceDE w:val="0"/>
        <w:autoSpaceDN w:val="0"/>
        <w:adjustRightInd w:val="0"/>
        <w:spacing w:after="0" w:line="240" w:lineRule="auto"/>
        <w:ind w:left="5670"/>
        <w:jc w:val="right"/>
        <w:outlineLvl w:val="0"/>
        <w:rPr>
          <w:rFonts w:ascii="Times New Roman" w:eastAsia="Calibri" w:hAnsi="Times New Roman" w:cs="Times New Roman"/>
          <w:sz w:val="24"/>
          <w:szCs w:val="24"/>
        </w:rPr>
      </w:pPr>
    </w:p>
    <w:p w14:paraId="19E5A6E6" w14:textId="77777777" w:rsidR="00F906EC" w:rsidRDefault="000F1A6D" w:rsidP="000F1A6D">
      <w:pPr>
        <w:autoSpaceDE w:val="0"/>
        <w:autoSpaceDN w:val="0"/>
        <w:adjustRightInd w:val="0"/>
        <w:spacing w:after="0" w:line="240" w:lineRule="auto"/>
        <w:ind w:left="5670"/>
        <w:jc w:val="right"/>
        <w:outlineLvl w:val="0"/>
        <w:rPr>
          <w:rFonts w:ascii="Times New Roman" w:eastAsia="Calibri" w:hAnsi="Times New Roman" w:cs="Times New Roman"/>
          <w:sz w:val="24"/>
          <w:szCs w:val="24"/>
        </w:rPr>
      </w:pPr>
      <w:r w:rsidRPr="00FE747D">
        <w:rPr>
          <w:rFonts w:ascii="Times New Roman" w:eastAsia="Calibri" w:hAnsi="Times New Roman" w:cs="Times New Roman"/>
          <w:sz w:val="24"/>
          <w:szCs w:val="24"/>
        </w:rPr>
        <w:t>Приложение № 1</w:t>
      </w:r>
    </w:p>
    <w:p w14:paraId="33146206" w14:textId="1A4090A3" w:rsidR="000F1A6D" w:rsidRPr="00FE747D" w:rsidRDefault="000F1A6D" w:rsidP="000F1A6D">
      <w:pPr>
        <w:autoSpaceDE w:val="0"/>
        <w:autoSpaceDN w:val="0"/>
        <w:adjustRightInd w:val="0"/>
        <w:spacing w:after="0" w:line="240" w:lineRule="auto"/>
        <w:ind w:left="5670"/>
        <w:jc w:val="right"/>
        <w:outlineLvl w:val="0"/>
        <w:rPr>
          <w:rFonts w:ascii="Times New Roman" w:eastAsia="Calibri" w:hAnsi="Times New Roman" w:cs="Times New Roman"/>
          <w:sz w:val="24"/>
          <w:szCs w:val="24"/>
        </w:rPr>
      </w:pPr>
      <w:r w:rsidRPr="00FE747D">
        <w:rPr>
          <w:rFonts w:ascii="Times New Roman" w:eastAsia="Calibri" w:hAnsi="Times New Roman" w:cs="Times New Roman"/>
          <w:sz w:val="24"/>
          <w:szCs w:val="24"/>
        </w:rPr>
        <w:t xml:space="preserve">к подпрограмме 3 </w:t>
      </w:r>
    </w:p>
    <w:p w14:paraId="233B53DE" w14:textId="284A58D6" w:rsidR="00E8316E" w:rsidRPr="00FE747D" w:rsidRDefault="00E8316E" w:rsidP="00E8316E">
      <w:pPr>
        <w:autoSpaceDE w:val="0"/>
        <w:autoSpaceDN w:val="0"/>
        <w:adjustRightInd w:val="0"/>
        <w:spacing w:after="0" w:line="240" w:lineRule="auto"/>
        <w:ind w:firstLine="540"/>
        <w:jc w:val="right"/>
        <w:rPr>
          <w:rFonts w:ascii="Times New Roman" w:eastAsia="Calibri" w:hAnsi="Times New Roman" w:cs="Times New Roman"/>
          <w:sz w:val="24"/>
          <w:szCs w:val="24"/>
        </w:rPr>
      </w:pPr>
      <w:r w:rsidRPr="00FE747D">
        <w:rPr>
          <w:rFonts w:ascii="Times New Roman" w:eastAsia="Calibri" w:hAnsi="Times New Roman" w:cs="Times New Roman"/>
          <w:sz w:val="24"/>
          <w:szCs w:val="24"/>
        </w:rPr>
        <w:t>муниципальной программ</w:t>
      </w:r>
      <w:r>
        <w:rPr>
          <w:rFonts w:ascii="Times New Roman" w:eastAsia="Calibri" w:hAnsi="Times New Roman" w:cs="Times New Roman"/>
          <w:sz w:val="24"/>
          <w:szCs w:val="24"/>
        </w:rPr>
        <w:t>ы</w:t>
      </w:r>
      <w:r w:rsidRPr="00FE747D">
        <w:rPr>
          <w:rFonts w:ascii="Times New Roman" w:eastAsia="Calibri" w:hAnsi="Times New Roman" w:cs="Times New Roman"/>
          <w:sz w:val="24"/>
          <w:szCs w:val="24"/>
        </w:rPr>
        <w:t xml:space="preserve"> </w:t>
      </w:r>
    </w:p>
    <w:p w14:paraId="360D2CFD" w14:textId="77777777" w:rsidR="00E8316E" w:rsidRPr="00FE747D" w:rsidRDefault="00E8316E" w:rsidP="00E8316E">
      <w:pPr>
        <w:autoSpaceDE w:val="0"/>
        <w:autoSpaceDN w:val="0"/>
        <w:adjustRightInd w:val="0"/>
        <w:spacing w:after="0" w:line="240" w:lineRule="auto"/>
        <w:ind w:firstLine="540"/>
        <w:jc w:val="right"/>
        <w:rPr>
          <w:rFonts w:ascii="Times New Roman" w:eastAsia="Calibri" w:hAnsi="Times New Roman" w:cs="Times New Roman"/>
          <w:sz w:val="24"/>
          <w:szCs w:val="24"/>
        </w:rPr>
      </w:pPr>
      <w:r w:rsidRPr="00FE747D">
        <w:rPr>
          <w:rFonts w:ascii="Times New Roman" w:eastAsia="Calibri" w:hAnsi="Times New Roman" w:cs="Times New Roman"/>
          <w:sz w:val="24"/>
          <w:szCs w:val="24"/>
        </w:rPr>
        <w:t>«Управление муниципальными финансами</w:t>
      </w:r>
    </w:p>
    <w:p w14:paraId="3283A85F" w14:textId="77777777" w:rsidR="00E8316E" w:rsidRPr="00FE747D" w:rsidRDefault="00E8316E" w:rsidP="00E8316E">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FE747D">
        <w:rPr>
          <w:rFonts w:ascii="Times New Roman" w:eastAsia="Times New Roman" w:hAnsi="Times New Roman" w:cs="Arial"/>
          <w:sz w:val="24"/>
          <w:szCs w:val="24"/>
          <w:lang w:eastAsia="ru-RU"/>
        </w:rPr>
        <w:t xml:space="preserve"> Нижнеингашского района»</w:t>
      </w:r>
    </w:p>
    <w:p w14:paraId="5F7615C9" w14:textId="77777777" w:rsidR="000F1A6D" w:rsidRPr="00FE747D" w:rsidRDefault="000F1A6D" w:rsidP="00E8316E">
      <w:pPr>
        <w:spacing w:after="0" w:line="240" w:lineRule="auto"/>
        <w:ind w:left="426" w:firstLine="141"/>
        <w:jc w:val="right"/>
        <w:outlineLvl w:val="0"/>
        <w:rPr>
          <w:rFonts w:ascii="Times New Roman" w:eastAsia="Calibri" w:hAnsi="Times New Roman" w:cs="Times New Roman"/>
          <w:sz w:val="20"/>
          <w:szCs w:val="20"/>
        </w:rPr>
      </w:pPr>
    </w:p>
    <w:p w14:paraId="502E97D6" w14:textId="77777777" w:rsidR="000F1A6D" w:rsidRPr="00FE747D" w:rsidRDefault="000F1A6D" w:rsidP="00FB0C25">
      <w:pPr>
        <w:autoSpaceDE w:val="0"/>
        <w:autoSpaceDN w:val="0"/>
        <w:adjustRightInd w:val="0"/>
        <w:spacing w:after="0" w:line="240" w:lineRule="auto"/>
        <w:ind w:left="567" w:hanging="27"/>
        <w:jc w:val="center"/>
        <w:outlineLvl w:val="0"/>
        <w:rPr>
          <w:rFonts w:ascii="Times New Roman" w:eastAsia="Calibri" w:hAnsi="Times New Roman" w:cs="Times New Roman"/>
          <w:sz w:val="28"/>
          <w:szCs w:val="28"/>
        </w:rPr>
      </w:pPr>
      <w:r w:rsidRPr="00FE747D">
        <w:rPr>
          <w:rFonts w:ascii="Times New Roman" w:eastAsia="Calibri" w:hAnsi="Times New Roman" w:cs="Times New Roman"/>
          <w:sz w:val="28"/>
          <w:szCs w:val="28"/>
        </w:rPr>
        <w:t xml:space="preserve">Перечень и значения показателей результативности подпрограммы 3 </w:t>
      </w:r>
    </w:p>
    <w:p w14:paraId="2683C216" w14:textId="77777777" w:rsidR="000F1A6D" w:rsidRPr="00FE747D" w:rsidRDefault="000F1A6D" w:rsidP="000F1A6D">
      <w:pPr>
        <w:spacing w:after="0" w:line="240" w:lineRule="auto"/>
        <w:jc w:val="center"/>
        <w:outlineLvl w:val="0"/>
        <w:rPr>
          <w:rFonts w:ascii="Times New Roman" w:eastAsia="Calibri" w:hAnsi="Times New Roman" w:cs="Times New Roman"/>
          <w:sz w:val="28"/>
          <w:szCs w:val="28"/>
        </w:rPr>
      </w:pPr>
      <w:r w:rsidRPr="00FE747D">
        <w:rPr>
          <w:rFonts w:ascii="Times New Roman" w:eastAsia="Calibri" w:hAnsi="Times New Roman" w:cs="Times New Roman"/>
          <w:sz w:val="28"/>
          <w:szCs w:val="28"/>
        </w:rPr>
        <w:t>«Обеспечение реализации муниципальной программы и прочие мероприятия»</w:t>
      </w:r>
    </w:p>
    <w:p w14:paraId="27B99B90" w14:textId="77777777" w:rsidR="000F1A6D" w:rsidRPr="00FE747D" w:rsidRDefault="000F1A6D" w:rsidP="000F1A6D">
      <w:pPr>
        <w:autoSpaceDE w:val="0"/>
        <w:autoSpaceDN w:val="0"/>
        <w:adjustRightInd w:val="0"/>
        <w:spacing w:after="0" w:line="240" w:lineRule="auto"/>
        <w:ind w:firstLine="540"/>
        <w:jc w:val="center"/>
        <w:outlineLvl w:val="0"/>
        <w:rPr>
          <w:rFonts w:ascii="Times New Roman" w:eastAsia="Calibri" w:hAnsi="Times New Roman" w:cs="Times New Roman"/>
          <w:sz w:val="16"/>
          <w:szCs w:val="16"/>
        </w:rPr>
      </w:pPr>
    </w:p>
    <w:p w14:paraId="1691A76D" w14:textId="77777777" w:rsidR="000F1A6D" w:rsidRPr="00FE747D" w:rsidRDefault="000F1A6D" w:rsidP="000F1A6D">
      <w:pPr>
        <w:spacing w:after="0" w:line="240" w:lineRule="auto"/>
        <w:jc w:val="right"/>
        <w:outlineLvl w:val="0"/>
        <w:rPr>
          <w:rFonts w:ascii="Times New Roman" w:eastAsia="Calibri" w:hAnsi="Times New Roman" w:cs="Times New Roman"/>
          <w:sz w:val="20"/>
          <w:szCs w:val="20"/>
        </w:rPr>
      </w:pPr>
    </w:p>
    <w:tbl>
      <w:tblPr>
        <w:tblW w:w="16234" w:type="dxa"/>
        <w:tblInd w:w="-214" w:type="dxa"/>
        <w:tblLayout w:type="fixed"/>
        <w:tblCellMar>
          <w:left w:w="70" w:type="dxa"/>
          <w:right w:w="70" w:type="dxa"/>
        </w:tblCellMar>
        <w:tblLook w:val="0000" w:firstRow="0" w:lastRow="0" w:firstColumn="0" w:lastColumn="0" w:noHBand="0" w:noVBand="0"/>
      </w:tblPr>
      <w:tblGrid>
        <w:gridCol w:w="832"/>
        <w:gridCol w:w="4301"/>
        <w:gridCol w:w="1386"/>
        <w:gridCol w:w="1803"/>
        <w:gridCol w:w="2635"/>
        <w:gridCol w:w="278"/>
        <w:gridCol w:w="970"/>
        <w:gridCol w:w="1109"/>
        <w:gridCol w:w="1209"/>
        <w:gridCol w:w="1711"/>
      </w:tblGrid>
      <w:tr w:rsidR="00140535" w:rsidRPr="00FE747D" w14:paraId="48CBBA8F" w14:textId="77777777" w:rsidTr="00A678E1">
        <w:trPr>
          <w:cantSplit/>
          <w:trHeight w:val="535"/>
        </w:trPr>
        <w:tc>
          <w:tcPr>
            <w:tcW w:w="832" w:type="dxa"/>
            <w:vMerge w:val="restart"/>
            <w:tcBorders>
              <w:top w:val="single" w:sz="6" w:space="0" w:color="auto"/>
              <w:left w:val="single" w:sz="6" w:space="0" w:color="auto"/>
              <w:right w:val="single" w:sz="6" w:space="0" w:color="auto"/>
            </w:tcBorders>
          </w:tcPr>
          <w:p w14:paraId="6CD0B858" w14:textId="77777777" w:rsidR="00140535" w:rsidRPr="00FE747D" w:rsidRDefault="00140535" w:rsidP="000F1A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  </w:t>
            </w:r>
            <w:r w:rsidRPr="00FE747D">
              <w:rPr>
                <w:rFonts w:ascii="Times New Roman" w:eastAsia="Times New Roman" w:hAnsi="Times New Roman" w:cs="Times New Roman"/>
                <w:sz w:val="24"/>
                <w:szCs w:val="24"/>
                <w:lang w:eastAsia="ru-RU"/>
              </w:rPr>
              <w:br/>
              <w:t>п/п</w:t>
            </w:r>
          </w:p>
        </w:tc>
        <w:tc>
          <w:tcPr>
            <w:tcW w:w="4301" w:type="dxa"/>
            <w:vMerge w:val="restart"/>
            <w:tcBorders>
              <w:top w:val="single" w:sz="6" w:space="0" w:color="auto"/>
              <w:left w:val="single" w:sz="6" w:space="0" w:color="auto"/>
              <w:right w:val="single" w:sz="6" w:space="0" w:color="auto"/>
            </w:tcBorders>
          </w:tcPr>
          <w:p w14:paraId="1E3CE734" w14:textId="77777777" w:rsidR="00140535" w:rsidRPr="00FE747D" w:rsidRDefault="00140535" w:rsidP="000F1A6D">
            <w:pPr>
              <w:autoSpaceDE w:val="0"/>
              <w:autoSpaceDN w:val="0"/>
              <w:adjustRightInd w:val="0"/>
              <w:spacing w:after="0" w:line="240" w:lineRule="auto"/>
              <w:jc w:val="center"/>
              <w:rPr>
                <w:rFonts w:ascii="Times New Roman" w:eastAsia="Calibri" w:hAnsi="Times New Roman" w:cs="Times New Roman"/>
              </w:rPr>
            </w:pPr>
            <w:r w:rsidRPr="00FE747D">
              <w:rPr>
                <w:rFonts w:ascii="Times New Roman" w:eastAsia="Calibri" w:hAnsi="Times New Roman" w:cs="Times New Roman"/>
                <w:sz w:val="24"/>
                <w:szCs w:val="24"/>
              </w:rPr>
              <w:t>Цели, показатели результативности</w:t>
            </w:r>
          </w:p>
        </w:tc>
        <w:tc>
          <w:tcPr>
            <w:tcW w:w="1386" w:type="dxa"/>
            <w:vMerge w:val="restart"/>
            <w:tcBorders>
              <w:top w:val="single" w:sz="6" w:space="0" w:color="auto"/>
              <w:left w:val="single" w:sz="6" w:space="0" w:color="auto"/>
              <w:right w:val="single" w:sz="6" w:space="0" w:color="auto"/>
            </w:tcBorders>
          </w:tcPr>
          <w:p w14:paraId="217E8AA3" w14:textId="77777777" w:rsidR="00140535" w:rsidRPr="00FE747D" w:rsidRDefault="00140535" w:rsidP="000F1A6D">
            <w:pPr>
              <w:autoSpaceDE w:val="0"/>
              <w:autoSpaceDN w:val="0"/>
              <w:adjustRightInd w:val="0"/>
              <w:spacing w:after="0" w:line="240" w:lineRule="auto"/>
              <w:jc w:val="center"/>
              <w:rPr>
                <w:rFonts w:ascii="Times New Roman" w:eastAsia="Calibri" w:hAnsi="Times New Roman" w:cs="Times New Roman"/>
              </w:rPr>
            </w:pPr>
            <w:r w:rsidRPr="00FE747D">
              <w:rPr>
                <w:rFonts w:ascii="Times New Roman" w:eastAsia="Calibri" w:hAnsi="Times New Roman" w:cs="Times New Roman"/>
                <w:sz w:val="24"/>
                <w:szCs w:val="24"/>
              </w:rPr>
              <w:t>Единица</w:t>
            </w:r>
            <w:r w:rsidRPr="00FE747D">
              <w:rPr>
                <w:rFonts w:ascii="Times New Roman" w:eastAsia="Calibri" w:hAnsi="Times New Roman" w:cs="Times New Roman"/>
                <w:sz w:val="24"/>
                <w:szCs w:val="24"/>
              </w:rPr>
              <w:br/>
              <w:t>измерения</w:t>
            </w:r>
          </w:p>
        </w:tc>
        <w:tc>
          <w:tcPr>
            <w:tcW w:w="1803" w:type="dxa"/>
            <w:vMerge w:val="restart"/>
            <w:tcBorders>
              <w:top w:val="single" w:sz="6" w:space="0" w:color="auto"/>
              <w:left w:val="single" w:sz="6" w:space="0" w:color="auto"/>
              <w:right w:val="single" w:sz="6" w:space="0" w:color="auto"/>
            </w:tcBorders>
          </w:tcPr>
          <w:p w14:paraId="0E995367" w14:textId="77777777" w:rsidR="00140535" w:rsidRPr="00FE747D" w:rsidRDefault="00140535" w:rsidP="000F1A6D">
            <w:pPr>
              <w:autoSpaceDE w:val="0"/>
              <w:autoSpaceDN w:val="0"/>
              <w:adjustRightInd w:val="0"/>
              <w:spacing w:after="0" w:line="240" w:lineRule="auto"/>
              <w:jc w:val="center"/>
              <w:rPr>
                <w:rFonts w:ascii="Times New Roman" w:eastAsia="Calibri" w:hAnsi="Times New Roman" w:cs="Times New Roman"/>
              </w:rPr>
            </w:pPr>
            <w:r w:rsidRPr="00FE747D">
              <w:rPr>
                <w:rFonts w:ascii="Times New Roman" w:eastAsia="Calibri" w:hAnsi="Times New Roman" w:cs="Times New Roman"/>
                <w:sz w:val="24"/>
                <w:szCs w:val="24"/>
              </w:rPr>
              <w:t>Вес показателя</w:t>
            </w:r>
          </w:p>
        </w:tc>
        <w:tc>
          <w:tcPr>
            <w:tcW w:w="2635" w:type="dxa"/>
            <w:vMerge w:val="restart"/>
            <w:tcBorders>
              <w:top w:val="single" w:sz="6" w:space="0" w:color="auto"/>
              <w:left w:val="single" w:sz="6" w:space="0" w:color="auto"/>
              <w:right w:val="single" w:sz="6" w:space="0" w:color="auto"/>
            </w:tcBorders>
          </w:tcPr>
          <w:p w14:paraId="2B215522" w14:textId="77777777" w:rsidR="00140535" w:rsidRPr="00FE747D" w:rsidRDefault="00140535" w:rsidP="000F1A6D">
            <w:pPr>
              <w:autoSpaceDE w:val="0"/>
              <w:autoSpaceDN w:val="0"/>
              <w:adjustRightInd w:val="0"/>
              <w:spacing w:after="0" w:line="240" w:lineRule="auto"/>
              <w:jc w:val="center"/>
              <w:rPr>
                <w:rFonts w:ascii="Times New Roman" w:eastAsia="Calibri" w:hAnsi="Times New Roman" w:cs="Times New Roman"/>
              </w:rPr>
            </w:pPr>
            <w:r w:rsidRPr="00FE747D">
              <w:rPr>
                <w:rFonts w:ascii="Times New Roman" w:eastAsia="Calibri" w:hAnsi="Times New Roman" w:cs="Times New Roman"/>
                <w:sz w:val="24"/>
                <w:szCs w:val="24"/>
              </w:rPr>
              <w:t xml:space="preserve">Источник </w:t>
            </w:r>
            <w:r w:rsidRPr="00FE747D">
              <w:rPr>
                <w:rFonts w:ascii="Times New Roman" w:eastAsia="Calibri" w:hAnsi="Times New Roman" w:cs="Times New Roman"/>
                <w:sz w:val="24"/>
                <w:szCs w:val="24"/>
              </w:rPr>
              <w:br/>
              <w:t>информации</w:t>
            </w:r>
          </w:p>
        </w:tc>
        <w:tc>
          <w:tcPr>
            <w:tcW w:w="5277" w:type="dxa"/>
            <w:gridSpan w:val="5"/>
            <w:tcBorders>
              <w:top w:val="single" w:sz="6" w:space="0" w:color="auto"/>
              <w:left w:val="single" w:sz="6" w:space="0" w:color="auto"/>
              <w:bottom w:val="single" w:sz="4" w:space="0" w:color="auto"/>
              <w:right w:val="single" w:sz="6" w:space="0" w:color="auto"/>
            </w:tcBorders>
          </w:tcPr>
          <w:p w14:paraId="08087DB8" w14:textId="762191FA" w:rsidR="00140535" w:rsidRPr="00FE747D" w:rsidRDefault="00140535" w:rsidP="00140535">
            <w:pPr>
              <w:autoSpaceDE w:val="0"/>
              <w:autoSpaceDN w:val="0"/>
              <w:adjustRightInd w:val="0"/>
              <w:spacing w:after="0" w:line="240" w:lineRule="auto"/>
              <w:rPr>
                <w:rFonts w:ascii="Times New Roman" w:eastAsia="Calibri" w:hAnsi="Times New Roman" w:cs="Times New Roman"/>
              </w:rPr>
            </w:pPr>
            <w:r w:rsidRPr="00FE747D">
              <w:rPr>
                <w:rFonts w:ascii="Times New Roman" w:eastAsia="Calibri" w:hAnsi="Times New Roman" w:cs="Times New Roman"/>
              </w:rPr>
              <w:t>Годы реализации подпрограммы</w:t>
            </w:r>
          </w:p>
        </w:tc>
      </w:tr>
      <w:tr w:rsidR="00FB0C25" w:rsidRPr="00FE747D" w14:paraId="4722E62D" w14:textId="77777777" w:rsidTr="00A678E1">
        <w:trPr>
          <w:cantSplit/>
          <w:trHeight w:val="872"/>
        </w:trPr>
        <w:tc>
          <w:tcPr>
            <w:tcW w:w="832" w:type="dxa"/>
            <w:vMerge/>
            <w:tcBorders>
              <w:left w:val="single" w:sz="6" w:space="0" w:color="auto"/>
              <w:bottom w:val="single" w:sz="4" w:space="0" w:color="auto"/>
              <w:right w:val="single" w:sz="6" w:space="0" w:color="auto"/>
            </w:tcBorders>
          </w:tcPr>
          <w:p w14:paraId="78905CE6" w14:textId="77777777" w:rsidR="00140535" w:rsidRPr="00FE747D" w:rsidRDefault="00140535" w:rsidP="000F1A6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01" w:type="dxa"/>
            <w:vMerge/>
            <w:tcBorders>
              <w:left w:val="single" w:sz="6" w:space="0" w:color="auto"/>
              <w:bottom w:val="single" w:sz="4" w:space="0" w:color="auto"/>
              <w:right w:val="single" w:sz="6" w:space="0" w:color="auto"/>
            </w:tcBorders>
          </w:tcPr>
          <w:p w14:paraId="5548CBB4" w14:textId="77777777" w:rsidR="00140535" w:rsidRPr="00FE747D" w:rsidRDefault="00140535" w:rsidP="000F1A6D">
            <w:pPr>
              <w:autoSpaceDE w:val="0"/>
              <w:autoSpaceDN w:val="0"/>
              <w:adjustRightInd w:val="0"/>
              <w:spacing w:after="0" w:line="240" w:lineRule="auto"/>
              <w:jc w:val="center"/>
              <w:rPr>
                <w:rFonts w:ascii="Times New Roman" w:eastAsia="Calibri" w:hAnsi="Times New Roman" w:cs="Times New Roman"/>
                <w:sz w:val="24"/>
                <w:szCs w:val="24"/>
              </w:rPr>
            </w:pPr>
          </w:p>
        </w:tc>
        <w:tc>
          <w:tcPr>
            <w:tcW w:w="1386" w:type="dxa"/>
            <w:vMerge/>
            <w:tcBorders>
              <w:left w:val="single" w:sz="6" w:space="0" w:color="auto"/>
              <w:bottom w:val="single" w:sz="4" w:space="0" w:color="auto"/>
              <w:right w:val="single" w:sz="6" w:space="0" w:color="auto"/>
            </w:tcBorders>
          </w:tcPr>
          <w:p w14:paraId="64BBA4CF" w14:textId="77777777" w:rsidR="00140535" w:rsidRPr="00FE747D" w:rsidRDefault="00140535" w:rsidP="000F1A6D">
            <w:pPr>
              <w:autoSpaceDE w:val="0"/>
              <w:autoSpaceDN w:val="0"/>
              <w:adjustRightInd w:val="0"/>
              <w:spacing w:after="0" w:line="240" w:lineRule="auto"/>
              <w:jc w:val="center"/>
              <w:rPr>
                <w:rFonts w:ascii="Times New Roman" w:eastAsia="Calibri" w:hAnsi="Times New Roman" w:cs="Times New Roman"/>
                <w:sz w:val="24"/>
                <w:szCs w:val="24"/>
              </w:rPr>
            </w:pPr>
          </w:p>
        </w:tc>
        <w:tc>
          <w:tcPr>
            <w:tcW w:w="1803" w:type="dxa"/>
            <w:vMerge/>
            <w:tcBorders>
              <w:left w:val="single" w:sz="6" w:space="0" w:color="auto"/>
              <w:bottom w:val="single" w:sz="4" w:space="0" w:color="auto"/>
              <w:right w:val="single" w:sz="6" w:space="0" w:color="auto"/>
            </w:tcBorders>
          </w:tcPr>
          <w:p w14:paraId="0DAE9309" w14:textId="77777777" w:rsidR="00140535" w:rsidRPr="00FE747D" w:rsidRDefault="00140535" w:rsidP="000F1A6D">
            <w:pPr>
              <w:autoSpaceDE w:val="0"/>
              <w:autoSpaceDN w:val="0"/>
              <w:adjustRightInd w:val="0"/>
              <w:spacing w:after="0" w:line="240" w:lineRule="auto"/>
              <w:jc w:val="center"/>
              <w:rPr>
                <w:rFonts w:ascii="Times New Roman" w:eastAsia="Calibri" w:hAnsi="Times New Roman" w:cs="Times New Roman"/>
                <w:sz w:val="24"/>
                <w:szCs w:val="24"/>
              </w:rPr>
            </w:pPr>
          </w:p>
        </w:tc>
        <w:tc>
          <w:tcPr>
            <w:tcW w:w="2635" w:type="dxa"/>
            <w:vMerge/>
            <w:tcBorders>
              <w:left w:val="single" w:sz="6" w:space="0" w:color="auto"/>
              <w:bottom w:val="single" w:sz="4" w:space="0" w:color="auto"/>
              <w:right w:val="single" w:sz="6" w:space="0" w:color="auto"/>
            </w:tcBorders>
          </w:tcPr>
          <w:p w14:paraId="7D4B8114" w14:textId="77777777" w:rsidR="00140535" w:rsidRPr="00FE747D" w:rsidRDefault="00140535" w:rsidP="000F1A6D">
            <w:pPr>
              <w:autoSpaceDE w:val="0"/>
              <w:autoSpaceDN w:val="0"/>
              <w:adjustRightInd w:val="0"/>
              <w:spacing w:after="0" w:line="240" w:lineRule="auto"/>
              <w:jc w:val="center"/>
              <w:rPr>
                <w:rFonts w:ascii="Times New Roman" w:eastAsia="Calibri" w:hAnsi="Times New Roman" w:cs="Times New Roman"/>
                <w:sz w:val="24"/>
                <w:szCs w:val="24"/>
              </w:rPr>
            </w:pPr>
          </w:p>
        </w:tc>
        <w:tc>
          <w:tcPr>
            <w:tcW w:w="1248" w:type="dxa"/>
            <w:gridSpan w:val="2"/>
            <w:tcBorders>
              <w:top w:val="single" w:sz="4" w:space="0" w:color="auto"/>
              <w:left w:val="single" w:sz="6" w:space="0" w:color="auto"/>
              <w:bottom w:val="single" w:sz="4" w:space="0" w:color="auto"/>
              <w:right w:val="single" w:sz="6" w:space="0" w:color="auto"/>
            </w:tcBorders>
          </w:tcPr>
          <w:p w14:paraId="54A3E10A" w14:textId="7DE692CB" w:rsidR="00140535" w:rsidRPr="00FE747D" w:rsidRDefault="00140535" w:rsidP="00140535">
            <w:pPr>
              <w:autoSpaceDE w:val="0"/>
              <w:autoSpaceDN w:val="0"/>
              <w:adjustRightInd w:val="0"/>
              <w:spacing w:after="0" w:line="240" w:lineRule="auto"/>
              <w:ind w:right="-212"/>
              <w:rPr>
                <w:rFonts w:ascii="Times New Roman" w:eastAsia="Calibri" w:hAnsi="Times New Roman" w:cs="Times New Roman"/>
              </w:rPr>
            </w:pPr>
            <w:r w:rsidRPr="00FE747D">
              <w:rPr>
                <w:rFonts w:ascii="Times New Roman" w:eastAsia="Calibri" w:hAnsi="Times New Roman" w:cs="Times New Roman"/>
              </w:rPr>
              <w:t>202</w:t>
            </w:r>
            <w:r w:rsidR="00A678E1">
              <w:rPr>
                <w:rFonts w:ascii="Times New Roman" w:eastAsia="Calibri" w:hAnsi="Times New Roman" w:cs="Times New Roman"/>
              </w:rPr>
              <w:t>2</w:t>
            </w:r>
            <w:r w:rsidRPr="00FE747D">
              <w:rPr>
                <w:rFonts w:ascii="Times New Roman" w:eastAsia="Calibri" w:hAnsi="Times New Roman" w:cs="Times New Roman"/>
              </w:rPr>
              <w:t xml:space="preserve"> год</w:t>
            </w:r>
          </w:p>
        </w:tc>
        <w:tc>
          <w:tcPr>
            <w:tcW w:w="1109" w:type="dxa"/>
            <w:tcBorders>
              <w:top w:val="single" w:sz="4" w:space="0" w:color="auto"/>
              <w:left w:val="single" w:sz="6" w:space="0" w:color="auto"/>
              <w:bottom w:val="single" w:sz="4" w:space="0" w:color="auto"/>
              <w:right w:val="single" w:sz="6" w:space="0" w:color="auto"/>
            </w:tcBorders>
          </w:tcPr>
          <w:p w14:paraId="2DFD1161" w14:textId="6A9260B7" w:rsidR="00140535" w:rsidRPr="00FE747D" w:rsidRDefault="00140535" w:rsidP="00140535">
            <w:pPr>
              <w:autoSpaceDE w:val="0"/>
              <w:autoSpaceDN w:val="0"/>
              <w:adjustRightInd w:val="0"/>
              <w:spacing w:after="0" w:line="240" w:lineRule="auto"/>
              <w:jc w:val="center"/>
              <w:rPr>
                <w:rFonts w:ascii="Times New Roman" w:eastAsia="Calibri" w:hAnsi="Times New Roman" w:cs="Times New Roman"/>
                <w:sz w:val="24"/>
                <w:szCs w:val="24"/>
              </w:rPr>
            </w:pPr>
            <w:r w:rsidRPr="00FE747D">
              <w:rPr>
                <w:rFonts w:ascii="Times New Roman" w:eastAsia="Calibri" w:hAnsi="Times New Roman" w:cs="Times New Roman"/>
                <w:sz w:val="24"/>
                <w:szCs w:val="24"/>
              </w:rPr>
              <w:t>202</w:t>
            </w:r>
            <w:r w:rsidR="00A678E1">
              <w:rPr>
                <w:rFonts w:ascii="Times New Roman" w:eastAsia="Calibri" w:hAnsi="Times New Roman" w:cs="Times New Roman"/>
                <w:sz w:val="24"/>
                <w:szCs w:val="24"/>
              </w:rPr>
              <w:t>3</w:t>
            </w:r>
            <w:r w:rsidRPr="00FE747D">
              <w:rPr>
                <w:rFonts w:ascii="Times New Roman" w:eastAsia="Calibri" w:hAnsi="Times New Roman" w:cs="Times New Roman"/>
                <w:sz w:val="24"/>
                <w:szCs w:val="24"/>
              </w:rPr>
              <w:t xml:space="preserve"> год</w:t>
            </w:r>
          </w:p>
        </w:tc>
        <w:tc>
          <w:tcPr>
            <w:tcW w:w="1209" w:type="dxa"/>
            <w:tcBorders>
              <w:top w:val="single" w:sz="4" w:space="0" w:color="auto"/>
              <w:left w:val="single" w:sz="6" w:space="0" w:color="auto"/>
              <w:bottom w:val="single" w:sz="4" w:space="0" w:color="auto"/>
              <w:right w:val="single" w:sz="6" w:space="0" w:color="auto"/>
            </w:tcBorders>
          </w:tcPr>
          <w:p w14:paraId="60907A6C" w14:textId="0FA7B4C0" w:rsidR="00140535" w:rsidRPr="00FE747D" w:rsidRDefault="00140535" w:rsidP="007A2588">
            <w:pPr>
              <w:autoSpaceDE w:val="0"/>
              <w:autoSpaceDN w:val="0"/>
              <w:adjustRightInd w:val="0"/>
              <w:spacing w:after="0" w:line="240" w:lineRule="auto"/>
              <w:rPr>
                <w:rFonts w:ascii="Times New Roman" w:eastAsia="Calibri" w:hAnsi="Times New Roman" w:cs="Times New Roman"/>
              </w:rPr>
            </w:pPr>
            <w:r w:rsidRPr="00FE747D">
              <w:rPr>
                <w:rFonts w:ascii="Times New Roman" w:eastAsia="Calibri" w:hAnsi="Times New Roman" w:cs="Times New Roman"/>
              </w:rPr>
              <w:t>202</w:t>
            </w:r>
            <w:r w:rsidR="00A678E1">
              <w:rPr>
                <w:rFonts w:ascii="Times New Roman" w:eastAsia="Calibri" w:hAnsi="Times New Roman" w:cs="Times New Roman"/>
              </w:rPr>
              <w:t>4</w:t>
            </w:r>
            <w:r w:rsidRPr="00FE747D">
              <w:rPr>
                <w:rFonts w:ascii="Times New Roman" w:eastAsia="Calibri" w:hAnsi="Times New Roman" w:cs="Times New Roman"/>
              </w:rPr>
              <w:t xml:space="preserve"> год</w:t>
            </w:r>
          </w:p>
        </w:tc>
        <w:tc>
          <w:tcPr>
            <w:tcW w:w="1711" w:type="dxa"/>
            <w:tcBorders>
              <w:top w:val="single" w:sz="4" w:space="0" w:color="auto"/>
              <w:left w:val="single" w:sz="6" w:space="0" w:color="auto"/>
              <w:bottom w:val="single" w:sz="4" w:space="0" w:color="auto"/>
              <w:right w:val="single" w:sz="6" w:space="0" w:color="auto"/>
            </w:tcBorders>
          </w:tcPr>
          <w:p w14:paraId="21B56651" w14:textId="6E845029" w:rsidR="00140535" w:rsidRPr="00FE747D" w:rsidRDefault="00140535" w:rsidP="00140535">
            <w:pPr>
              <w:autoSpaceDE w:val="0"/>
              <w:autoSpaceDN w:val="0"/>
              <w:adjustRightInd w:val="0"/>
              <w:spacing w:after="0" w:line="240" w:lineRule="auto"/>
              <w:ind w:right="-212"/>
              <w:rPr>
                <w:rFonts w:ascii="Times New Roman" w:eastAsia="Calibri" w:hAnsi="Times New Roman" w:cs="Times New Roman"/>
              </w:rPr>
            </w:pPr>
            <w:r w:rsidRPr="00FE747D">
              <w:rPr>
                <w:rFonts w:ascii="Times New Roman" w:eastAsia="Calibri" w:hAnsi="Times New Roman" w:cs="Times New Roman"/>
              </w:rPr>
              <w:t>202</w:t>
            </w:r>
            <w:r w:rsidR="00A678E1">
              <w:rPr>
                <w:rFonts w:ascii="Times New Roman" w:eastAsia="Calibri" w:hAnsi="Times New Roman" w:cs="Times New Roman"/>
              </w:rPr>
              <w:t>5</w:t>
            </w:r>
            <w:r w:rsidRPr="00FE747D">
              <w:rPr>
                <w:rFonts w:ascii="Times New Roman" w:eastAsia="Calibri" w:hAnsi="Times New Roman" w:cs="Times New Roman"/>
              </w:rPr>
              <w:t xml:space="preserve"> год</w:t>
            </w:r>
          </w:p>
        </w:tc>
      </w:tr>
      <w:tr w:rsidR="00FB0C25" w:rsidRPr="00FE747D" w14:paraId="69DE1436" w14:textId="77777777" w:rsidTr="00A678E1">
        <w:trPr>
          <w:cantSplit/>
          <w:trHeight w:val="258"/>
        </w:trPr>
        <w:tc>
          <w:tcPr>
            <w:tcW w:w="832" w:type="dxa"/>
            <w:tcBorders>
              <w:left w:val="single" w:sz="6" w:space="0" w:color="auto"/>
              <w:bottom w:val="single" w:sz="4" w:space="0" w:color="auto"/>
              <w:right w:val="single" w:sz="6" w:space="0" w:color="auto"/>
            </w:tcBorders>
          </w:tcPr>
          <w:p w14:paraId="5E1E84A3" w14:textId="5BDE78CF" w:rsidR="00140535" w:rsidRPr="00FE747D" w:rsidRDefault="00140535" w:rsidP="0014053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w:t>
            </w:r>
          </w:p>
        </w:tc>
        <w:tc>
          <w:tcPr>
            <w:tcW w:w="4301" w:type="dxa"/>
            <w:tcBorders>
              <w:left w:val="single" w:sz="6" w:space="0" w:color="auto"/>
              <w:bottom w:val="single" w:sz="4" w:space="0" w:color="auto"/>
              <w:right w:val="single" w:sz="6" w:space="0" w:color="auto"/>
            </w:tcBorders>
          </w:tcPr>
          <w:p w14:paraId="53D349D0" w14:textId="2095D864" w:rsidR="00140535" w:rsidRPr="00FE747D" w:rsidRDefault="00140535" w:rsidP="00140535">
            <w:pPr>
              <w:autoSpaceDE w:val="0"/>
              <w:autoSpaceDN w:val="0"/>
              <w:adjustRightInd w:val="0"/>
              <w:spacing w:after="0" w:line="240" w:lineRule="auto"/>
              <w:jc w:val="center"/>
              <w:rPr>
                <w:rFonts w:ascii="Times New Roman" w:eastAsia="Calibri" w:hAnsi="Times New Roman" w:cs="Times New Roman"/>
                <w:sz w:val="24"/>
                <w:szCs w:val="24"/>
              </w:rPr>
            </w:pPr>
            <w:r w:rsidRPr="00FE747D">
              <w:rPr>
                <w:rFonts w:ascii="Times New Roman" w:eastAsia="Calibri" w:hAnsi="Times New Roman" w:cs="Times New Roman"/>
                <w:sz w:val="24"/>
                <w:szCs w:val="24"/>
              </w:rPr>
              <w:t>2</w:t>
            </w:r>
          </w:p>
        </w:tc>
        <w:tc>
          <w:tcPr>
            <w:tcW w:w="1386" w:type="dxa"/>
            <w:tcBorders>
              <w:left w:val="single" w:sz="6" w:space="0" w:color="auto"/>
              <w:bottom w:val="single" w:sz="4" w:space="0" w:color="auto"/>
              <w:right w:val="single" w:sz="6" w:space="0" w:color="auto"/>
            </w:tcBorders>
          </w:tcPr>
          <w:p w14:paraId="6BC3A047" w14:textId="594ED8B7" w:rsidR="00140535" w:rsidRPr="00FE747D" w:rsidRDefault="00140535" w:rsidP="00140535">
            <w:pPr>
              <w:autoSpaceDE w:val="0"/>
              <w:autoSpaceDN w:val="0"/>
              <w:adjustRightInd w:val="0"/>
              <w:spacing w:after="0" w:line="240" w:lineRule="auto"/>
              <w:jc w:val="center"/>
              <w:rPr>
                <w:rFonts w:ascii="Times New Roman" w:eastAsia="Calibri" w:hAnsi="Times New Roman" w:cs="Times New Roman"/>
                <w:sz w:val="24"/>
                <w:szCs w:val="24"/>
              </w:rPr>
            </w:pPr>
            <w:r w:rsidRPr="00FE747D">
              <w:rPr>
                <w:rFonts w:ascii="Times New Roman" w:eastAsia="Calibri" w:hAnsi="Times New Roman" w:cs="Times New Roman"/>
                <w:sz w:val="24"/>
                <w:szCs w:val="24"/>
              </w:rPr>
              <w:t>3</w:t>
            </w:r>
          </w:p>
        </w:tc>
        <w:tc>
          <w:tcPr>
            <w:tcW w:w="1803" w:type="dxa"/>
            <w:tcBorders>
              <w:left w:val="single" w:sz="6" w:space="0" w:color="auto"/>
              <w:bottom w:val="single" w:sz="4" w:space="0" w:color="auto"/>
              <w:right w:val="single" w:sz="6" w:space="0" w:color="auto"/>
            </w:tcBorders>
          </w:tcPr>
          <w:p w14:paraId="4AE8BD54" w14:textId="40DCC284" w:rsidR="00140535" w:rsidRPr="00FE747D" w:rsidRDefault="00140535" w:rsidP="00140535">
            <w:pPr>
              <w:autoSpaceDE w:val="0"/>
              <w:autoSpaceDN w:val="0"/>
              <w:adjustRightInd w:val="0"/>
              <w:spacing w:after="0" w:line="240" w:lineRule="auto"/>
              <w:jc w:val="center"/>
              <w:rPr>
                <w:rFonts w:ascii="Times New Roman" w:eastAsia="Calibri" w:hAnsi="Times New Roman" w:cs="Times New Roman"/>
                <w:sz w:val="24"/>
                <w:szCs w:val="24"/>
              </w:rPr>
            </w:pPr>
            <w:r w:rsidRPr="00FE747D">
              <w:rPr>
                <w:rFonts w:ascii="Times New Roman" w:eastAsia="Calibri" w:hAnsi="Times New Roman" w:cs="Times New Roman"/>
                <w:sz w:val="24"/>
                <w:szCs w:val="24"/>
              </w:rPr>
              <w:t>4</w:t>
            </w:r>
          </w:p>
        </w:tc>
        <w:tc>
          <w:tcPr>
            <w:tcW w:w="2635" w:type="dxa"/>
            <w:tcBorders>
              <w:left w:val="single" w:sz="6" w:space="0" w:color="auto"/>
              <w:bottom w:val="single" w:sz="4" w:space="0" w:color="auto"/>
              <w:right w:val="single" w:sz="6" w:space="0" w:color="auto"/>
            </w:tcBorders>
          </w:tcPr>
          <w:p w14:paraId="5DB40AF8" w14:textId="7D748EA1" w:rsidR="00140535" w:rsidRPr="00FE747D" w:rsidRDefault="00140535" w:rsidP="00140535">
            <w:pPr>
              <w:autoSpaceDE w:val="0"/>
              <w:autoSpaceDN w:val="0"/>
              <w:adjustRightInd w:val="0"/>
              <w:spacing w:after="0" w:line="240" w:lineRule="auto"/>
              <w:jc w:val="center"/>
              <w:rPr>
                <w:rFonts w:ascii="Times New Roman" w:eastAsia="Calibri" w:hAnsi="Times New Roman" w:cs="Times New Roman"/>
                <w:sz w:val="24"/>
                <w:szCs w:val="24"/>
              </w:rPr>
            </w:pPr>
            <w:r w:rsidRPr="00FE747D">
              <w:rPr>
                <w:rFonts w:ascii="Times New Roman" w:eastAsia="Calibri" w:hAnsi="Times New Roman" w:cs="Times New Roman"/>
                <w:sz w:val="24"/>
                <w:szCs w:val="24"/>
              </w:rPr>
              <w:t>5</w:t>
            </w:r>
          </w:p>
        </w:tc>
        <w:tc>
          <w:tcPr>
            <w:tcW w:w="1248" w:type="dxa"/>
            <w:gridSpan w:val="2"/>
            <w:tcBorders>
              <w:top w:val="single" w:sz="4" w:space="0" w:color="auto"/>
              <w:left w:val="single" w:sz="6" w:space="0" w:color="auto"/>
              <w:bottom w:val="single" w:sz="4" w:space="0" w:color="auto"/>
              <w:right w:val="single" w:sz="6" w:space="0" w:color="auto"/>
            </w:tcBorders>
          </w:tcPr>
          <w:p w14:paraId="5F15A28F" w14:textId="7B90AA40" w:rsidR="00140535" w:rsidRPr="00FE747D" w:rsidRDefault="00140535" w:rsidP="00140535">
            <w:pPr>
              <w:autoSpaceDE w:val="0"/>
              <w:autoSpaceDN w:val="0"/>
              <w:adjustRightInd w:val="0"/>
              <w:spacing w:after="0" w:line="240" w:lineRule="auto"/>
              <w:ind w:right="-212"/>
              <w:jc w:val="center"/>
              <w:rPr>
                <w:rFonts w:ascii="Times New Roman" w:eastAsia="Calibri" w:hAnsi="Times New Roman" w:cs="Times New Roman"/>
              </w:rPr>
            </w:pPr>
            <w:r w:rsidRPr="00FE747D">
              <w:rPr>
                <w:rFonts w:ascii="Times New Roman" w:eastAsia="Calibri" w:hAnsi="Times New Roman" w:cs="Times New Roman"/>
              </w:rPr>
              <w:t>6</w:t>
            </w:r>
          </w:p>
        </w:tc>
        <w:tc>
          <w:tcPr>
            <w:tcW w:w="1109" w:type="dxa"/>
            <w:tcBorders>
              <w:top w:val="single" w:sz="4" w:space="0" w:color="auto"/>
              <w:left w:val="single" w:sz="6" w:space="0" w:color="auto"/>
              <w:bottom w:val="single" w:sz="4" w:space="0" w:color="auto"/>
              <w:right w:val="single" w:sz="6" w:space="0" w:color="auto"/>
            </w:tcBorders>
          </w:tcPr>
          <w:p w14:paraId="5C0A3950" w14:textId="77E04B83" w:rsidR="00140535" w:rsidRPr="00FE747D" w:rsidRDefault="00140535" w:rsidP="00140535">
            <w:pPr>
              <w:autoSpaceDE w:val="0"/>
              <w:autoSpaceDN w:val="0"/>
              <w:adjustRightInd w:val="0"/>
              <w:spacing w:after="0" w:line="240" w:lineRule="auto"/>
              <w:jc w:val="center"/>
              <w:rPr>
                <w:rFonts w:ascii="Times New Roman" w:eastAsia="Calibri" w:hAnsi="Times New Roman" w:cs="Times New Roman"/>
                <w:sz w:val="24"/>
                <w:szCs w:val="24"/>
              </w:rPr>
            </w:pPr>
            <w:r w:rsidRPr="00FE747D">
              <w:rPr>
                <w:rFonts w:ascii="Times New Roman" w:eastAsia="Calibri" w:hAnsi="Times New Roman" w:cs="Times New Roman"/>
                <w:sz w:val="24"/>
                <w:szCs w:val="24"/>
              </w:rPr>
              <w:t>7</w:t>
            </w:r>
          </w:p>
        </w:tc>
        <w:tc>
          <w:tcPr>
            <w:tcW w:w="1209" w:type="dxa"/>
            <w:tcBorders>
              <w:top w:val="single" w:sz="4" w:space="0" w:color="auto"/>
              <w:left w:val="single" w:sz="6" w:space="0" w:color="auto"/>
              <w:bottom w:val="single" w:sz="4" w:space="0" w:color="auto"/>
              <w:right w:val="single" w:sz="6" w:space="0" w:color="auto"/>
            </w:tcBorders>
          </w:tcPr>
          <w:p w14:paraId="0F45AB73" w14:textId="72BDE0F0" w:rsidR="00140535" w:rsidRPr="00FE747D" w:rsidRDefault="00140535" w:rsidP="00140535">
            <w:pPr>
              <w:autoSpaceDE w:val="0"/>
              <w:autoSpaceDN w:val="0"/>
              <w:adjustRightInd w:val="0"/>
              <w:spacing w:after="0" w:line="240" w:lineRule="auto"/>
              <w:jc w:val="center"/>
              <w:rPr>
                <w:rFonts w:ascii="Times New Roman" w:eastAsia="Calibri" w:hAnsi="Times New Roman" w:cs="Times New Roman"/>
              </w:rPr>
            </w:pPr>
            <w:r w:rsidRPr="00FE747D">
              <w:rPr>
                <w:rFonts w:ascii="Times New Roman" w:eastAsia="Calibri" w:hAnsi="Times New Roman" w:cs="Times New Roman"/>
              </w:rPr>
              <w:t>8</w:t>
            </w:r>
          </w:p>
        </w:tc>
        <w:tc>
          <w:tcPr>
            <w:tcW w:w="1711" w:type="dxa"/>
            <w:tcBorders>
              <w:top w:val="single" w:sz="4" w:space="0" w:color="auto"/>
              <w:left w:val="single" w:sz="6" w:space="0" w:color="auto"/>
              <w:bottom w:val="single" w:sz="4" w:space="0" w:color="auto"/>
              <w:right w:val="single" w:sz="6" w:space="0" w:color="auto"/>
            </w:tcBorders>
          </w:tcPr>
          <w:p w14:paraId="7ECF1824" w14:textId="796B5D3B" w:rsidR="00140535" w:rsidRPr="00FE747D" w:rsidRDefault="00140535" w:rsidP="00140535">
            <w:pPr>
              <w:autoSpaceDE w:val="0"/>
              <w:autoSpaceDN w:val="0"/>
              <w:adjustRightInd w:val="0"/>
              <w:spacing w:after="0" w:line="240" w:lineRule="auto"/>
              <w:ind w:right="-212"/>
              <w:jc w:val="center"/>
              <w:rPr>
                <w:rFonts w:ascii="Times New Roman" w:eastAsia="Calibri" w:hAnsi="Times New Roman" w:cs="Times New Roman"/>
              </w:rPr>
            </w:pPr>
            <w:r w:rsidRPr="00FE747D">
              <w:rPr>
                <w:rFonts w:ascii="Times New Roman" w:eastAsia="Calibri" w:hAnsi="Times New Roman" w:cs="Times New Roman"/>
              </w:rPr>
              <w:t>9</w:t>
            </w:r>
          </w:p>
        </w:tc>
      </w:tr>
      <w:tr w:rsidR="000F1A6D" w:rsidRPr="00FE747D" w14:paraId="63A0C9DB" w14:textId="77777777" w:rsidTr="00FB0C25">
        <w:trPr>
          <w:cantSplit/>
          <w:trHeight w:val="1046"/>
        </w:trPr>
        <w:tc>
          <w:tcPr>
            <w:tcW w:w="16234" w:type="dxa"/>
            <w:gridSpan w:val="10"/>
            <w:tcBorders>
              <w:top w:val="single" w:sz="4" w:space="0" w:color="auto"/>
              <w:left w:val="single" w:sz="4" w:space="0" w:color="auto"/>
              <w:bottom w:val="single" w:sz="4" w:space="0" w:color="auto"/>
              <w:right w:val="single" w:sz="4" w:space="0" w:color="auto"/>
            </w:tcBorders>
          </w:tcPr>
          <w:p w14:paraId="4AC0DB10" w14:textId="4857C6B5" w:rsidR="000F1A6D" w:rsidRPr="00FE747D" w:rsidRDefault="000F1A6D" w:rsidP="000F1A6D">
            <w:pPr>
              <w:autoSpaceDE w:val="0"/>
              <w:autoSpaceDN w:val="0"/>
              <w:adjustRightInd w:val="0"/>
              <w:spacing w:after="0" w:line="276" w:lineRule="auto"/>
              <w:jc w:val="both"/>
              <w:rPr>
                <w:rFonts w:ascii="Times New Roman" w:eastAsia="Calibri" w:hAnsi="Times New Roman" w:cs="Times New Roman"/>
                <w:sz w:val="24"/>
                <w:szCs w:val="24"/>
              </w:rPr>
            </w:pPr>
            <w:r w:rsidRPr="00FE747D">
              <w:rPr>
                <w:rFonts w:ascii="Times New Roman" w:eastAsia="Calibri" w:hAnsi="Times New Roman" w:cs="Times New Roman"/>
                <w:sz w:val="24"/>
                <w:szCs w:val="24"/>
              </w:rPr>
              <w:t>Цель</w:t>
            </w:r>
            <w:r w:rsidR="00140535" w:rsidRPr="00FE747D">
              <w:rPr>
                <w:rFonts w:ascii="Times New Roman" w:eastAsia="Calibri" w:hAnsi="Times New Roman" w:cs="Times New Roman"/>
                <w:sz w:val="24"/>
                <w:szCs w:val="24"/>
              </w:rPr>
              <w:t xml:space="preserve"> подпрограммы</w:t>
            </w:r>
            <w:r w:rsidRPr="00FE747D">
              <w:rPr>
                <w:rFonts w:ascii="Times New Roman" w:eastAsia="Calibri" w:hAnsi="Times New Roman" w:cs="Times New Roman"/>
                <w:sz w:val="24"/>
                <w:szCs w:val="24"/>
              </w:rPr>
              <w:t>: Создание условий для эффективного, ответственного и прозрачного управления финансовыми ресурсами в рамках установленных функций и полномочий, а также повышения эффективности расходов районного бюджета с созданием механизмов и условий для оценки результативности бюджетных расходов и качества финансового менеджмента главных распорядителей бюджетных средств</w:t>
            </w:r>
          </w:p>
        </w:tc>
      </w:tr>
      <w:tr w:rsidR="000F1A6D" w:rsidRPr="00FE747D" w14:paraId="3A01DCAB" w14:textId="77777777" w:rsidTr="00FB0C25">
        <w:trPr>
          <w:cantSplit/>
          <w:trHeight w:val="1349"/>
        </w:trPr>
        <w:tc>
          <w:tcPr>
            <w:tcW w:w="16234" w:type="dxa"/>
            <w:gridSpan w:val="10"/>
            <w:tcBorders>
              <w:top w:val="single" w:sz="4" w:space="0" w:color="auto"/>
              <w:left w:val="single" w:sz="4" w:space="0" w:color="auto"/>
              <w:bottom w:val="single" w:sz="4" w:space="0" w:color="auto"/>
              <w:right w:val="single" w:sz="4" w:space="0" w:color="auto"/>
            </w:tcBorders>
          </w:tcPr>
          <w:p w14:paraId="2A6CB69E" w14:textId="42416369" w:rsidR="000F1A6D" w:rsidRPr="00FE747D" w:rsidRDefault="000F1A6D" w:rsidP="000F1A6D">
            <w:pPr>
              <w:autoSpaceDE w:val="0"/>
              <w:autoSpaceDN w:val="0"/>
              <w:adjustRightInd w:val="0"/>
              <w:spacing w:after="0" w:line="240" w:lineRule="auto"/>
              <w:jc w:val="both"/>
              <w:rPr>
                <w:rFonts w:ascii="Times New Roman" w:eastAsia="Calibri" w:hAnsi="Times New Roman" w:cs="Times New Roman"/>
                <w:sz w:val="24"/>
                <w:szCs w:val="24"/>
              </w:rPr>
            </w:pPr>
            <w:r w:rsidRPr="00FE747D">
              <w:rPr>
                <w:rFonts w:ascii="Times New Roman" w:eastAsia="Calibri" w:hAnsi="Times New Roman" w:cs="Times New Roman"/>
                <w:sz w:val="24"/>
                <w:szCs w:val="24"/>
              </w:rPr>
              <w:t>Задачи</w:t>
            </w:r>
            <w:r w:rsidR="00140535" w:rsidRPr="00FE747D">
              <w:rPr>
                <w:rFonts w:ascii="Times New Roman" w:eastAsia="Calibri" w:hAnsi="Times New Roman" w:cs="Times New Roman"/>
                <w:sz w:val="24"/>
                <w:szCs w:val="24"/>
              </w:rPr>
              <w:t xml:space="preserve"> </w:t>
            </w:r>
            <w:r w:rsidR="00A42291" w:rsidRPr="00FE747D">
              <w:rPr>
                <w:rFonts w:ascii="Times New Roman" w:eastAsia="Calibri" w:hAnsi="Times New Roman" w:cs="Times New Roman"/>
                <w:sz w:val="24"/>
                <w:szCs w:val="24"/>
              </w:rPr>
              <w:t>подпрограммы:</w:t>
            </w:r>
            <w:r w:rsidR="00A42291">
              <w:rPr>
                <w:rFonts w:ascii="Times New Roman" w:eastAsia="Calibri" w:hAnsi="Times New Roman" w:cs="Times New Roman"/>
                <w:sz w:val="24"/>
                <w:szCs w:val="24"/>
              </w:rPr>
              <w:t xml:space="preserve"> Распределить показатели результативности по задачам.</w:t>
            </w:r>
          </w:p>
          <w:p w14:paraId="27A69FFF" w14:textId="77777777" w:rsidR="000F1A6D" w:rsidRPr="00FE747D" w:rsidRDefault="000F1A6D" w:rsidP="000F1A6D">
            <w:pPr>
              <w:autoSpaceDE w:val="0"/>
              <w:autoSpaceDN w:val="0"/>
              <w:adjustRightInd w:val="0"/>
              <w:spacing w:after="0" w:line="240" w:lineRule="auto"/>
              <w:jc w:val="both"/>
              <w:rPr>
                <w:rFonts w:ascii="Times New Roman" w:eastAsia="Calibri" w:hAnsi="Times New Roman" w:cs="Times New Roman"/>
                <w:sz w:val="24"/>
                <w:szCs w:val="24"/>
              </w:rPr>
            </w:pPr>
            <w:r w:rsidRPr="00FE747D">
              <w:rPr>
                <w:rFonts w:ascii="Times New Roman" w:eastAsia="Calibri" w:hAnsi="Times New Roman" w:cs="Times New Roman"/>
                <w:sz w:val="24"/>
                <w:szCs w:val="24"/>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финансового управления;</w:t>
            </w:r>
          </w:p>
          <w:p w14:paraId="3E54AFE3" w14:textId="77777777" w:rsidR="000F1A6D" w:rsidRPr="00FE747D" w:rsidRDefault="000F1A6D" w:rsidP="000F1A6D">
            <w:pPr>
              <w:autoSpaceDE w:val="0"/>
              <w:autoSpaceDN w:val="0"/>
              <w:adjustRightInd w:val="0"/>
              <w:spacing w:after="0" w:line="240" w:lineRule="auto"/>
              <w:jc w:val="both"/>
              <w:rPr>
                <w:rFonts w:ascii="Times New Roman" w:eastAsia="Calibri" w:hAnsi="Times New Roman" w:cs="Times New Roman"/>
                <w:sz w:val="24"/>
                <w:szCs w:val="24"/>
              </w:rPr>
            </w:pPr>
            <w:r w:rsidRPr="00FE747D">
              <w:rPr>
                <w:rFonts w:ascii="Times New Roman" w:eastAsia="Calibri" w:hAnsi="Times New Roman" w:cs="Times New Roman"/>
                <w:sz w:val="24"/>
                <w:szCs w:val="24"/>
              </w:rPr>
              <w:t>2. Автоматизация планирования и исполнения районного бюджета, автоматизация исполнения бюджетов поселений;</w:t>
            </w:r>
          </w:p>
          <w:p w14:paraId="73EF2F98" w14:textId="5010F0FC" w:rsidR="000F1A6D" w:rsidRPr="00FE747D" w:rsidRDefault="000F1A6D" w:rsidP="00A85F1C">
            <w:pPr>
              <w:autoSpaceDE w:val="0"/>
              <w:autoSpaceDN w:val="0"/>
              <w:adjustRightInd w:val="0"/>
              <w:spacing w:after="0" w:line="276" w:lineRule="auto"/>
              <w:jc w:val="both"/>
              <w:rPr>
                <w:rFonts w:ascii="Times New Roman" w:eastAsia="Calibri" w:hAnsi="Times New Roman" w:cs="Times New Roman"/>
                <w:sz w:val="24"/>
                <w:szCs w:val="24"/>
              </w:rPr>
            </w:pPr>
            <w:r w:rsidRPr="00FE747D">
              <w:rPr>
                <w:rFonts w:ascii="Times New Roman" w:eastAsia="Calibri" w:hAnsi="Times New Roman" w:cs="Times New Roman"/>
                <w:sz w:val="24"/>
                <w:szCs w:val="24"/>
              </w:rPr>
              <w:t>3. Обеспечение доступа для граждан к информации о районном бюджете и бюджетном процессе в доступной форме в формате «Открытых данных».</w:t>
            </w:r>
          </w:p>
        </w:tc>
      </w:tr>
      <w:tr w:rsidR="000F1A6D" w:rsidRPr="00FE747D" w14:paraId="341DDD44" w14:textId="77777777" w:rsidTr="00A678E1">
        <w:trPr>
          <w:cantSplit/>
          <w:trHeight w:val="244"/>
        </w:trPr>
        <w:tc>
          <w:tcPr>
            <w:tcW w:w="832" w:type="dxa"/>
            <w:tcBorders>
              <w:top w:val="single" w:sz="6" w:space="0" w:color="auto"/>
              <w:left w:val="single" w:sz="6" w:space="0" w:color="auto"/>
              <w:bottom w:val="single" w:sz="6" w:space="0" w:color="auto"/>
              <w:right w:val="single" w:sz="6" w:space="0" w:color="auto"/>
            </w:tcBorders>
          </w:tcPr>
          <w:p w14:paraId="747B6F19" w14:textId="77777777" w:rsidR="000F1A6D" w:rsidRPr="00FE747D" w:rsidRDefault="000F1A6D" w:rsidP="000F1A6D">
            <w:pPr>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w:t>
            </w:r>
          </w:p>
        </w:tc>
        <w:tc>
          <w:tcPr>
            <w:tcW w:w="4301" w:type="dxa"/>
            <w:tcBorders>
              <w:top w:val="single" w:sz="6" w:space="0" w:color="auto"/>
              <w:left w:val="single" w:sz="6" w:space="0" w:color="auto"/>
              <w:bottom w:val="single" w:sz="6" w:space="0" w:color="auto"/>
              <w:right w:val="single" w:sz="6" w:space="0" w:color="auto"/>
            </w:tcBorders>
          </w:tcPr>
          <w:p w14:paraId="3E621043" w14:textId="77777777" w:rsidR="000F1A6D" w:rsidRPr="00FE747D" w:rsidRDefault="000F1A6D" w:rsidP="000F1A6D">
            <w:pPr>
              <w:autoSpaceDE w:val="0"/>
              <w:autoSpaceDN w:val="0"/>
              <w:adjustRightInd w:val="0"/>
              <w:spacing w:after="0" w:line="240" w:lineRule="auto"/>
              <w:rPr>
                <w:rFonts w:ascii="Times New Roman" w:eastAsia="Times New Roman" w:hAnsi="Times New Roman" w:cs="Times New Roman"/>
                <w:sz w:val="24"/>
                <w:szCs w:val="24"/>
              </w:rPr>
            </w:pPr>
            <w:r w:rsidRPr="00FE747D">
              <w:rPr>
                <w:rFonts w:ascii="Times New Roman" w:eastAsia="Times New Roman" w:hAnsi="Times New Roman" w:cs="Times New Roman"/>
                <w:sz w:val="24"/>
                <w:szCs w:val="24"/>
              </w:rPr>
              <w:t>Показатель результативности 1.</w:t>
            </w:r>
          </w:p>
          <w:p w14:paraId="5316AFAF" w14:textId="77777777" w:rsidR="000F1A6D" w:rsidRPr="00FE747D" w:rsidRDefault="000F1A6D" w:rsidP="000F1A6D">
            <w:pPr>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rPr>
              <w:t xml:space="preserve">Доля расходов районного бюджета, формируемых в рамках муниципальных программ </w:t>
            </w:r>
          </w:p>
        </w:tc>
        <w:tc>
          <w:tcPr>
            <w:tcW w:w="1386" w:type="dxa"/>
            <w:tcBorders>
              <w:top w:val="single" w:sz="6" w:space="0" w:color="auto"/>
              <w:left w:val="single" w:sz="6" w:space="0" w:color="auto"/>
              <w:bottom w:val="single" w:sz="6" w:space="0" w:color="auto"/>
              <w:right w:val="single" w:sz="6" w:space="0" w:color="auto"/>
            </w:tcBorders>
          </w:tcPr>
          <w:p w14:paraId="285EA225" w14:textId="77777777" w:rsidR="000F1A6D" w:rsidRPr="00FE747D" w:rsidRDefault="000F1A6D" w:rsidP="000F1A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w:t>
            </w:r>
          </w:p>
        </w:tc>
        <w:tc>
          <w:tcPr>
            <w:tcW w:w="1803" w:type="dxa"/>
            <w:tcBorders>
              <w:top w:val="single" w:sz="6" w:space="0" w:color="auto"/>
              <w:left w:val="single" w:sz="6" w:space="0" w:color="auto"/>
              <w:bottom w:val="single" w:sz="6" w:space="0" w:color="auto"/>
              <w:right w:val="single" w:sz="6" w:space="0" w:color="auto"/>
            </w:tcBorders>
            <w:vAlign w:val="center"/>
          </w:tcPr>
          <w:p w14:paraId="517F298D" w14:textId="77777777" w:rsidR="000F1A6D" w:rsidRPr="00FE747D" w:rsidRDefault="000F1A6D" w:rsidP="000F1A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0,1</w:t>
            </w:r>
          </w:p>
        </w:tc>
        <w:tc>
          <w:tcPr>
            <w:tcW w:w="2913" w:type="dxa"/>
            <w:gridSpan w:val="2"/>
            <w:tcBorders>
              <w:top w:val="single" w:sz="6" w:space="0" w:color="auto"/>
              <w:left w:val="single" w:sz="6" w:space="0" w:color="auto"/>
              <w:bottom w:val="single" w:sz="6" w:space="0" w:color="auto"/>
              <w:right w:val="single" w:sz="6" w:space="0" w:color="auto"/>
            </w:tcBorders>
          </w:tcPr>
          <w:p w14:paraId="1669E456" w14:textId="77777777" w:rsidR="000F1A6D" w:rsidRPr="00FE747D" w:rsidRDefault="000F1A6D" w:rsidP="000F1A6D">
            <w:pPr>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годовой отчет об исполнении бюджета</w:t>
            </w:r>
          </w:p>
        </w:tc>
        <w:tc>
          <w:tcPr>
            <w:tcW w:w="970" w:type="dxa"/>
            <w:tcBorders>
              <w:top w:val="single" w:sz="6" w:space="0" w:color="auto"/>
              <w:left w:val="single" w:sz="6" w:space="0" w:color="auto"/>
              <w:bottom w:val="single" w:sz="6" w:space="0" w:color="auto"/>
              <w:right w:val="single" w:sz="6" w:space="0" w:color="auto"/>
            </w:tcBorders>
            <w:vAlign w:val="center"/>
          </w:tcPr>
          <w:p w14:paraId="7769701C" w14:textId="77777777" w:rsidR="000F1A6D" w:rsidRPr="00FE747D" w:rsidRDefault="000F1A6D" w:rsidP="000F1A6D">
            <w:pPr>
              <w:autoSpaceDE w:val="0"/>
              <w:autoSpaceDN w:val="0"/>
              <w:adjustRightInd w:val="0"/>
              <w:spacing w:after="0" w:line="240" w:lineRule="auto"/>
              <w:jc w:val="center"/>
              <w:rPr>
                <w:rFonts w:ascii="Times New Roman" w:eastAsia="Times New Roman" w:hAnsi="Times New Roman" w:cs="Times New Roman"/>
                <w:sz w:val="24"/>
                <w:szCs w:val="24"/>
              </w:rPr>
            </w:pPr>
            <w:r w:rsidRPr="00FE747D">
              <w:rPr>
                <w:rFonts w:ascii="Times New Roman" w:eastAsia="Times New Roman" w:hAnsi="Times New Roman" w:cs="Times New Roman"/>
                <w:sz w:val="24"/>
                <w:szCs w:val="24"/>
              </w:rPr>
              <w:t>не менее 95%</w:t>
            </w:r>
          </w:p>
        </w:tc>
        <w:tc>
          <w:tcPr>
            <w:tcW w:w="1109" w:type="dxa"/>
            <w:tcBorders>
              <w:top w:val="single" w:sz="6" w:space="0" w:color="auto"/>
              <w:left w:val="single" w:sz="6" w:space="0" w:color="auto"/>
              <w:bottom w:val="single" w:sz="6" w:space="0" w:color="auto"/>
              <w:right w:val="single" w:sz="6" w:space="0" w:color="auto"/>
            </w:tcBorders>
            <w:vAlign w:val="center"/>
          </w:tcPr>
          <w:p w14:paraId="22FEDD35" w14:textId="77777777" w:rsidR="000F1A6D" w:rsidRPr="00FE747D" w:rsidRDefault="000F1A6D" w:rsidP="000F1A6D">
            <w:pPr>
              <w:autoSpaceDE w:val="0"/>
              <w:autoSpaceDN w:val="0"/>
              <w:adjustRightInd w:val="0"/>
              <w:spacing w:after="0" w:line="240" w:lineRule="auto"/>
              <w:jc w:val="center"/>
              <w:rPr>
                <w:rFonts w:ascii="Times New Roman" w:eastAsia="Times New Roman" w:hAnsi="Times New Roman" w:cs="Times New Roman"/>
                <w:sz w:val="24"/>
                <w:szCs w:val="24"/>
              </w:rPr>
            </w:pPr>
            <w:r w:rsidRPr="00FE747D">
              <w:rPr>
                <w:rFonts w:ascii="Times New Roman" w:eastAsia="Times New Roman" w:hAnsi="Times New Roman" w:cs="Times New Roman"/>
                <w:sz w:val="24"/>
                <w:szCs w:val="24"/>
              </w:rPr>
              <w:t>не менее 95%</w:t>
            </w:r>
          </w:p>
        </w:tc>
        <w:tc>
          <w:tcPr>
            <w:tcW w:w="1209" w:type="dxa"/>
            <w:tcBorders>
              <w:top w:val="single" w:sz="6" w:space="0" w:color="auto"/>
              <w:left w:val="single" w:sz="6" w:space="0" w:color="auto"/>
              <w:bottom w:val="single" w:sz="6" w:space="0" w:color="auto"/>
              <w:right w:val="single" w:sz="6" w:space="0" w:color="auto"/>
            </w:tcBorders>
            <w:vAlign w:val="center"/>
          </w:tcPr>
          <w:p w14:paraId="2678F79F" w14:textId="77777777" w:rsidR="000F1A6D" w:rsidRPr="00FE747D" w:rsidRDefault="000F1A6D" w:rsidP="000F1A6D">
            <w:pPr>
              <w:autoSpaceDE w:val="0"/>
              <w:autoSpaceDN w:val="0"/>
              <w:adjustRightInd w:val="0"/>
              <w:spacing w:after="0" w:line="240" w:lineRule="auto"/>
              <w:jc w:val="center"/>
              <w:rPr>
                <w:rFonts w:ascii="Times New Roman" w:eastAsia="Times New Roman" w:hAnsi="Times New Roman" w:cs="Times New Roman"/>
                <w:sz w:val="24"/>
                <w:szCs w:val="24"/>
              </w:rPr>
            </w:pPr>
            <w:r w:rsidRPr="00FE747D">
              <w:rPr>
                <w:rFonts w:ascii="Times New Roman" w:eastAsia="Times New Roman" w:hAnsi="Times New Roman" w:cs="Times New Roman"/>
                <w:sz w:val="24"/>
                <w:szCs w:val="24"/>
              </w:rPr>
              <w:t>не менее 95%</w:t>
            </w:r>
          </w:p>
        </w:tc>
        <w:tc>
          <w:tcPr>
            <w:tcW w:w="1711" w:type="dxa"/>
            <w:tcBorders>
              <w:top w:val="single" w:sz="6" w:space="0" w:color="auto"/>
              <w:left w:val="single" w:sz="6" w:space="0" w:color="auto"/>
              <w:bottom w:val="single" w:sz="6" w:space="0" w:color="auto"/>
              <w:right w:val="single" w:sz="6" w:space="0" w:color="auto"/>
            </w:tcBorders>
            <w:vAlign w:val="center"/>
          </w:tcPr>
          <w:p w14:paraId="09C05F8A" w14:textId="77777777" w:rsidR="000F1A6D" w:rsidRPr="00FE747D" w:rsidRDefault="000F1A6D" w:rsidP="000F1A6D">
            <w:pPr>
              <w:autoSpaceDE w:val="0"/>
              <w:autoSpaceDN w:val="0"/>
              <w:adjustRightInd w:val="0"/>
              <w:spacing w:after="0" w:line="240" w:lineRule="auto"/>
              <w:jc w:val="center"/>
              <w:rPr>
                <w:rFonts w:ascii="Times New Roman" w:eastAsia="Times New Roman" w:hAnsi="Times New Roman" w:cs="Times New Roman"/>
                <w:sz w:val="24"/>
                <w:szCs w:val="24"/>
              </w:rPr>
            </w:pPr>
            <w:r w:rsidRPr="00FE747D">
              <w:rPr>
                <w:rFonts w:ascii="Times New Roman" w:eastAsia="Times New Roman" w:hAnsi="Times New Roman" w:cs="Times New Roman"/>
                <w:sz w:val="24"/>
                <w:szCs w:val="24"/>
              </w:rPr>
              <w:t>не менее 95%</w:t>
            </w:r>
          </w:p>
        </w:tc>
      </w:tr>
      <w:tr w:rsidR="000F1A6D" w:rsidRPr="00FE747D" w14:paraId="660ACA62" w14:textId="77777777" w:rsidTr="00A678E1">
        <w:trPr>
          <w:cantSplit/>
          <w:trHeight w:val="308"/>
        </w:trPr>
        <w:tc>
          <w:tcPr>
            <w:tcW w:w="832" w:type="dxa"/>
            <w:tcBorders>
              <w:top w:val="single" w:sz="6" w:space="0" w:color="auto"/>
              <w:left w:val="single" w:sz="6" w:space="0" w:color="auto"/>
              <w:bottom w:val="single" w:sz="6" w:space="0" w:color="auto"/>
              <w:right w:val="single" w:sz="6" w:space="0" w:color="auto"/>
            </w:tcBorders>
          </w:tcPr>
          <w:p w14:paraId="78BE5304" w14:textId="77777777" w:rsidR="000F1A6D" w:rsidRPr="00FE747D" w:rsidRDefault="000F1A6D" w:rsidP="000F1A6D">
            <w:pPr>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lastRenderedPageBreak/>
              <w:t>2</w:t>
            </w:r>
          </w:p>
        </w:tc>
        <w:tc>
          <w:tcPr>
            <w:tcW w:w="4301" w:type="dxa"/>
            <w:tcBorders>
              <w:top w:val="single" w:sz="6" w:space="0" w:color="auto"/>
              <w:left w:val="single" w:sz="6" w:space="0" w:color="auto"/>
              <w:bottom w:val="single" w:sz="6" w:space="0" w:color="auto"/>
              <w:right w:val="single" w:sz="6" w:space="0" w:color="auto"/>
            </w:tcBorders>
          </w:tcPr>
          <w:p w14:paraId="3883AE13" w14:textId="77777777" w:rsidR="000F1A6D" w:rsidRPr="00FE747D" w:rsidRDefault="000F1A6D" w:rsidP="000F1A6D">
            <w:pPr>
              <w:autoSpaceDE w:val="0"/>
              <w:autoSpaceDN w:val="0"/>
              <w:adjustRightInd w:val="0"/>
              <w:spacing w:after="0" w:line="240" w:lineRule="auto"/>
              <w:rPr>
                <w:rFonts w:ascii="Times New Roman" w:eastAsia="Times New Roman" w:hAnsi="Times New Roman" w:cs="Times New Roman"/>
                <w:sz w:val="24"/>
                <w:szCs w:val="24"/>
              </w:rPr>
            </w:pPr>
            <w:r w:rsidRPr="00FE747D">
              <w:rPr>
                <w:rFonts w:ascii="Times New Roman" w:eastAsia="Times New Roman" w:hAnsi="Times New Roman" w:cs="Times New Roman"/>
                <w:sz w:val="24"/>
                <w:szCs w:val="24"/>
              </w:rPr>
              <w:t>Показатель результативности 2.</w:t>
            </w:r>
          </w:p>
          <w:p w14:paraId="2EB9DEDA" w14:textId="77777777" w:rsidR="000F1A6D" w:rsidRPr="00FE747D" w:rsidRDefault="000F1A6D" w:rsidP="000F1A6D">
            <w:pPr>
              <w:autoSpaceDE w:val="0"/>
              <w:autoSpaceDN w:val="0"/>
              <w:adjustRightInd w:val="0"/>
              <w:spacing w:after="0" w:line="240" w:lineRule="auto"/>
              <w:rPr>
                <w:rFonts w:ascii="Times New Roman" w:eastAsia="Calibri" w:hAnsi="Times New Roman" w:cs="Times New Roman"/>
                <w:sz w:val="24"/>
                <w:szCs w:val="24"/>
              </w:rPr>
            </w:pPr>
            <w:r w:rsidRPr="00FE747D">
              <w:rPr>
                <w:rFonts w:ascii="Times New Roman" w:eastAsia="Calibri" w:hAnsi="Times New Roman" w:cs="Times New Roman"/>
                <w:sz w:val="24"/>
                <w:szCs w:val="24"/>
              </w:rPr>
              <w:t>Обеспечение исполнения расходных обязательств района (за исключением безвозмездных поступлений)</w:t>
            </w:r>
          </w:p>
        </w:tc>
        <w:tc>
          <w:tcPr>
            <w:tcW w:w="1386" w:type="dxa"/>
            <w:tcBorders>
              <w:top w:val="single" w:sz="6" w:space="0" w:color="auto"/>
              <w:left w:val="single" w:sz="6" w:space="0" w:color="auto"/>
              <w:bottom w:val="single" w:sz="6" w:space="0" w:color="auto"/>
              <w:right w:val="single" w:sz="6" w:space="0" w:color="auto"/>
            </w:tcBorders>
          </w:tcPr>
          <w:p w14:paraId="2BA723C5" w14:textId="77777777" w:rsidR="000F1A6D" w:rsidRPr="00FE747D" w:rsidRDefault="000F1A6D" w:rsidP="000F1A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w:t>
            </w:r>
          </w:p>
        </w:tc>
        <w:tc>
          <w:tcPr>
            <w:tcW w:w="1803" w:type="dxa"/>
            <w:tcBorders>
              <w:top w:val="single" w:sz="6" w:space="0" w:color="auto"/>
              <w:left w:val="single" w:sz="6" w:space="0" w:color="auto"/>
              <w:bottom w:val="single" w:sz="6" w:space="0" w:color="auto"/>
              <w:right w:val="single" w:sz="6" w:space="0" w:color="auto"/>
            </w:tcBorders>
            <w:vAlign w:val="center"/>
          </w:tcPr>
          <w:p w14:paraId="4613F67C" w14:textId="77777777" w:rsidR="000F1A6D" w:rsidRPr="00FE747D" w:rsidRDefault="000F1A6D" w:rsidP="000F1A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0,06</w:t>
            </w:r>
          </w:p>
        </w:tc>
        <w:tc>
          <w:tcPr>
            <w:tcW w:w="2913" w:type="dxa"/>
            <w:gridSpan w:val="2"/>
            <w:tcBorders>
              <w:top w:val="single" w:sz="6" w:space="0" w:color="auto"/>
              <w:left w:val="single" w:sz="6" w:space="0" w:color="auto"/>
              <w:bottom w:val="single" w:sz="6" w:space="0" w:color="auto"/>
              <w:right w:val="single" w:sz="6" w:space="0" w:color="auto"/>
            </w:tcBorders>
          </w:tcPr>
          <w:p w14:paraId="06E3DC8D" w14:textId="77777777" w:rsidR="000F1A6D" w:rsidRPr="00FE747D" w:rsidRDefault="000F1A6D" w:rsidP="000F1A6D">
            <w:pPr>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годовой отчет об исполнении бюджета</w:t>
            </w:r>
          </w:p>
        </w:tc>
        <w:tc>
          <w:tcPr>
            <w:tcW w:w="970" w:type="dxa"/>
            <w:tcBorders>
              <w:top w:val="single" w:sz="6" w:space="0" w:color="auto"/>
              <w:left w:val="single" w:sz="6" w:space="0" w:color="auto"/>
              <w:bottom w:val="single" w:sz="6" w:space="0" w:color="auto"/>
              <w:right w:val="single" w:sz="6" w:space="0" w:color="auto"/>
            </w:tcBorders>
            <w:vAlign w:val="center"/>
          </w:tcPr>
          <w:p w14:paraId="6E90B71B" w14:textId="77777777" w:rsidR="000F1A6D" w:rsidRPr="00FE747D" w:rsidRDefault="000F1A6D" w:rsidP="000F1A6D">
            <w:pPr>
              <w:autoSpaceDE w:val="0"/>
              <w:autoSpaceDN w:val="0"/>
              <w:adjustRightInd w:val="0"/>
              <w:spacing w:after="0" w:line="240" w:lineRule="auto"/>
              <w:jc w:val="center"/>
              <w:rPr>
                <w:rFonts w:ascii="Times New Roman" w:eastAsia="Times New Roman" w:hAnsi="Times New Roman" w:cs="Times New Roman"/>
                <w:sz w:val="24"/>
                <w:szCs w:val="24"/>
              </w:rPr>
            </w:pPr>
            <w:r w:rsidRPr="00FE747D">
              <w:rPr>
                <w:rFonts w:ascii="Times New Roman" w:eastAsia="Times New Roman" w:hAnsi="Times New Roman" w:cs="Times New Roman"/>
                <w:sz w:val="24"/>
                <w:szCs w:val="24"/>
              </w:rPr>
              <w:t>не менее 95</w:t>
            </w:r>
          </w:p>
        </w:tc>
        <w:tc>
          <w:tcPr>
            <w:tcW w:w="1109" w:type="dxa"/>
            <w:tcBorders>
              <w:top w:val="single" w:sz="6" w:space="0" w:color="auto"/>
              <w:left w:val="single" w:sz="6" w:space="0" w:color="auto"/>
              <w:bottom w:val="single" w:sz="6" w:space="0" w:color="auto"/>
              <w:right w:val="single" w:sz="6" w:space="0" w:color="auto"/>
            </w:tcBorders>
            <w:vAlign w:val="center"/>
          </w:tcPr>
          <w:p w14:paraId="40CD7541" w14:textId="77777777" w:rsidR="000F1A6D" w:rsidRPr="00FE747D" w:rsidRDefault="000F1A6D" w:rsidP="000F1A6D">
            <w:pPr>
              <w:autoSpaceDE w:val="0"/>
              <w:autoSpaceDN w:val="0"/>
              <w:adjustRightInd w:val="0"/>
              <w:spacing w:after="0" w:line="240" w:lineRule="auto"/>
              <w:jc w:val="center"/>
              <w:rPr>
                <w:rFonts w:ascii="Times New Roman" w:eastAsia="Times New Roman" w:hAnsi="Times New Roman" w:cs="Times New Roman"/>
                <w:sz w:val="24"/>
                <w:szCs w:val="24"/>
              </w:rPr>
            </w:pPr>
            <w:r w:rsidRPr="00FE747D">
              <w:rPr>
                <w:rFonts w:ascii="Times New Roman" w:eastAsia="Times New Roman" w:hAnsi="Times New Roman" w:cs="Times New Roman"/>
                <w:sz w:val="24"/>
                <w:szCs w:val="24"/>
              </w:rPr>
              <w:t>не менее 95</w:t>
            </w:r>
          </w:p>
        </w:tc>
        <w:tc>
          <w:tcPr>
            <w:tcW w:w="1209" w:type="dxa"/>
            <w:tcBorders>
              <w:top w:val="single" w:sz="6" w:space="0" w:color="auto"/>
              <w:left w:val="single" w:sz="6" w:space="0" w:color="auto"/>
              <w:bottom w:val="single" w:sz="6" w:space="0" w:color="auto"/>
              <w:right w:val="single" w:sz="6" w:space="0" w:color="auto"/>
            </w:tcBorders>
            <w:vAlign w:val="center"/>
          </w:tcPr>
          <w:p w14:paraId="25180E90" w14:textId="77777777" w:rsidR="000F1A6D" w:rsidRPr="00FE747D" w:rsidRDefault="000F1A6D" w:rsidP="000F1A6D">
            <w:pPr>
              <w:autoSpaceDE w:val="0"/>
              <w:autoSpaceDN w:val="0"/>
              <w:adjustRightInd w:val="0"/>
              <w:spacing w:after="0" w:line="240" w:lineRule="auto"/>
              <w:jc w:val="center"/>
              <w:rPr>
                <w:rFonts w:ascii="Times New Roman" w:eastAsia="Times New Roman" w:hAnsi="Times New Roman" w:cs="Times New Roman"/>
                <w:sz w:val="24"/>
                <w:szCs w:val="24"/>
              </w:rPr>
            </w:pPr>
            <w:r w:rsidRPr="00FE747D">
              <w:rPr>
                <w:rFonts w:ascii="Times New Roman" w:eastAsia="Times New Roman" w:hAnsi="Times New Roman" w:cs="Times New Roman"/>
                <w:sz w:val="24"/>
                <w:szCs w:val="24"/>
              </w:rPr>
              <w:t>не менее 95</w:t>
            </w:r>
          </w:p>
        </w:tc>
        <w:tc>
          <w:tcPr>
            <w:tcW w:w="1711" w:type="dxa"/>
            <w:tcBorders>
              <w:top w:val="single" w:sz="6" w:space="0" w:color="auto"/>
              <w:left w:val="single" w:sz="6" w:space="0" w:color="auto"/>
              <w:bottom w:val="single" w:sz="6" w:space="0" w:color="auto"/>
              <w:right w:val="single" w:sz="6" w:space="0" w:color="auto"/>
            </w:tcBorders>
            <w:vAlign w:val="center"/>
          </w:tcPr>
          <w:p w14:paraId="26F37CE3" w14:textId="77777777" w:rsidR="000F1A6D" w:rsidRPr="00FE747D" w:rsidRDefault="000F1A6D" w:rsidP="000F1A6D">
            <w:pPr>
              <w:autoSpaceDE w:val="0"/>
              <w:autoSpaceDN w:val="0"/>
              <w:adjustRightInd w:val="0"/>
              <w:spacing w:after="0" w:line="240" w:lineRule="auto"/>
              <w:jc w:val="center"/>
              <w:rPr>
                <w:rFonts w:ascii="Times New Roman" w:eastAsia="Times New Roman" w:hAnsi="Times New Roman" w:cs="Times New Roman"/>
                <w:sz w:val="24"/>
                <w:szCs w:val="24"/>
              </w:rPr>
            </w:pPr>
            <w:r w:rsidRPr="00FE747D">
              <w:rPr>
                <w:rFonts w:ascii="Times New Roman" w:eastAsia="Times New Roman" w:hAnsi="Times New Roman" w:cs="Times New Roman"/>
                <w:sz w:val="24"/>
                <w:szCs w:val="24"/>
              </w:rPr>
              <w:t>не менее 95</w:t>
            </w:r>
          </w:p>
        </w:tc>
      </w:tr>
      <w:tr w:rsidR="000F1A6D" w:rsidRPr="00FE747D" w14:paraId="5BF6A0D6" w14:textId="77777777" w:rsidTr="00A678E1">
        <w:trPr>
          <w:cantSplit/>
          <w:trHeight w:val="489"/>
        </w:trPr>
        <w:tc>
          <w:tcPr>
            <w:tcW w:w="832" w:type="dxa"/>
            <w:tcBorders>
              <w:top w:val="single" w:sz="6" w:space="0" w:color="auto"/>
              <w:left w:val="single" w:sz="6" w:space="0" w:color="auto"/>
              <w:bottom w:val="single" w:sz="6" w:space="0" w:color="auto"/>
              <w:right w:val="single" w:sz="6" w:space="0" w:color="auto"/>
            </w:tcBorders>
          </w:tcPr>
          <w:p w14:paraId="4702FB1A" w14:textId="77777777" w:rsidR="000F1A6D" w:rsidRPr="00FE747D" w:rsidRDefault="000F1A6D" w:rsidP="000F1A6D">
            <w:pPr>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3</w:t>
            </w:r>
          </w:p>
        </w:tc>
        <w:tc>
          <w:tcPr>
            <w:tcW w:w="4301" w:type="dxa"/>
            <w:tcBorders>
              <w:top w:val="single" w:sz="6" w:space="0" w:color="auto"/>
              <w:left w:val="single" w:sz="6" w:space="0" w:color="auto"/>
              <w:bottom w:val="single" w:sz="6" w:space="0" w:color="auto"/>
              <w:right w:val="single" w:sz="6" w:space="0" w:color="auto"/>
            </w:tcBorders>
          </w:tcPr>
          <w:p w14:paraId="5867E4B1" w14:textId="77777777" w:rsidR="000F1A6D" w:rsidRPr="00FE747D" w:rsidRDefault="000F1A6D" w:rsidP="000F1A6D">
            <w:pPr>
              <w:autoSpaceDE w:val="0"/>
              <w:autoSpaceDN w:val="0"/>
              <w:adjustRightInd w:val="0"/>
              <w:spacing w:after="0" w:line="240" w:lineRule="auto"/>
              <w:rPr>
                <w:rFonts w:ascii="Times New Roman" w:eastAsia="Times New Roman" w:hAnsi="Times New Roman" w:cs="Times New Roman"/>
                <w:sz w:val="24"/>
                <w:szCs w:val="24"/>
              </w:rPr>
            </w:pPr>
            <w:r w:rsidRPr="00FE747D">
              <w:rPr>
                <w:rFonts w:ascii="Times New Roman" w:eastAsia="Times New Roman" w:hAnsi="Times New Roman" w:cs="Times New Roman"/>
                <w:sz w:val="24"/>
                <w:szCs w:val="24"/>
              </w:rPr>
              <w:t>Показатель результативности 3.</w:t>
            </w:r>
          </w:p>
          <w:p w14:paraId="24BD48BF" w14:textId="77777777" w:rsidR="000F1A6D" w:rsidRPr="00FE747D" w:rsidRDefault="000F1A6D" w:rsidP="000F1A6D">
            <w:pPr>
              <w:autoSpaceDE w:val="0"/>
              <w:autoSpaceDN w:val="0"/>
              <w:adjustRightInd w:val="0"/>
              <w:spacing w:after="0" w:line="240" w:lineRule="auto"/>
              <w:rPr>
                <w:rFonts w:ascii="Times New Roman" w:eastAsia="Times New Roman" w:hAnsi="Times New Roman" w:cs="Times New Roman"/>
                <w:sz w:val="24"/>
                <w:szCs w:val="24"/>
              </w:rPr>
            </w:pPr>
            <w:r w:rsidRPr="00FE747D">
              <w:rPr>
                <w:rFonts w:ascii="Times New Roman" w:eastAsia="Times New Roman" w:hAnsi="Times New Roman" w:cs="Arial"/>
                <w:sz w:val="24"/>
                <w:szCs w:val="24"/>
                <w:lang w:eastAsia="ru-RU"/>
              </w:rPr>
              <w:t xml:space="preserve">Разработка и размещение на официальном сайте администрации Нижнеингашского района </w:t>
            </w:r>
            <w:r w:rsidRPr="00FE747D">
              <w:rPr>
                <w:rFonts w:ascii="Times New Roman" w:eastAsia="Times New Roman" w:hAnsi="Times New Roman" w:cs="Times New Roman"/>
                <w:sz w:val="24"/>
                <w:szCs w:val="24"/>
              </w:rPr>
              <w:t>Путеводителя по бюджету Нижнеингашского района.</w:t>
            </w:r>
          </w:p>
        </w:tc>
        <w:tc>
          <w:tcPr>
            <w:tcW w:w="1386" w:type="dxa"/>
            <w:tcBorders>
              <w:top w:val="single" w:sz="6" w:space="0" w:color="auto"/>
              <w:left w:val="single" w:sz="6" w:space="0" w:color="auto"/>
              <w:bottom w:val="single" w:sz="6" w:space="0" w:color="auto"/>
              <w:right w:val="single" w:sz="6" w:space="0" w:color="auto"/>
            </w:tcBorders>
            <w:vAlign w:val="center"/>
          </w:tcPr>
          <w:p w14:paraId="0C9C9730" w14:textId="77777777" w:rsidR="000F1A6D" w:rsidRPr="00FE747D" w:rsidRDefault="000F1A6D" w:rsidP="000F1A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единиц</w:t>
            </w:r>
          </w:p>
        </w:tc>
        <w:tc>
          <w:tcPr>
            <w:tcW w:w="1803" w:type="dxa"/>
            <w:tcBorders>
              <w:top w:val="single" w:sz="6" w:space="0" w:color="auto"/>
              <w:left w:val="single" w:sz="6" w:space="0" w:color="auto"/>
              <w:bottom w:val="single" w:sz="6" w:space="0" w:color="auto"/>
              <w:right w:val="single" w:sz="6" w:space="0" w:color="auto"/>
            </w:tcBorders>
            <w:vAlign w:val="center"/>
          </w:tcPr>
          <w:p w14:paraId="6E60D112" w14:textId="77777777" w:rsidR="000F1A6D" w:rsidRPr="00FE747D" w:rsidRDefault="000F1A6D" w:rsidP="000F1A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0,06</w:t>
            </w:r>
          </w:p>
        </w:tc>
        <w:tc>
          <w:tcPr>
            <w:tcW w:w="2913" w:type="dxa"/>
            <w:gridSpan w:val="2"/>
            <w:tcBorders>
              <w:top w:val="single" w:sz="6" w:space="0" w:color="auto"/>
              <w:left w:val="single" w:sz="6" w:space="0" w:color="auto"/>
              <w:bottom w:val="single" w:sz="6" w:space="0" w:color="auto"/>
              <w:right w:val="single" w:sz="6" w:space="0" w:color="auto"/>
            </w:tcBorders>
          </w:tcPr>
          <w:p w14:paraId="13418811" w14:textId="77777777" w:rsidR="000F1A6D" w:rsidRPr="00FE747D" w:rsidRDefault="000F1A6D" w:rsidP="000F1A6D">
            <w:pPr>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официальный сайт администрации Нижнеингашского района    </w:t>
            </w:r>
          </w:p>
        </w:tc>
        <w:tc>
          <w:tcPr>
            <w:tcW w:w="970" w:type="dxa"/>
            <w:tcBorders>
              <w:top w:val="single" w:sz="6" w:space="0" w:color="auto"/>
              <w:left w:val="single" w:sz="6" w:space="0" w:color="auto"/>
              <w:bottom w:val="single" w:sz="6" w:space="0" w:color="auto"/>
              <w:right w:val="single" w:sz="6" w:space="0" w:color="auto"/>
            </w:tcBorders>
            <w:vAlign w:val="center"/>
          </w:tcPr>
          <w:p w14:paraId="540DB6A3" w14:textId="77777777" w:rsidR="000F1A6D" w:rsidRPr="00FE747D" w:rsidRDefault="000F1A6D" w:rsidP="000F1A6D">
            <w:pPr>
              <w:spacing w:after="0" w:line="276" w:lineRule="auto"/>
              <w:jc w:val="center"/>
              <w:rPr>
                <w:rFonts w:ascii="Calibri" w:eastAsia="Calibri" w:hAnsi="Calibri" w:cs="Times New Roman"/>
              </w:rPr>
            </w:pPr>
            <w:r w:rsidRPr="00FE747D">
              <w:rPr>
                <w:rFonts w:ascii="Calibri" w:eastAsia="Calibri" w:hAnsi="Calibri" w:cs="Times New Roman"/>
              </w:rPr>
              <w:t>1</w:t>
            </w:r>
          </w:p>
        </w:tc>
        <w:tc>
          <w:tcPr>
            <w:tcW w:w="1109" w:type="dxa"/>
            <w:tcBorders>
              <w:top w:val="single" w:sz="6" w:space="0" w:color="auto"/>
              <w:left w:val="single" w:sz="6" w:space="0" w:color="auto"/>
              <w:bottom w:val="single" w:sz="6" w:space="0" w:color="auto"/>
              <w:right w:val="single" w:sz="6" w:space="0" w:color="auto"/>
            </w:tcBorders>
            <w:vAlign w:val="center"/>
          </w:tcPr>
          <w:p w14:paraId="2D24697A" w14:textId="77777777" w:rsidR="000F1A6D" w:rsidRPr="00FE747D" w:rsidRDefault="000F1A6D" w:rsidP="000F1A6D">
            <w:pPr>
              <w:spacing w:after="0" w:line="276" w:lineRule="auto"/>
              <w:jc w:val="center"/>
              <w:rPr>
                <w:rFonts w:ascii="Calibri" w:eastAsia="Calibri" w:hAnsi="Calibri" w:cs="Times New Roman"/>
              </w:rPr>
            </w:pPr>
            <w:r w:rsidRPr="00FE747D">
              <w:rPr>
                <w:rFonts w:ascii="Calibri" w:eastAsia="Calibri" w:hAnsi="Calibri" w:cs="Times New Roman"/>
              </w:rPr>
              <w:t>1</w:t>
            </w:r>
          </w:p>
        </w:tc>
        <w:tc>
          <w:tcPr>
            <w:tcW w:w="1209" w:type="dxa"/>
            <w:tcBorders>
              <w:top w:val="single" w:sz="6" w:space="0" w:color="auto"/>
              <w:left w:val="single" w:sz="6" w:space="0" w:color="auto"/>
              <w:bottom w:val="single" w:sz="6" w:space="0" w:color="auto"/>
              <w:right w:val="single" w:sz="6" w:space="0" w:color="auto"/>
            </w:tcBorders>
            <w:vAlign w:val="center"/>
          </w:tcPr>
          <w:p w14:paraId="68EF3420" w14:textId="77777777" w:rsidR="000F1A6D" w:rsidRPr="00FE747D" w:rsidRDefault="000F1A6D" w:rsidP="000F1A6D">
            <w:pPr>
              <w:spacing w:after="0" w:line="276" w:lineRule="auto"/>
              <w:jc w:val="center"/>
              <w:rPr>
                <w:rFonts w:ascii="Calibri" w:eastAsia="Calibri" w:hAnsi="Calibri" w:cs="Times New Roman"/>
              </w:rPr>
            </w:pPr>
            <w:r w:rsidRPr="00FE747D">
              <w:rPr>
                <w:rFonts w:ascii="Calibri" w:eastAsia="Calibri" w:hAnsi="Calibri" w:cs="Times New Roman"/>
              </w:rPr>
              <w:t>1</w:t>
            </w:r>
          </w:p>
        </w:tc>
        <w:tc>
          <w:tcPr>
            <w:tcW w:w="1711" w:type="dxa"/>
            <w:tcBorders>
              <w:top w:val="single" w:sz="6" w:space="0" w:color="auto"/>
              <w:left w:val="single" w:sz="6" w:space="0" w:color="auto"/>
              <w:bottom w:val="single" w:sz="6" w:space="0" w:color="auto"/>
              <w:right w:val="single" w:sz="6" w:space="0" w:color="auto"/>
            </w:tcBorders>
            <w:vAlign w:val="center"/>
          </w:tcPr>
          <w:p w14:paraId="3BAFA26A" w14:textId="77777777" w:rsidR="000F1A6D" w:rsidRPr="00FE747D" w:rsidRDefault="000F1A6D" w:rsidP="000F1A6D">
            <w:pPr>
              <w:spacing w:after="0" w:line="276" w:lineRule="auto"/>
              <w:jc w:val="center"/>
              <w:rPr>
                <w:rFonts w:ascii="Calibri" w:eastAsia="Calibri" w:hAnsi="Calibri" w:cs="Times New Roman"/>
              </w:rPr>
            </w:pPr>
            <w:r w:rsidRPr="00FE747D">
              <w:rPr>
                <w:rFonts w:ascii="Calibri" w:eastAsia="Calibri" w:hAnsi="Calibri" w:cs="Times New Roman"/>
              </w:rPr>
              <w:t>1</w:t>
            </w:r>
          </w:p>
        </w:tc>
      </w:tr>
      <w:tr w:rsidR="000F1A6D" w:rsidRPr="00FE747D" w14:paraId="7CB66D66" w14:textId="77777777" w:rsidTr="00A678E1">
        <w:trPr>
          <w:cantSplit/>
          <w:trHeight w:val="489"/>
        </w:trPr>
        <w:tc>
          <w:tcPr>
            <w:tcW w:w="832" w:type="dxa"/>
            <w:tcBorders>
              <w:top w:val="single" w:sz="6" w:space="0" w:color="auto"/>
              <w:left w:val="single" w:sz="6" w:space="0" w:color="auto"/>
              <w:bottom w:val="single" w:sz="6" w:space="0" w:color="auto"/>
              <w:right w:val="single" w:sz="6" w:space="0" w:color="auto"/>
            </w:tcBorders>
          </w:tcPr>
          <w:p w14:paraId="1F8513E7" w14:textId="77777777" w:rsidR="000F1A6D" w:rsidRPr="00FE747D" w:rsidRDefault="000F1A6D" w:rsidP="000F1A6D">
            <w:pPr>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4</w:t>
            </w:r>
          </w:p>
        </w:tc>
        <w:tc>
          <w:tcPr>
            <w:tcW w:w="4301" w:type="dxa"/>
            <w:tcBorders>
              <w:top w:val="single" w:sz="6" w:space="0" w:color="auto"/>
              <w:left w:val="single" w:sz="6" w:space="0" w:color="auto"/>
              <w:bottom w:val="single" w:sz="6" w:space="0" w:color="auto"/>
              <w:right w:val="single" w:sz="6" w:space="0" w:color="auto"/>
            </w:tcBorders>
          </w:tcPr>
          <w:p w14:paraId="4F593672" w14:textId="77777777" w:rsidR="000F1A6D" w:rsidRPr="00FE747D" w:rsidRDefault="000F1A6D" w:rsidP="000F1A6D">
            <w:pPr>
              <w:autoSpaceDE w:val="0"/>
              <w:autoSpaceDN w:val="0"/>
              <w:adjustRightInd w:val="0"/>
              <w:spacing w:after="0" w:line="240" w:lineRule="auto"/>
              <w:rPr>
                <w:rFonts w:ascii="Times New Roman" w:eastAsia="Times New Roman" w:hAnsi="Times New Roman" w:cs="Times New Roman"/>
                <w:sz w:val="24"/>
                <w:szCs w:val="24"/>
              </w:rPr>
            </w:pPr>
            <w:r w:rsidRPr="00FE747D">
              <w:rPr>
                <w:rFonts w:ascii="Times New Roman" w:eastAsia="Times New Roman" w:hAnsi="Times New Roman" w:cs="Arial"/>
                <w:sz w:val="24"/>
                <w:szCs w:val="24"/>
                <w:lang w:eastAsia="ru-RU"/>
              </w:rPr>
              <w:t xml:space="preserve">Исполнение плана по росту доходов и оптимизации расходов </w:t>
            </w:r>
            <w:r w:rsidR="009D5D8E" w:rsidRPr="00FE747D">
              <w:rPr>
                <w:rFonts w:ascii="Times New Roman" w:eastAsia="Times New Roman" w:hAnsi="Times New Roman" w:cs="Arial"/>
                <w:sz w:val="24"/>
                <w:szCs w:val="24"/>
                <w:lang w:eastAsia="ru-RU"/>
              </w:rPr>
              <w:t>района (</w:t>
            </w:r>
            <w:r w:rsidRPr="00FE747D">
              <w:rPr>
                <w:rFonts w:ascii="Times New Roman" w:eastAsia="Times New Roman" w:hAnsi="Times New Roman" w:cs="Arial"/>
                <w:sz w:val="24"/>
                <w:szCs w:val="24"/>
                <w:lang w:eastAsia="ru-RU"/>
              </w:rPr>
              <w:t>не менее 96% ежегодно)</w:t>
            </w:r>
          </w:p>
        </w:tc>
        <w:tc>
          <w:tcPr>
            <w:tcW w:w="1386" w:type="dxa"/>
            <w:tcBorders>
              <w:top w:val="single" w:sz="6" w:space="0" w:color="auto"/>
              <w:left w:val="single" w:sz="6" w:space="0" w:color="auto"/>
              <w:bottom w:val="single" w:sz="6" w:space="0" w:color="auto"/>
              <w:right w:val="single" w:sz="6" w:space="0" w:color="auto"/>
            </w:tcBorders>
            <w:vAlign w:val="center"/>
          </w:tcPr>
          <w:p w14:paraId="2C8A8FBA" w14:textId="77777777" w:rsidR="000F1A6D" w:rsidRPr="00FE747D" w:rsidRDefault="000F1A6D" w:rsidP="000F1A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w:t>
            </w:r>
          </w:p>
        </w:tc>
        <w:tc>
          <w:tcPr>
            <w:tcW w:w="1803" w:type="dxa"/>
            <w:tcBorders>
              <w:top w:val="single" w:sz="6" w:space="0" w:color="auto"/>
              <w:left w:val="single" w:sz="6" w:space="0" w:color="auto"/>
              <w:bottom w:val="single" w:sz="6" w:space="0" w:color="auto"/>
              <w:right w:val="single" w:sz="6" w:space="0" w:color="auto"/>
            </w:tcBorders>
            <w:vAlign w:val="center"/>
          </w:tcPr>
          <w:p w14:paraId="5AB8A404" w14:textId="77777777" w:rsidR="000F1A6D" w:rsidRPr="00FE747D" w:rsidRDefault="000F1A6D" w:rsidP="000F1A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0,03</w:t>
            </w:r>
          </w:p>
        </w:tc>
        <w:tc>
          <w:tcPr>
            <w:tcW w:w="2913" w:type="dxa"/>
            <w:gridSpan w:val="2"/>
            <w:tcBorders>
              <w:top w:val="single" w:sz="6" w:space="0" w:color="auto"/>
              <w:left w:val="single" w:sz="6" w:space="0" w:color="auto"/>
              <w:bottom w:val="single" w:sz="6" w:space="0" w:color="auto"/>
              <w:right w:val="single" w:sz="6" w:space="0" w:color="auto"/>
            </w:tcBorders>
          </w:tcPr>
          <w:p w14:paraId="7879184C" w14:textId="77777777" w:rsidR="000F1A6D" w:rsidRPr="00FE747D" w:rsidRDefault="000F1A6D" w:rsidP="000F1A6D">
            <w:pPr>
              <w:autoSpaceDE w:val="0"/>
              <w:autoSpaceDN w:val="0"/>
              <w:adjustRightInd w:val="0"/>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Arial"/>
                <w:sz w:val="24"/>
                <w:szCs w:val="24"/>
                <w:lang w:eastAsia="ru-RU"/>
              </w:rPr>
              <w:t xml:space="preserve">Отчёт об исполнении плана по росту доходов и оптимизации расходов района  </w:t>
            </w:r>
          </w:p>
        </w:tc>
        <w:tc>
          <w:tcPr>
            <w:tcW w:w="970" w:type="dxa"/>
            <w:tcBorders>
              <w:top w:val="single" w:sz="6" w:space="0" w:color="auto"/>
              <w:left w:val="single" w:sz="6" w:space="0" w:color="auto"/>
              <w:bottom w:val="single" w:sz="6" w:space="0" w:color="auto"/>
              <w:right w:val="single" w:sz="6" w:space="0" w:color="auto"/>
            </w:tcBorders>
            <w:vAlign w:val="center"/>
          </w:tcPr>
          <w:p w14:paraId="58A61C8F" w14:textId="77777777" w:rsidR="000F1A6D" w:rsidRPr="00FE747D" w:rsidRDefault="000F1A6D" w:rsidP="000F1A6D">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E747D">
              <w:rPr>
                <w:rFonts w:ascii="Times New Roman" w:eastAsia="Times New Roman" w:hAnsi="Times New Roman" w:cs="Times New Roman"/>
                <w:sz w:val="24"/>
                <w:szCs w:val="24"/>
              </w:rPr>
              <w:t>не менее 96</w:t>
            </w:r>
          </w:p>
        </w:tc>
        <w:tc>
          <w:tcPr>
            <w:tcW w:w="1109" w:type="dxa"/>
            <w:tcBorders>
              <w:top w:val="single" w:sz="6" w:space="0" w:color="auto"/>
              <w:left w:val="single" w:sz="6" w:space="0" w:color="auto"/>
              <w:bottom w:val="single" w:sz="6" w:space="0" w:color="auto"/>
              <w:right w:val="single" w:sz="6" w:space="0" w:color="auto"/>
            </w:tcBorders>
            <w:vAlign w:val="center"/>
          </w:tcPr>
          <w:p w14:paraId="77A28B03" w14:textId="77777777" w:rsidR="000F1A6D" w:rsidRPr="00FE747D" w:rsidRDefault="000F1A6D" w:rsidP="000F1A6D">
            <w:pPr>
              <w:autoSpaceDE w:val="0"/>
              <w:autoSpaceDN w:val="0"/>
              <w:adjustRightInd w:val="0"/>
              <w:spacing w:after="0" w:line="240" w:lineRule="auto"/>
              <w:jc w:val="center"/>
              <w:rPr>
                <w:rFonts w:ascii="Times New Roman" w:eastAsia="Times New Roman" w:hAnsi="Times New Roman" w:cs="Times New Roman"/>
                <w:sz w:val="24"/>
                <w:szCs w:val="24"/>
              </w:rPr>
            </w:pPr>
            <w:r w:rsidRPr="00FE747D">
              <w:rPr>
                <w:rFonts w:ascii="Times New Roman" w:eastAsia="Times New Roman" w:hAnsi="Times New Roman" w:cs="Times New Roman"/>
                <w:sz w:val="24"/>
                <w:szCs w:val="24"/>
              </w:rPr>
              <w:t>не менее 96</w:t>
            </w:r>
          </w:p>
        </w:tc>
        <w:tc>
          <w:tcPr>
            <w:tcW w:w="1209" w:type="dxa"/>
            <w:tcBorders>
              <w:top w:val="single" w:sz="6" w:space="0" w:color="auto"/>
              <w:left w:val="single" w:sz="6" w:space="0" w:color="auto"/>
              <w:bottom w:val="single" w:sz="6" w:space="0" w:color="auto"/>
              <w:right w:val="single" w:sz="6" w:space="0" w:color="auto"/>
            </w:tcBorders>
            <w:vAlign w:val="center"/>
          </w:tcPr>
          <w:p w14:paraId="31BBF5F7" w14:textId="77777777" w:rsidR="000F1A6D" w:rsidRPr="00FE747D" w:rsidRDefault="000F1A6D" w:rsidP="000F1A6D">
            <w:pPr>
              <w:autoSpaceDE w:val="0"/>
              <w:autoSpaceDN w:val="0"/>
              <w:adjustRightInd w:val="0"/>
              <w:spacing w:after="0" w:line="240" w:lineRule="auto"/>
              <w:jc w:val="center"/>
              <w:rPr>
                <w:rFonts w:ascii="Times New Roman" w:eastAsia="Times New Roman" w:hAnsi="Times New Roman" w:cs="Times New Roman"/>
                <w:sz w:val="24"/>
                <w:szCs w:val="24"/>
              </w:rPr>
            </w:pPr>
            <w:r w:rsidRPr="00FE747D">
              <w:rPr>
                <w:rFonts w:ascii="Times New Roman" w:eastAsia="Times New Roman" w:hAnsi="Times New Roman" w:cs="Times New Roman"/>
                <w:sz w:val="24"/>
                <w:szCs w:val="24"/>
              </w:rPr>
              <w:t>не менее 96</w:t>
            </w:r>
          </w:p>
        </w:tc>
        <w:tc>
          <w:tcPr>
            <w:tcW w:w="1711" w:type="dxa"/>
            <w:tcBorders>
              <w:top w:val="single" w:sz="6" w:space="0" w:color="auto"/>
              <w:left w:val="single" w:sz="6" w:space="0" w:color="auto"/>
              <w:bottom w:val="single" w:sz="6" w:space="0" w:color="auto"/>
              <w:right w:val="single" w:sz="6" w:space="0" w:color="auto"/>
            </w:tcBorders>
            <w:vAlign w:val="center"/>
          </w:tcPr>
          <w:p w14:paraId="12D7D296" w14:textId="77777777" w:rsidR="000F1A6D" w:rsidRPr="00FE747D" w:rsidRDefault="000F1A6D" w:rsidP="000F1A6D">
            <w:pPr>
              <w:autoSpaceDE w:val="0"/>
              <w:autoSpaceDN w:val="0"/>
              <w:adjustRightInd w:val="0"/>
              <w:spacing w:after="0" w:line="240" w:lineRule="auto"/>
              <w:jc w:val="center"/>
              <w:rPr>
                <w:rFonts w:ascii="Times New Roman" w:eastAsia="Times New Roman" w:hAnsi="Times New Roman" w:cs="Times New Roman"/>
                <w:sz w:val="24"/>
                <w:szCs w:val="24"/>
              </w:rPr>
            </w:pPr>
            <w:r w:rsidRPr="00FE747D">
              <w:rPr>
                <w:rFonts w:ascii="Times New Roman" w:eastAsia="Times New Roman" w:hAnsi="Times New Roman" w:cs="Times New Roman"/>
                <w:sz w:val="24"/>
                <w:szCs w:val="24"/>
              </w:rPr>
              <w:t>не менее 96</w:t>
            </w:r>
          </w:p>
        </w:tc>
      </w:tr>
    </w:tbl>
    <w:p w14:paraId="7D8FE8FF" w14:textId="77777777" w:rsidR="000F1A6D" w:rsidRPr="00FE747D" w:rsidRDefault="000F1A6D" w:rsidP="000F1A6D">
      <w:pPr>
        <w:autoSpaceDE w:val="0"/>
        <w:autoSpaceDN w:val="0"/>
        <w:adjustRightInd w:val="0"/>
        <w:spacing w:after="0" w:line="240" w:lineRule="auto"/>
        <w:ind w:left="5670"/>
        <w:jc w:val="center"/>
        <w:rPr>
          <w:rFonts w:ascii="Times New Roman" w:eastAsia="Calibri" w:hAnsi="Times New Roman" w:cs="Times New Roman"/>
          <w:sz w:val="28"/>
          <w:szCs w:val="28"/>
        </w:rPr>
      </w:pPr>
    </w:p>
    <w:p w14:paraId="14EA8416" w14:textId="77777777" w:rsidR="00AE5ECC" w:rsidRPr="00FE747D" w:rsidRDefault="00AE5ECC" w:rsidP="000F1A6D">
      <w:pPr>
        <w:autoSpaceDE w:val="0"/>
        <w:autoSpaceDN w:val="0"/>
        <w:adjustRightInd w:val="0"/>
        <w:spacing w:after="0" w:line="240" w:lineRule="auto"/>
        <w:ind w:left="5670"/>
        <w:jc w:val="right"/>
        <w:outlineLvl w:val="0"/>
        <w:rPr>
          <w:rFonts w:ascii="Times New Roman" w:eastAsia="Times New Roman" w:hAnsi="Times New Roman" w:cs="Times New Roman"/>
          <w:sz w:val="24"/>
          <w:szCs w:val="24"/>
          <w:lang w:eastAsia="ru-RU"/>
        </w:rPr>
      </w:pPr>
    </w:p>
    <w:p w14:paraId="03DA06CE" w14:textId="77777777" w:rsidR="00AE5ECC" w:rsidRPr="00FE747D" w:rsidRDefault="00AE5ECC" w:rsidP="000F1A6D">
      <w:pPr>
        <w:autoSpaceDE w:val="0"/>
        <w:autoSpaceDN w:val="0"/>
        <w:adjustRightInd w:val="0"/>
        <w:spacing w:after="0" w:line="240" w:lineRule="auto"/>
        <w:ind w:left="5670"/>
        <w:jc w:val="right"/>
        <w:outlineLvl w:val="0"/>
        <w:rPr>
          <w:rFonts w:ascii="Times New Roman" w:eastAsia="Times New Roman" w:hAnsi="Times New Roman" w:cs="Times New Roman"/>
          <w:sz w:val="24"/>
          <w:szCs w:val="24"/>
          <w:lang w:eastAsia="ru-RU"/>
        </w:rPr>
      </w:pPr>
    </w:p>
    <w:p w14:paraId="5E43B2E6" w14:textId="77777777" w:rsidR="00AE5ECC" w:rsidRPr="00FE747D" w:rsidRDefault="00AE5ECC" w:rsidP="000F1A6D">
      <w:pPr>
        <w:autoSpaceDE w:val="0"/>
        <w:autoSpaceDN w:val="0"/>
        <w:adjustRightInd w:val="0"/>
        <w:spacing w:after="0" w:line="240" w:lineRule="auto"/>
        <w:ind w:left="5670"/>
        <w:jc w:val="right"/>
        <w:outlineLvl w:val="0"/>
        <w:rPr>
          <w:rFonts w:ascii="Times New Roman" w:eastAsia="Times New Roman" w:hAnsi="Times New Roman" w:cs="Times New Roman"/>
          <w:sz w:val="24"/>
          <w:szCs w:val="24"/>
          <w:lang w:eastAsia="ru-RU"/>
        </w:rPr>
      </w:pPr>
    </w:p>
    <w:p w14:paraId="663305E2" w14:textId="77777777" w:rsidR="00AE5ECC" w:rsidRPr="00FE747D" w:rsidRDefault="00AE5ECC" w:rsidP="000F1A6D">
      <w:pPr>
        <w:autoSpaceDE w:val="0"/>
        <w:autoSpaceDN w:val="0"/>
        <w:adjustRightInd w:val="0"/>
        <w:spacing w:after="0" w:line="240" w:lineRule="auto"/>
        <w:ind w:left="5670"/>
        <w:jc w:val="right"/>
        <w:outlineLvl w:val="0"/>
        <w:rPr>
          <w:rFonts w:ascii="Times New Roman" w:eastAsia="Times New Roman" w:hAnsi="Times New Roman" w:cs="Times New Roman"/>
          <w:sz w:val="24"/>
          <w:szCs w:val="24"/>
          <w:lang w:eastAsia="ru-RU"/>
        </w:rPr>
      </w:pPr>
    </w:p>
    <w:p w14:paraId="4E759142" w14:textId="77777777" w:rsidR="00AE5ECC" w:rsidRPr="00FE747D" w:rsidRDefault="00AE5ECC" w:rsidP="000F1A6D">
      <w:pPr>
        <w:autoSpaceDE w:val="0"/>
        <w:autoSpaceDN w:val="0"/>
        <w:adjustRightInd w:val="0"/>
        <w:spacing w:after="0" w:line="240" w:lineRule="auto"/>
        <w:ind w:left="5670"/>
        <w:jc w:val="right"/>
        <w:outlineLvl w:val="0"/>
        <w:rPr>
          <w:rFonts w:ascii="Times New Roman" w:eastAsia="Times New Roman" w:hAnsi="Times New Roman" w:cs="Times New Roman"/>
          <w:sz w:val="24"/>
          <w:szCs w:val="24"/>
          <w:lang w:eastAsia="ru-RU"/>
        </w:rPr>
      </w:pPr>
    </w:p>
    <w:p w14:paraId="0F5268DF" w14:textId="77777777" w:rsidR="00AE5ECC" w:rsidRPr="00FE747D" w:rsidRDefault="00AE5ECC" w:rsidP="000F1A6D">
      <w:pPr>
        <w:autoSpaceDE w:val="0"/>
        <w:autoSpaceDN w:val="0"/>
        <w:adjustRightInd w:val="0"/>
        <w:spacing w:after="0" w:line="240" w:lineRule="auto"/>
        <w:ind w:left="5670"/>
        <w:jc w:val="right"/>
        <w:outlineLvl w:val="0"/>
        <w:rPr>
          <w:rFonts w:ascii="Times New Roman" w:eastAsia="Times New Roman" w:hAnsi="Times New Roman" w:cs="Times New Roman"/>
          <w:sz w:val="24"/>
          <w:szCs w:val="24"/>
          <w:lang w:eastAsia="ru-RU"/>
        </w:rPr>
      </w:pPr>
    </w:p>
    <w:p w14:paraId="678DE8F5" w14:textId="77777777" w:rsidR="00AE5ECC" w:rsidRPr="00FE747D" w:rsidRDefault="00AE5ECC" w:rsidP="000F1A6D">
      <w:pPr>
        <w:autoSpaceDE w:val="0"/>
        <w:autoSpaceDN w:val="0"/>
        <w:adjustRightInd w:val="0"/>
        <w:spacing w:after="0" w:line="240" w:lineRule="auto"/>
        <w:ind w:left="5670"/>
        <w:jc w:val="right"/>
        <w:outlineLvl w:val="0"/>
        <w:rPr>
          <w:rFonts w:ascii="Times New Roman" w:eastAsia="Times New Roman" w:hAnsi="Times New Roman" w:cs="Times New Roman"/>
          <w:sz w:val="24"/>
          <w:szCs w:val="24"/>
          <w:lang w:eastAsia="ru-RU"/>
        </w:rPr>
      </w:pPr>
    </w:p>
    <w:p w14:paraId="4A2EF6D0" w14:textId="77777777" w:rsidR="00AE5ECC" w:rsidRPr="00FE747D" w:rsidRDefault="00AE5ECC" w:rsidP="000F1A6D">
      <w:pPr>
        <w:autoSpaceDE w:val="0"/>
        <w:autoSpaceDN w:val="0"/>
        <w:adjustRightInd w:val="0"/>
        <w:spacing w:after="0" w:line="240" w:lineRule="auto"/>
        <w:ind w:left="5670"/>
        <w:jc w:val="right"/>
        <w:outlineLvl w:val="0"/>
        <w:rPr>
          <w:rFonts w:ascii="Times New Roman" w:eastAsia="Times New Roman" w:hAnsi="Times New Roman" w:cs="Times New Roman"/>
          <w:sz w:val="24"/>
          <w:szCs w:val="24"/>
          <w:lang w:eastAsia="ru-RU"/>
        </w:rPr>
      </w:pPr>
    </w:p>
    <w:p w14:paraId="06BF746A" w14:textId="77777777" w:rsidR="00AE5ECC" w:rsidRPr="00FE747D" w:rsidRDefault="00AE5ECC" w:rsidP="000F1A6D">
      <w:pPr>
        <w:autoSpaceDE w:val="0"/>
        <w:autoSpaceDN w:val="0"/>
        <w:adjustRightInd w:val="0"/>
        <w:spacing w:after="0" w:line="240" w:lineRule="auto"/>
        <w:ind w:left="5670"/>
        <w:jc w:val="right"/>
        <w:outlineLvl w:val="0"/>
        <w:rPr>
          <w:rFonts w:ascii="Times New Roman" w:eastAsia="Times New Roman" w:hAnsi="Times New Roman" w:cs="Times New Roman"/>
          <w:sz w:val="24"/>
          <w:szCs w:val="24"/>
          <w:lang w:eastAsia="ru-RU"/>
        </w:rPr>
      </w:pPr>
    </w:p>
    <w:p w14:paraId="79E1BABB" w14:textId="77777777" w:rsidR="00AE5ECC" w:rsidRPr="00FE747D" w:rsidRDefault="00AE5ECC" w:rsidP="000F1A6D">
      <w:pPr>
        <w:autoSpaceDE w:val="0"/>
        <w:autoSpaceDN w:val="0"/>
        <w:adjustRightInd w:val="0"/>
        <w:spacing w:after="0" w:line="240" w:lineRule="auto"/>
        <w:ind w:left="5670"/>
        <w:jc w:val="right"/>
        <w:outlineLvl w:val="0"/>
        <w:rPr>
          <w:rFonts w:ascii="Times New Roman" w:eastAsia="Times New Roman" w:hAnsi="Times New Roman" w:cs="Times New Roman"/>
          <w:sz w:val="24"/>
          <w:szCs w:val="24"/>
          <w:lang w:eastAsia="ru-RU"/>
        </w:rPr>
      </w:pPr>
    </w:p>
    <w:p w14:paraId="63C588EC" w14:textId="77777777" w:rsidR="00AE5ECC" w:rsidRPr="00FE747D" w:rsidRDefault="00AE5ECC" w:rsidP="000F1A6D">
      <w:pPr>
        <w:autoSpaceDE w:val="0"/>
        <w:autoSpaceDN w:val="0"/>
        <w:adjustRightInd w:val="0"/>
        <w:spacing w:after="0" w:line="240" w:lineRule="auto"/>
        <w:ind w:left="5670"/>
        <w:jc w:val="right"/>
        <w:outlineLvl w:val="0"/>
        <w:rPr>
          <w:rFonts w:ascii="Times New Roman" w:eastAsia="Times New Roman" w:hAnsi="Times New Roman" w:cs="Times New Roman"/>
          <w:sz w:val="24"/>
          <w:szCs w:val="24"/>
          <w:lang w:eastAsia="ru-RU"/>
        </w:rPr>
      </w:pPr>
    </w:p>
    <w:p w14:paraId="2C22C2A4" w14:textId="77777777" w:rsidR="00AE5ECC" w:rsidRPr="00FE747D" w:rsidRDefault="00AE5ECC" w:rsidP="000F1A6D">
      <w:pPr>
        <w:autoSpaceDE w:val="0"/>
        <w:autoSpaceDN w:val="0"/>
        <w:adjustRightInd w:val="0"/>
        <w:spacing w:after="0" w:line="240" w:lineRule="auto"/>
        <w:ind w:left="5670"/>
        <w:jc w:val="right"/>
        <w:outlineLvl w:val="0"/>
        <w:rPr>
          <w:rFonts w:ascii="Times New Roman" w:eastAsia="Times New Roman" w:hAnsi="Times New Roman" w:cs="Times New Roman"/>
          <w:sz w:val="24"/>
          <w:szCs w:val="24"/>
          <w:lang w:eastAsia="ru-RU"/>
        </w:rPr>
      </w:pPr>
    </w:p>
    <w:p w14:paraId="4C91DF8D" w14:textId="77777777" w:rsidR="00AE5ECC" w:rsidRPr="00FE747D" w:rsidRDefault="00AE5ECC" w:rsidP="000F1A6D">
      <w:pPr>
        <w:autoSpaceDE w:val="0"/>
        <w:autoSpaceDN w:val="0"/>
        <w:adjustRightInd w:val="0"/>
        <w:spacing w:after="0" w:line="240" w:lineRule="auto"/>
        <w:ind w:left="5670"/>
        <w:jc w:val="right"/>
        <w:outlineLvl w:val="0"/>
        <w:rPr>
          <w:rFonts w:ascii="Times New Roman" w:eastAsia="Times New Roman" w:hAnsi="Times New Roman" w:cs="Times New Roman"/>
          <w:sz w:val="24"/>
          <w:szCs w:val="24"/>
          <w:lang w:eastAsia="ru-RU"/>
        </w:rPr>
      </w:pPr>
    </w:p>
    <w:p w14:paraId="1339F320" w14:textId="77777777" w:rsidR="00AE5ECC" w:rsidRPr="00FE747D" w:rsidRDefault="00AE5ECC" w:rsidP="000F1A6D">
      <w:pPr>
        <w:autoSpaceDE w:val="0"/>
        <w:autoSpaceDN w:val="0"/>
        <w:adjustRightInd w:val="0"/>
        <w:spacing w:after="0" w:line="240" w:lineRule="auto"/>
        <w:ind w:left="5670"/>
        <w:jc w:val="right"/>
        <w:outlineLvl w:val="0"/>
        <w:rPr>
          <w:rFonts w:ascii="Times New Roman" w:eastAsia="Times New Roman" w:hAnsi="Times New Roman" w:cs="Times New Roman"/>
          <w:sz w:val="24"/>
          <w:szCs w:val="24"/>
          <w:lang w:eastAsia="ru-RU"/>
        </w:rPr>
      </w:pPr>
    </w:p>
    <w:p w14:paraId="3130D05E" w14:textId="77777777" w:rsidR="00AE5ECC" w:rsidRPr="00FE747D" w:rsidRDefault="00AE5ECC" w:rsidP="000F1A6D">
      <w:pPr>
        <w:autoSpaceDE w:val="0"/>
        <w:autoSpaceDN w:val="0"/>
        <w:adjustRightInd w:val="0"/>
        <w:spacing w:after="0" w:line="240" w:lineRule="auto"/>
        <w:ind w:left="5670"/>
        <w:jc w:val="right"/>
        <w:outlineLvl w:val="0"/>
        <w:rPr>
          <w:rFonts w:ascii="Times New Roman" w:eastAsia="Times New Roman" w:hAnsi="Times New Roman" w:cs="Times New Roman"/>
          <w:sz w:val="24"/>
          <w:szCs w:val="24"/>
          <w:lang w:eastAsia="ru-RU"/>
        </w:rPr>
      </w:pPr>
    </w:p>
    <w:p w14:paraId="38B67366" w14:textId="77777777" w:rsidR="00AE5ECC" w:rsidRPr="00FE747D" w:rsidRDefault="00AE5ECC" w:rsidP="000F1A6D">
      <w:pPr>
        <w:autoSpaceDE w:val="0"/>
        <w:autoSpaceDN w:val="0"/>
        <w:adjustRightInd w:val="0"/>
        <w:spacing w:after="0" w:line="240" w:lineRule="auto"/>
        <w:ind w:left="5670"/>
        <w:jc w:val="right"/>
        <w:outlineLvl w:val="0"/>
        <w:rPr>
          <w:rFonts w:ascii="Times New Roman" w:eastAsia="Times New Roman" w:hAnsi="Times New Roman" w:cs="Times New Roman"/>
          <w:sz w:val="24"/>
          <w:szCs w:val="24"/>
          <w:lang w:eastAsia="ru-RU"/>
        </w:rPr>
      </w:pPr>
    </w:p>
    <w:p w14:paraId="4A75F44F" w14:textId="77777777" w:rsidR="00AE5ECC" w:rsidRPr="00FE747D" w:rsidRDefault="00AE5ECC" w:rsidP="000F1A6D">
      <w:pPr>
        <w:autoSpaceDE w:val="0"/>
        <w:autoSpaceDN w:val="0"/>
        <w:adjustRightInd w:val="0"/>
        <w:spacing w:after="0" w:line="240" w:lineRule="auto"/>
        <w:ind w:left="5670"/>
        <w:jc w:val="right"/>
        <w:outlineLvl w:val="0"/>
        <w:rPr>
          <w:rFonts w:ascii="Times New Roman" w:eastAsia="Times New Roman" w:hAnsi="Times New Roman" w:cs="Times New Roman"/>
          <w:sz w:val="24"/>
          <w:szCs w:val="24"/>
          <w:lang w:eastAsia="ru-RU"/>
        </w:rPr>
      </w:pPr>
    </w:p>
    <w:p w14:paraId="2A2A55E3" w14:textId="77777777" w:rsidR="00AE5ECC" w:rsidRPr="00FE747D" w:rsidRDefault="00AE5ECC" w:rsidP="000F1A6D">
      <w:pPr>
        <w:autoSpaceDE w:val="0"/>
        <w:autoSpaceDN w:val="0"/>
        <w:adjustRightInd w:val="0"/>
        <w:spacing w:after="0" w:line="240" w:lineRule="auto"/>
        <w:ind w:left="5670"/>
        <w:jc w:val="right"/>
        <w:outlineLvl w:val="0"/>
        <w:rPr>
          <w:rFonts w:ascii="Times New Roman" w:eastAsia="Times New Roman" w:hAnsi="Times New Roman" w:cs="Times New Roman"/>
          <w:sz w:val="24"/>
          <w:szCs w:val="24"/>
          <w:lang w:eastAsia="ru-RU"/>
        </w:rPr>
      </w:pPr>
    </w:p>
    <w:p w14:paraId="39F970D7" w14:textId="77777777" w:rsidR="00F906EC" w:rsidRDefault="000F1A6D" w:rsidP="000F1A6D">
      <w:pPr>
        <w:autoSpaceDE w:val="0"/>
        <w:autoSpaceDN w:val="0"/>
        <w:adjustRightInd w:val="0"/>
        <w:spacing w:after="0" w:line="240" w:lineRule="auto"/>
        <w:ind w:left="5670"/>
        <w:jc w:val="right"/>
        <w:outlineLvl w:val="0"/>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lastRenderedPageBreak/>
        <w:t xml:space="preserve">Приложение № 2 </w:t>
      </w:r>
    </w:p>
    <w:p w14:paraId="3DFD54B8" w14:textId="316AC7B7" w:rsidR="000F1A6D" w:rsidRPr="00B92CF8" w:rsidRDefault="000F1A6D" w:rsidP="000F1A6D">
      <w:pPr>
        <w:autoSpaceDE w:val="0"/>
        <w:autoSpaceDN w:val="0"/>
        <w:adjustRightInd w:val="0"/>
        <w:spacing w:after="0" w:line="240" w:lineRule="auto"/>
        <w:ind w:left="5670"/>
        <w:jc w:val="right"/>
        <w:outlineLvl w:val="0"/>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 xml:space="preserve">к подпрограмме 3 </w:t>
      </w:r>
    </w:p>
    <w:p w14:paraId="3649D189" w14:textId="1D9E3AF2" w:rsidR="00A42291" w:rsidRPr="00FE747D" w:rsidRDefault="00A42291" w:rsidP="00A42291">
      <w:pPr>
        <w:autoSpaceDE w:val="0"/>
        <w:autoSpaceDN w:val="0"/>
        <w:adjustRightInd w:val="0"/>
        <w:spacing w:after="0" w:line="240" w:lineRule="auto"/>
        <w:ind w:firstLine="540"/>
        <w:jc w:val="right"/>
        <w:rPr>
          <w:rFonts w:ascii="Times New Roman" w:eastAsia="Calibri" w:hAnsi="Times New Roman" w:cs="Times New Roman"/>
          <w:sz w:val="24"/>
          <w:szCs w:val="24"/>
        </w:rPr>
      </w:pPr>
      <w:r w:rsidRPr="00FE747D">
        <w:rPr>
          <w:rFonts w:ascii="Times New Roman" w:eastAsia="Calibri" w:hAnsi="Times New Roman" w:cs="Times New Roman"/>
          <w:sz w:val="24"/>
          <w:szCs w:val="24"/>
        </w:rPr>
        <w:t xml:space="preserve"> муниципальной программ</w:t>
      </w:r>
      <w:r>
        <w:rPr>
          <w:rFonts w:ascii="Times New Roman" w:eastAsia="Calibri" w:hAnsi="Times New Roman" w:cs="Times New Roman"/>
          <w:sz w:val="24"/>
          <w:szCs w:val="24"/>
        </w:rPr>
        <w:t>ы</w:t>
      </w:r>
      <w:r w:rsidRPr="00FE747D">
        <w:rPr>
          <w:rFonts w:ascii="Times New Roman" w:eastAsia="Calibri" w:hAnsi="Times New Roman" w:cs="Times New Roman"/>
          <w:sz w:val="24"/>
          <w:szCs w:val="24"/>
        </w:rPr>
        <w:t xml:space="preserve"> </w:t>
      </w:r>
    </w:p>
    <w:p w14:paraId="48F84F95" w14:textId="77777777" w:rsidR="00A42291" w:rsidRPr="00FE747D" w:rsidRDefault="00A42291" w:rsidP="00A42291">
      <w:pPr>
        <w:autoSpaceDE w:val="0"/>
        <w:autoSpaceDN w:val="0"/>
        <w:adjustRightInd w:val="0"/>
        <w:spacing w:after="0" w:line="240" w:lineRule="auto"/>
        <w:ind w:firstLine="540"/>
        <w:jc w:val="right"/>
        <w:rPr>
          <w:rFonts w:ascii="Times New Roman" w:eastAsia="Calibri" w:hAnsi="Times New Roman" w:cs="Times New Roman"/>
          <w:sz w:val="24"/>
          <w:szCs w:val="24"/>
        </w:rPr>
      </w:pPr>
      <w:r w:rsidRPr="00FE747D">
        <w:rPr>
          <w:rFonts w:ascii="Times New Roman" w:eastAsia="Calibri" w:hAnsi="Times New Roman" w:cs="Times New Roman"/>
          <w:sz w:val="24"/>
          <w:szCs w:val="24"/>
        </w:rPr>
        <w:t>«Управление муниципальными финансами</w:t>
      </w:r>
    </w:p>
    <w:p w14:paraId="7911E6A9" w14:textId="77777777" w:rsidR="00A42291" w:rsidRPr="00FE747D" w:rsidRDefault="00A42291" w:rsidP="00A42291">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FE747D">
        <w:rPr>
          <w:rFonts w:ascii="Times New Roman" w:eastAsia="Times New Roman" w:hAnsi="Times New Roman" w:cs="Arial"/>
          <w:sz w:val="24"/>
          <w:szCs w:val="24"/>
          <w:lang w:eastAsia="ru-RU"/>
        </w:rPr>
        <w:t xml:space="preserve"> Нижнеингашского района»</w:t>
      </w:r>
    </w:p>
    <w:p w14:paraId="1E5DFDA3" w14:textId="77777777" w:rsidR="000F1A6D" w:rsidRPr="00B92CF8" w:rsidRDefault="000F1A6D" w:rsidP="000F1A6D">
      <w:pPr>
        <w:spacing w:after="0" w:line="240" w:lineRule="auto"/>
        <w:jc w:val="center"/>
        <w:outlineLvl w:val="0"/>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 xml:space="preserve">Перечень мероприятий подпрограммы 3 </w:t>
      </w:r>
    </w:p>
    <w:p w14:paraId="16D82139" w14:textId="77777777" w:rsidR="000F1A6D" w:rsidRPr="00B92CF8" w:rsidRDefault="000F1A6D" w:rsidP="000F1A6D">
      <w:pPr>
        <w:spacing w:after="0" w:line="240" w:lineRule="auto"/>
        <w:jc w:val="center"/>
        <w:outlineLvl w:val="0"/>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w:t>
      </w:r>
    </w:p>
    <w:p w14:paraId="7C7F345C" w14:textId="77777777" w:rsidR="000F1A6D" w:rsidRPr="00B92CF8" w:rsidRDefault="000F1A6D" w:rsidP="000F1A6D">
      <w:pPr>
        <w:spacing w:after="0" w:line="240" w:lineRule="auto"/>
        <w:jc w:val="center"/>
        <w:outlineLvl w:val="0"/>
        <w:rPr>
          <w:rFonts w:ascii="Times New Roman" w:eastAsia="Times New Roman" w:hAnsi="Times New Roman" w:cs="Times New Roman"/>
          <w:sz w:val="24"/>
          <w:szCs w:val="24"/>
          <w:lang w:eastAsia="ru-RU"/>
        </w:rPr>
      </w:pPr>
    </w:p>
    <w:tbl>
      <w:tblPr>
        <w:tblW w:w="15812" w:type="dxa"/>
        <w:tblInd w:w="-176" w:type="dxa"/>
        <w:tblLayout w:type="fixed"/>
        <w:tblLook w:val="04A0" w:firstRow="1" w:lastRow="0" w:firstColumn="1" w:lastColumn="0" w:noHBand="0" w:noVBand="1"/>
      </w:tblPr>
      <w:tblGrid>
        <w:gridCol w:w="267"/>
        <w:gridCol w:w="157"/>
        <w:gridCol w:w="269"/>
        <w:gridCol w:w="54"/>
        <w:gridCol w:w="1662"/>
        <w:gridCol w:w="276"/>
        <w:gridCol w:w="1279"/>
        <w:gridCol w:w="713"/>
        <w:gridCol w:w="421"/>
        <w:gridCol w:w="850"/>
        <w:gridCol w:w="709"/>
        <w:gridCol w:w="851"/>
        <w:gridCol w:w="141"/>
        <w:gridCol w:w="128"/>
        <w:gridCol w:w="236"/>
        <w:gridCol w:w="236"/>
        <w:gridCol w:w="109"/>
        <w:gridCol w:w="142"/>
        <w:gridCol w:w="883"/>
        <w:gridCol w:w="1134"/>
        <w:gridCol w:w="366"/>
        <w:gridCol w:w="447"/>
        <w:gridCol w:w="38"/>
        <w:gridCol w:w="283"/>
        <w:gridCol w:w="65"/>
        <w:gridCol w:w="236"/>
        <w:gridCol w:w="842"/>
        <w:gridCol w:w="9"/>
        <w:gridCol w:w="265"/>
        <w:gridCol w:w="1206"/>
        <w:gridCol w:w="236"/>
        <w:gridCol w:w="968"/>
        <w:gridCol w:w="9"/>
        <w:gridCol w:w="9"/>
        <w:gridCol w:w="316"/>
      </w:tblGrid>
      <w:tr w:rsidR="00C7616C" w:rsidRPr="00B92CF8" w14:paraId="7A409E00" w14:textId="77777777" w:rsidTr="00E156EA">
        <w:trPr>
          <w:gridAfter w:val="1"/>
          <w:wAfter w:w="314" w:type="dxa"/>
          <w:trHeight w:val="850"/>
        </w:trPr>
        <w:tc>
          <w:tcPr>
            <w:tcW w:w="695" w:type="dxa"/>
            <w:gridSpan w:val="3"/>
            <w:vMerge w:val="restart"/>
            <w:tcBorders>
              <w:top w:val="single" w:sz="4" w:space="0" w:color="auto"/>
              <w:left w:val="single" w:sz="4" w:space="0" w:color="auto"/>
              <w:right w:val="single" w:sz="4" w:space="0" w:color="auto"/>
            </w:tcBorders>
          </w:tcPr>
          <w:p w14:paraId="3708B784" w14:textId="77777777" w:rsidR="00C7616C" w:rsidRPr="00B92CF8" w:rsidRDefault="00C7616C"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 п/п</w:t>
            </w:r>
          </w:p>
        </w:tc>
        <w:tc>
          <w:tcPr>
            <w:tcW w:w="3271"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47513CD" w14:textId="77777777" w:rsidR="00C7616C" w:rsidRPr="00B92CF8" w:rsidRDefault="00C7616C"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Цели, задачи, мероприятия подпрограммы</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A8578EF" w14:textId="77777777" w:rsidR="00C7616C" w:rsidRPr="00B92CF8" w:rsidRDefault="00C7616C"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 xml:space="preserve">ГРБС </w:t>
            </w:r>
          </w:p>
        </w:tc>
        <w:tc>
          <w:tcPr>
            <w:tcW w:w="3260" w:type="dxa"/>
            <w:gridSpan w:val="8"/>
            <w:tcBorders>
              <w:top w:val="single" w:sz="4" w:space="0" w:color="auto"/>
              <w:left w:val="nil"/>
              <w:bottom w:val="single" w:sz="4" w:space="0" w:color="auto"/>
              <w:right w:val="single" w:sz="4" w:space="0" w:color="000000"/>
            </w:tcBorders>
            <w:shd w:val="clear" w:color="auto" w:fill="auto"/>
            <w:vAlign w:val="center"/>
          </w:tcPr>
          <w:p w14:paraId="6D7D6461" w14:textId="77777777" w:rsidR="00C7616C" w:rsidRPr="00B92CF8" w:rsidRDefault="00C7616C"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Код бюджетной классификации</w:t>
            </w:r>
          </w:p>
        </w:tc>
        <w:tc>
          <w:tcPr>
            <w:tcW w:w="4445" w:type="dxa"/>
            <w:gridSpan w:val="11"/>
            <w:tcBorders>
              <w:top w:val="single" w:sz="4" w:space="0" w:color="auto"/>
              <w:left w:val="nil"/>
              <w:bottom w:val="single" w:sz="4" w:space="0" w:color="auto"/>
              <w:right w:val="single" w:sz="4" w:space="0" w:color="auto"/>
            </w:tcBorders>
            <w:vAlign w:val="center"/>
          </w:tcPr>
          <w:p w14:paraId="7E80CB4E" w14:textId="77777777" w:rsidR="00C7616C" w:rsidRPr="00B92CF8" w:rsidRDefault="00C7616C"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Расходы, в том числе по годам реализации муниципальной программы (тыс. руб.), годы</w:t>
            </w:r>
          </w:p>
        </w:tc>
        <w:tc>
          <w:tcPr>
            <w:tcW w:w="2693" w:type="dxa"/>
            <w:gridSpan w:val="6"/>
            <w:tcBorders>
              <w:top w:val="single" w:sz="4" w:space="0" w:color="auto"/>
              <w:left w:val="nil"/>
              <w:right w:val="single" w:sz="4" w:space="0" w:color="auto"/>
            </w:tcBorders>
            <w:vAlign w:val="center"/>
          </w:tcPr>
          <w:p w14:paraId="2E046919" w14:textId="0EFA8352" w:rsidR="00C7616C" w:rsidRPr="00B92CF8" w:rsidRDefault="00C7616C" w:rsidP="00C7616C">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C7616C" w:rsidRPr="00B92CF8" w14:paraId="2E5EFD7F" w14:textId="77777777" w:rsidTr="00E156EA">
        <w:trPr>
          <w:gridAfter w:val="2"/>
          <w:wAfter w:w="323" w:type="dxa"/>
          <w:trHeight w:val="710"/>
        </w:trPr>
        <w:tc>
          <w:tcPr>
            <w:tcW w:w="695" w:type="dxa"/>
            <w:gridSpan w:val="3"/>
            <w:vMerge/>
            <w:tcBorders>
              <w:left w:val="single" w:sz="4" w:space="0" w:color="auto"/>
              <w:bottom w:val="single" w:sz="4" w:space="0" w:color="auto"/>
              <w:right w:val="single" w:sz="4" w:space="0" w:color="auto"/>
            </w:tcBorders>
          </w:tcPr>
          <w:p w14:paraId="1BFA4F80" w14:textId="77777777" w:rsidR="00C7616C" w:rsidRPr="00B92CF8" w:rsidRDefault="00C7616C" w:rsidP="000F1A6D">
            <w:pPr>
              <w:spacing w:after="0" w:line="240" w:lineRule="auto"/>
              <w:jc w:val="center"/>
              <w:rPr>
                <w:rFonts w:ascii="Times New Roman" w:eastAsia="Times New Roman" w:hAnsi="Times New Roman" w:cs="Times New Roman"/>
                <w:sz w:val="24"/>
                <w:szCs w:val="24"/>
                <w:lang w:eastAsia="ru-RU"/>
              </w:rPr>
            </w:pPr>
          </w:p>
        </w:tc>
        <w:tc>
          <w:tcPr>
            <w:tcW w:w="3271" w:type="dxa"/>
            <w:gridSpan w:val="4"/>
            <w:vMerge/>
            <w:tcBorders>
              <w:top w:val="single" w:sz="4" w:space="0" w:color="auto"/>
              <w:left w:val="single" w:sz="4" w:space="0" w:color="auto"/>
              <w:bottom w:val="single" w:sz="4" w:space="0" w:color="auto"/>
              <w:right w:val="single" w:sz="4" w:space="0" w:color="auto"/>
            </w:tcBorders>
            <w:vAlign w:val="center"/>
          </w:tcPr>
          <w:p w14:paraId="6CC8B1BF" w14:textId="77777777" w:rsidR="00C7616C" w:rsidRPr="00B92CF8" w:rsidRDefault="00C7616C" w:rsidP="000F1A6D">
            <w:pPr>
              <w:spacing w:after="0" w:line="240" w:lineRule="auto"/>
              <w:jc w:val="center"/>
              <w:rPr>
                <w:rFonts w:ascii="Times New Roman" w:eastAsia="Times New Roman" w:hAnsi="Times New Roman" w:cs="Times New Roman"/>
                <w:sz w:val="24"/>
                <w:szCs w:val="24"/>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6A57DAD4" w14:textId="77777777" w:rsidR="00C7616C" w:rsidRPr="00B92CF8" w:rsidRDefault="00C7616C" w:rsidP="000F1A6D">
            <w:pPr>
              <w:spacing w:after="0" w:line="240" w:lineRule="auto"/>
              <w:jc w:val="center"/>
              <w:rPr>
                <w:rFonts w:ascii="Times New Roman" w:eastAsia="Times New Roman" w:hAnsi="Times New Roman" w:cs="Times New Roman"/>
                <w:sz w:val="24"/>
                <w:szCs w:val="24"/>
                <w:lang w:eastAsia="ru-RU"/>
              </w:rPr>
            </w:pPr>
          </w:p>
        </w:tc>
        <w:tc>
          <w:tcPr>
            <w:tcW w:w="850" w:type="dxa"/>
            <w:tcBorders>
              <w:top w:val="nil"/>
              <w:left w:val="nil"/>
              <w:bottom w:val="single" w:sz="4" w:space="0" w:color="auto"/>
              <w:right w:val="single" w:sz="4" w:space="0" w:color="auto"/>
            </w:tcBorders>
            <w:shd w:val="clear" w:color="auto" w:fill="auto"/>
            <w:vAlign w:val="center"/>
          </w:tcPr>
          <w:p w14:paraId="4772ED54" w14:textId="77777777" w:rsidR="00C7616C" w:rsidRPr="00B92CF8" w:rsidRDefault="00C7616C"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ГРБС</w:t>
            </w:r>
          </w:p>
        </w:tc>
        <w:tc>
          <w:tcPr>
            <w:tcW w:w="709" w:type="dxa"/>
            <w:tcBorders>
              <w:top w:val="nil"/>
              <w:left w:val="nil"/>
              <w:bottom w:val="single" w:sz="4" w:space="0" w:color="auto"/>
              <w:right w:val="single" w:sz="4" w:space="0" w:color="auto"/>
            </w:tcBorders>
            <w:shd w:val="clear" w:color="auto" w:fill="auto"/>
            <w:vAlign w:val="center"/>
          </w:tcPr>
          <w:p w14:paraId="1F078217" w14:textId="77777777" w:rsidR="00C7616C" w:rsidRPr="00B92CF8" w:rsidRDefault="00C7616C" w:rsidP="000F1A6D">
            <w:pPr>
              <w:spacing w:after="0" w:line="240" w:lineRule="auto"/>
              <w:jc w:val="center"/>
              <w:rPr>
                <w:rFonts w:ascii="Times New Roman" w:eastAsia="Times New Roman" w:hAnsi="Times New Roman" w:cs="Times New Roman"/>
                <w:sz w:val="24"/>
                <w:szCs w:val="24"/>
                <w:lang w:eastAsia="ru-RU"/>
              </w:rPr>
            </w:pPr>
            <w:proofErr w:type="spellStart"/>
            <w:r w:rsidRPr="00B92CF8">
              <w:rPr>
                <w:rFonts w:ascii="Times New Roman" w:eastAsia="Times New Roman" w:hAnsi="Times New Roman" w:cs="Times New Roman"/>
                <w:sz w:val="24"/>
                <w:szCs w:val="24"/>
                <w:lang w:eastAsia="ru-RU"/>
              </w:rPr>
              <w:t>Рз</w:t>
            </w:r>
            <w:proofErr w:type="spellEnd"/>
          </w:p>
          <w:p w14:paraId="7E166646" w14:textId="77777777" w:rsidR="00C7616C" w:rsidRPr="00B92CF8" w:rsidRDefault="00C7616C" w:rsidP="000F1A6D">
            <w:pPr>
              <w:spacing w:after="0" w:line="240" w:lineRule="auto"/>
              <w:jc w:val="center"/>
              <w:rPr>
                <w:rFonts w:ascii="Times New Roman" w:eastAsia="Times New Roman" w:hAnsi="Times New Roman" w:cs="Times New Roman"/>
                <w:sz w:val="24"/>
                <w:szCs w:val="24"/>
                <w:lang w:eastAsia="ru-RU"/>
              </w:rPr>
            </w:pPr>
            <w:proofErr w:type="spellStart"/>
            <w:r w:rsidRPr="00B92CF8">
              <w:rPr>
                <w:rFonts w:ascii="Times New Roman" w:eastAsia="Times New Roman" w:hAnsi="Times New Roman" w:cs="Times New Roman"/>
                <w:sz w:val="24"/>
                <w:szCs w:val="24"/>
                <w:lang w:eastAsia="ru-RU"/>
              </w:rPr>
              <w:t>Пр</w:t>
            </w:r>
            <w:proofErr w:type="spellEnd"/>
          </w:p>
        </w:tc>
        <w:tc>
          <w:tcPr>
            <w:tcW w:w="992" w:type="dxa"/>
            <w:gridSpan w:val="2"/>
            <w:tcBorders>
              <w:top w:val="nil"/>
              <w:left w:val="nil"/>
              <w:bottom w:val="single" w:sz="4" w:space="0" w:color="auto"/>
              <w:right w:val="single" w:sz="4" w:space="0" w:color="auto"/>
            </w:tcBorders>
            <w:shd w:val="clear" w:color="auto" w:fill="auto"/>
            <w:vAlign w:val="center"/>
          </w:tcPr>
          <w:p w14:paraId="3C5E74EE" w14:textId="77777777" w:rsidR="00C7616C" w:rsidRPr="00B92CF8" w:rsidRDefault="00C7616C"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КЦСР</w:t>
            </w:r>
          </w:p>
        </w:tc>
        <w:tc>
          <w:tcPr>
            <w:tcW w:w="709" w:type="dxa"/>
            <w:gridSpan w:val="4"/>
            <w:tcBorders>
              <w:top w:val="nil"/>
              <w:left w:val="nil"/>
              <w:bottom w:val="single" w:sz="4" w:space="0" w:color="auto"/>
              <w:right w:val="single" w:sz="4" w:space="0" w:color="auto"/>
            </w:tcBorders>
            <w:shd w:val="clear" w:color="auto" w:fill="auto"/>
            <w:vAlign w:val="center"/>
          </w:tcPr>
          <w:p w14:paraId="0EB89EB6" w14:textId="77777777" w:rsidR="00C7616C" w:rsidRPr="00B92CF8" w:rsidRDefault="00C7616C"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КВР</w:t>
            </w:r>
          </w:p>
        </w:tc>
        <w:tc>
          <w:tcPr>
            <w:tcW w:w="1025" w:type="dxa"/>
            <w:gridSpan w:val="2"/>
            <w:tcBorders>
              <w:top w:val="nil"/>
              <w:left w:val="nil"/>
              <w:bottom w:val="single" w:sz="4" w:space="0" w:color="auto"/>
              <w:right w:val="single" w:sz="4" w:space="0" w:color="auto"/>
            </w:tcBorders>
            <w:shd w:val="clear" w:color="auto" w:fill="auto"/>
          </w:tcPr>
          <w:p w14:paraId="5BAD7432" w14:textId="57B9F234" w:rsidR="00C7616C" w:rsidRPr="00B92CF8" w:rsidRDefault="00C7616C"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202</w:t>
            </w:r>
            <w:r w:rsidR="007A2588">
              <w:rPr>
                <w:rFonts w:ascii="Times New Roman" w:eastAsia="Times New Roman" w:hAnsi="Times New Roman" w:cs="Times New Roman"/>
                <w:sz w:val="24"/>
                <w:szCs w:val="24"/>
                <w:lang w:eastAsia="ru-RU"/>
              </w:rPr>
              <w:t>3</w:t>
            </w:r>
          </w:p>
          <w:p w14:paraId="284F9854" w14:textId="77777777" w:rsidR="00C7616C" w:rsidRPr="00B92CF8" w:rsidRDefault="00C7616C"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год</w:t>
            </w:r>
          </w:p>
        </w:tc>
        <w:tc>
          <w:tcPr>
            <w:tcW w:w="1134" w:type="dxa"/>
            <w:tcBorders>
              <w:top w:val="single" w:sz="4" w:space="0" w:color="auto"/>
              <w:left w:val="nil"/>
              <w:bottom w:val="single" w:sz="4" w:space="0" w:color="auto"/>
              <w:right w:val="single" w:sz="4" w:space="0" w:color="auto"/>
            </w:tcBorders>
          </w:tcPr>
          <w:p w14:paraId="10939327" w14:textId="3ADCD442" w:rsidR="00C7616C" w:rsidRPr="00B92CF8" w:rsidRDefault="00C7616C"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202</w:t>
            </w:r>
            <w:r w:rsidR="007A2588">
              <w:rPr>
                <w:rFonts w:ascii="Times New Roman" w:eastAsia="Times New Roman" w:hAnsi="Times New Roman" w:cs="Times New Roman"/>
                <w:sz w:val="24"/>
                <w:szCs w:val="24"/>
                <w:lang w:eastAsia="ru-RU"/>
              </w:rPr>
              <w:t>4</w:t>
            </w:r>
          </w:p>
          <w:p w14:paraId="08810155" w14:textId="77777777" w:rsidR="00C7616C" w:rsidRPr="00B92CF8" w:rsidRDefault="00C7616C"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год</w:t>
            </w:r>
          </w:p>
        </w:tc>
        <w:tc>
          <w:tcPr>
            <w:tcW w:w="851" w:type="dxa"/>
            <w:gridSpan w:val="3"/>
            <w:tcBorders>
              <w:top w:val="single" w:sz="4" w:space="0" w:color="auto"/>
              <w:left w:val="single" w:sz="4" w:space="0" w:color="auto"/>
              <w:bottom w:val="single" w:sz="4" w:space="0" w:color="auto"/>
              <w:right w:val="single" w:sz="4" w:space="0" w:color="auto"/>
            </w:tcBorders>
          </w:tcPr>
          <w:p w14:paraId="581CDC44" w14:textId="3E0184FF" w:rsidR="00C7616C" w:rsidRPr="00B92CF8" w:rsidRDefault="00C7616C"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202</w:t>
            </w:r>
            <w:r w:rsidR="007A2588">
              <w:rPr>
                <w:rFonts w:ascii="Times New Roman" w:eastAsia="Times New Roman" w:hAnsi="Times New Roman" w:cs="Times New Roman"/>
                <w:sz w:val="24"/>
                <w:szCs w:val="24"/>
                <w:lang w:eastAsia="ru-RU"/>
              </w:rPr>
              <w:t>5</w:t>
            </w:r>
          </w:p>
          <w:p w14:paraId="663AF3FE" w14:textId="77777777" w:rsidR="00C7616C" w:rsidRPr="00B92CF8" w:rsidRDefault="00C7616C"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год</w:t>
            </w:r>
          </w:p>
        </w:tc>
        <w:tc>
          <w:tcPr>
            <w:tcW w:w="1426" w:type="dxa"/>
            <w:gridSpan w:val="4"/>
            <w:tcBorders>
              <w:top w:val="single" w:sz="4" w:space="0" w:color="auto"/>
              <w:left w:val="single" w:sz="4" w:space="0" w:color="auto"/>
              <w:bottom w:val="single" w:sz="4" w:space="0" w:color="auto"/>
              <w:right w:val="single" w:sz="4" w:space="0" w:color="auto"/>
            </w:tcBorders>
            <w:vAlign w:val="center"/>
          </w:tcPr>
          <w:p w14:paraId="7EAF4890" w14:textId="0C8D9B3E" w:rsidR="00C7616C" w:rsidRPr="00B92CF8" w:rsidRDefault="00C7616C" w:rsidP="00197A38">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Итого за 202</w:t>
            </w:r>
            <w:r w:rsidR="007A2588">
              <w:rPr>
                <w:rFonts w:ascii="Times New Roman" w:eastAsia="Times New Roman" w:hAnsi="Times New Roman" w:cs="Times New Roman"/>
                <w:sz w:val="24"/>
                <w:szCs w:val="24"/>
                <w:lang w:eastAsia="ru-RU"/>
              </w:rPr>
              <w:t>3</w:t>
            </w:r>
            <w:r w:rsidRPr="00B92CF8">
              <w:rPr>
                <w:rFonts w:ascii="Times New Roman" w:eastAsia="Times New Roman" w:hAnsi="Times New Roman" w:cs="Times New Roman"/>
                <w:sz w:val="24"/>
                <w:szCs w:val="24"/>
                <w:lang w:eastAsia="ru-RU"/>
              </w:rPr>
              <w:t>-20</w:t>
            </w:r>
            <w:r w:rsidR="007A2588">
              <w:rPr>
                <w:rFonts w:ascii="Times New Roman" w:eastAsia="Times New Roman" w:hAnsi="Times New Roman" w:cs="Times New Roman"/>
                <w:sz w:val="24"/>
                <w:szCs w:val="24"/>
                <w:lang w:eastAsia="ru-RU"/>
              </w:rPr>
              <w:t>25</w:t>
            </w:r>
            <w:r w:rsidRPr="00B92CF8">
              <w:rPr>
                <w:rFonts w:ascii="Times New Roman" w:eastAsia="Times New Roman" w:hAnsi="Times New Roman" w:cs="Times New Roman"/>
                <w:sz w:val="24"/>
                <w:szCs w:val="24"/>
                <w:lang w:eastAsia="ru-RU"/>
              </w:rPr>
              <w:t xml:space="preserve"> годы</w:t>
            </w:r>
          </w:p>
        </w:tc>
        <w:tc>
          <w:tcPr>
            <w:tcW w:w="2693" w:type="dxa"/>
            <w:gridSpan w:val="6"/>
            <w:tcBorders>
              <w:left w:val="nil"/>
              <w:bottom w:val="single" w:sz="4" w:space="0" w:color="auto"/>
              <w:right w:val="single" w:sz="4" w:space="0" w:color="auto"/>
            </w:tcBorders>
            <w:vAlign w:val="center"/>
          </w:tcPr>
          <w:p w14:paraId="257FAEBB" w14:textId="77777777" w:rsidR="00C7616C" w:rsidRPr="00B92CF8" w:rsidRDefault="00C7616C" w:rsidP="000F1A6D">
            <w:pPr>
              <w:spacing w:after="0" w:line="240" w:lineRule="auto"/>
              <w:rPr>
                <w:rFonts w:ascii="Times New Roman" w:eastAsia="Times New Roman" w:hAnsi="Times New Roman" w:cs="Times New Roman"/>
                <w:sz w:val="24"/>
                <w:szCs w:val="24"/>
                <w:lang w:eastAsia="ru-RU"/>
              </w:rPr>
            </w:pPr>
          </w:p>
        </w:tc>
      </w:tr>
      <w:tr w:rsidR="002B7767" w:rsidRPr="00B92CF8" w14:paraId="41F4AB11" w14:textId="77777777" w:rsidTr="00E156EA">
        <w:trPr>
          <w:gridAfter w:val="2"/>
          <w:wAfter w:w="323" w:type="dxa"/>
          <w:trHeight w:val="251"/>
        </w:trPr>
        <w:tc>
          <w:tcPr>
            <w:tcW w:w="695" w:type="dxa"/>
            <w:gridSpan w:val="3"/>
            <w:tcBorders>
              <w:left w:val="single" w:sz="4" w:space="0" w:color="auto"/>
              <w:bottom w:val="single" w:sz="4" w:space="0" w:color="auto"/>
              <w:right w:val="single" w:sz="4" w:space="0" w:color="auto"/>
            </w:tcBorders>
          </w:tcPr>
          <w:p w14:paraId="26E63591" w14:textId="08D057D3" w:rsidR="002B7767" w:rsidRPr="00B92CF8" w:rsidRDefault="002B7767"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1</w:t>
            </w:r>
          </w:p>
        </w:tc>
        <w:tc>
          <w:tcPr>
            <w:tcW w:w="3271" w:type="dxa"/>
            <w:gridSpan w:val="4"/>
            <w:tcBorders>
              <w:top w:val="single" w:sz="4" w:space="0" w:color="auto"/>
              <w:left w:val="single" w:sz="4" w:space="0" w:color="auto"/>
              <w:bottom w:val="single" w:sz="4" w:space="0" w:color="auto"/>
              <w:right w:val="single" w:sz="4" w:space="0" w:color="auto"/>
            </w:tcBorders>
            <w:vAlign w:val="center"/>
          </w:tcPr>
          <w:p w14:paraId="68A1CDF2" w14:textId="3BC5F3DF" w:rsidR="002B7767" w:rsidRPr="00B92CF8" w:rsidRDefault="002B7767"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266B331" w14:textId="34299106" w:rsidR="002B7767" w:rsidRPr="00B92CF8" w:rsidRDefault="002B7767"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3</w:t>
            </w:r>
          </w:p>
        </w:tc>
        <w:tc>
          <w:tcPr>
            <w:tcW w:w="850" w:type="dxa"/>
            <w:tcBorders>
              <w:top w:val="nil"/>
              <w:left w:val="nil"/>
              <w:bottom w:val="single" w:sz="4" w:space="0" w:color="auto"/>
              <w:right w:val="single" w:sz="4" w:space="0" w:color="auto"/>
            </w:tcBorders>
            <w:shd w:val="clear" w:color="auto" w:fill="auto"/>
            <w:vAlign w:val="center"/>
          </w:tcPr>
          <w:p w14:paraId="58F51ABE" w14:textId="39AD52F2" w:rsidR="002B7767" w:rsidRPr="00B92CF8" w:rsidRDefault="002B7767"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4</w:t>
            </w:r>
          </w:p>
        </w:tc>
        <w:tc>
          <w:tcPr>
            <w:tcW w:w="709" w:type="dxa"/>
            <w:tcBorders>
              <w:top w:val="nil"/>
              <w:left w:val="nil"/>
              <w:bottom w:val="single" w:sz="4" w:space="0" w:color="auto"/>
              <w:right w:val="single" w:sz="4" w:space="0" w:color="auto"/>
            </w:tcBorders>
            <w:shd w:val="clear" w:color="auto" w:fill="auto"/>
            <w:vAlign w:val="center"/>
          </w:tcPr>
          <w:p w14:paraId="4E0FD0DA" w14:textId="4953D77E" w:rsidR="002B7767" w:rsidRPr="00B92CF8" w:rsidRDefault="002B7767"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5</w:t>
            </w:r>
          </w:p>
        </w:tc>
        <w:tc>
          <w:tcPr>
            <w:tcW w:w="992" w:type="dxa"/>
            <w:gridSpan w:val="2"/>
            <w:tcBorders>
              <w:top w:val="nil"/>
              <w:left w:val="nil"/>
              <w:bottom w:val="single" w:sz="4" w:space="0" w:color="auto"/>
              <w:right w:val="single" w:sz="4" w:space="0" w:color="auto"/>
            </w:tcBorders>
            <w:shd w:val="clear" w:color="auto" w:fill="auto"/>
            <w:vAlign w:val="center"/>
          </w:tcPr>
          <w:p w14:paraId="4FCC0F44" w14:textId="307EE4DA" w:rsidR="002B7767" w:rsidRPr="00B92CF8" w:rsidRDefault="002B7767"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6</w:t>
            </w:r>
          </w:p>
        </w:tc>
        <w:tc>
          <w:tcPr>
            <w:tcW w:w="709" w:type="dxa"/>
            <w:gridSpan w:val="4"/>
            <w:tcBorders>
              <w:top w:val="nil"/>
              <w:left w:val="nil"/>
              <w:bottom w:val="single" w:sz="4" w:space="0" w:color="auto"/>
              <w:right w:val="single" w:sz="4" w:space="0" w:color="auto"/>
            </w:tcBorders>
            <w:shd w:val="clear" w:color="auto" w:fill="auto"/>
            <w:vAlign w:val="center"/>
          </w:tcPr>
          <w:p w14:paraId="627275E6" w14:textId="0F1E3E23" w:rsidR="002B7767" w:rsidRPr="00B92CF8" w:rsidRDefault="002B7767"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7</w:t>
            </w:r>
          </w:p>
        </w:tc>
        <w:tc>
          <w:tcPr>
            <w:tcW w:w="1025" w:type="dxa"/>
            <w:gridSpan w:val="2"/>
            <w:tcBorders>
              <w:top w:val="nil"/>
              <w:left w:val="nil"/>
              <w:bottom w:val="single" w:sz="4" w:space="0" w:color="auto"/>
              <w:right w:val="single" w:sz="4" w:space="0" w:color="auto"/>
            </w:tcBorders>
            <w:shd w:val="clear" w:color="auto" w:fill="auto"/>
          </w:tcPr>
          <w:p w14:paraId="5C21DC5C" w14:textId="16428E5F" w:rsidR="002B7767" w:rsidRPr="00B92CF8" w:rsidRDefault="002B7767"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8</w:t>
            </w:r>
          </w:p>
        </w:tc>
        <w:tc>
          <w:tcPr>
            <w:tcW w:w="1134" w:type="dxa"/>
            <w:tcBorders>
              <w:top w:val="single" w:sz="4" w:space="0" w:color="auto"/>
              <w:left w:val="nil"/>
              <w:bottom w:val="single" w:sz="4" w:space="0" w:color="auto"/>
              <w:right w:val="single" w:sz="4" w:space="0" w:color="auto"/>
            </w:tcBorders>
          </w:tcPr>
          <w:p w14:paraId="1A0F8D2A" w14:textId="125C9B32" w:rsidR="002B7767" w:rsidRPr="00B92CF8" w:rsidRDefault="002B7767"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9</w:t>
            </w:r>
          </w:p>
        </w:tc>
        <w:tc>
          <w:tcPr>
            <w:tcW w:w="851" w:type="dxa"/>
            <w:gridSpan w:val="3"/>
            <w:tcBorders>
              <w:top w:val="single" w:sz="4" w:space="0" w:color="auto"/>
              <w:left w:val="single" w:sz="4" w:space="0" w:color="auto"/>
              <w:bottom w:val="single" w:sz="4" w:space="0" w:color="auto"/>
              <w:right w:val="single" w:sz="4" w:space="0" w:color="auto"/>
            </w:tcBorders>
          </w:tcPr>
          <w:p w14:paraId="61A752A2" w14:textId="5FFF9893" w:rsidR="002B7767" w:rsidRPr="00B92CF8" w:rsidRDefault="002B7767"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10</w:t>
            </w:r>
          </w:p>
        </w:tc>
        <w:tc>
          <w:tcPr>
            <w:tcW w:w="1426" w:type="dxa"/>
            <w:gridSpan w:val="4"/>
            <w:tcBorders>
              <w:top w:val="single" w:sz="4" w:space="0" w:color="auto"/>
              <w:left w:val="single" w:sz="4" w:space="0" w:color="auto"/>
              <w:bottom w:val="single" w:sz="4" w:space="0" w:color="auto"/>
              <w:right w:val="single" w:sz="4" w:space="0" w:color="auto"/>
            </w:tcBorders>
            <w:vAlign w:val="center"/>
          </w:tcPr>
          <w:p w14:paraId="6B19EA8A" w14:textId="21B492AD" w:rsidR="002B7767" w:rsidRPr="00B92CF8" w:rsidRDefault="002B7767" w:rsidP="00197A38">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11</w:t>
            </w:r>
          </w:p>
        </w:tc>
        <w:tc>
          <w:tcPr>
            <w:tcW w:w="2693" w:type="dxa"/>
            <w:gridSpan w:val="6"/>
            <w:tcBorders>
              <w:left w:val="nil"/>
              <w:bottom w:val="single" w:sz="4" w:space="0" w:color="auto"/>
              <w:right w:val="single" w:sz="4" w:space="0" w:color="auto"/>
            </w:tcBorders>
            <w:vAlign w:val="center"/>
          </w:tcPr>
          <w:p w14:paraId="5C479A3B" w14:textId="6C20D967" w:rsidR="002B7767" w:rsidRPr="00B92CF8" w:rsidRDefault="002B7767"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12</w:t>
            </w:r>
          </w:p>
        </w:tc>
      </w:tr>
      <w:tr w:rsidR="000F1A6D" w:rsidRPr="00B92CF8" w14:paraId="05E72BCC" w14:textId="77777777" w:rsidTr="00E156EA">
        <w:trPr>
          <w:gridAfter w:val="1"/>
          <w:wAfter w:w="314" w:type="dxa"/>
          <w:trHeight w:val="360"/>
        </w:trPr>
        <w:tc>
          <w:tcPr>
            <w:tcW w:w="695" w:type="dxa"/>
            <w:gridSpan w:val="3"/>
            <w:tcBorders>
              <w:top w:val="single" w:sz="4" w:space="0" w:color="auto"/>
              <w:left w:val="single" w:sz="4" w:space="0" w:color="auto"/>
              <w:bottom w:val="single" w:sz="4" w:space="0" w:color="auto"/>
              <w:right w:val="single" w:sz="4" w:space="0" w:color="auto"/>
            </w:tcBorders>
          </w:tcPr>
          <w:p w14:paraId="0D2FC882" w14:textId="77777777" w:rsidR="000F1A6D" w:rsidRPr="00B92CF8" w:rsidRDefault="000F1A6D" w:rsidP="000F1A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1</w:t>
            </w:r>
          </w:p>
        </w:tc>
        <w:tc>
          <w:tcPr>
            <w:tcW w:w="14803" w:type="dxa"/>
            <w:gridSpan w:val="31"/>
            <w:tcBorders>
              <w:top w:val="single" w:sz="4" w:space="0" w:color="auto"/>
              <w:left w:val="single" w:sz="4" w:space="0" w:color="auto"/>
              <w:bottom w:val="single" w:sz="4" w:space="0" w:color="auto"/>
              <w:right w:val="single" w:sz="4" w:space="0" w:color="auto"/>
            </w:tcBorders>
          </w:tcPr>
          <w:p w14:paraId="7D2BCEC2" w14:textId="77777777" w:rsidR="000F1A6D" w:rsidRPr="00B92CF8" w:rsidRDefault="000F1A6D" w:rsidP="000F1A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 xml:space="preserve">Цель подпрограммы: Создание условий для эффективного, ответственного и прозрачного управления финансовыми ресурсами в </w:t>
            </w:r>
          </w:p>
          <w:p w14:paraId="14A7D6C6" w14:textId="77777777" w:rsidR="000F1A6D" w:rsidRPr="00B92CF8" w:rsidRDefault="000F1A6D" w:rsidP="000F1A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рамках установленных функций и полномочий, а также повышения эффективности расходов районного бюджета с созданием механизмов и условий для оценки результативности бюджетных расходов и качества финансового менеджмента главных распорядителей бюджетных средств.</w:t>
            </w:r>
          </w:p>
        </w:tc>
      </w:tr>
      <w:tr w:rsidR="000F1A6D" w:rsidRPr="00B92CF8" w14:paraId="189E3591" w14:textId="77777777" w:rsidTr="00E156EA">
        <w:trPr>
          <w:gridAfter w:val="1"/>
          <w:wAfter w:w="314" w:type="dxa"/>
          <w:trHeight w:val="595"/>
        </w:trPr>
        <w:tc>
          <w:tcPr>
            <w:tcW w:w="695" w:type="dxa"/>
            <w:gridSpan w:val="3"/>
            <w:tcBorders>
              <w:top w:val="single" w:sz="4" w:space="0" w:color="auto"/>
              <w:left w:val="single" w:sz="4" w:space="0" w:color="auto"/>
              <w:bottom w:val="single" w:sz="4" w:space="0" w:color="auto"/>
              <w:right w:val="single" w:sz="4" w:space="0" w:color="auto"/>
            </w:tcBorders>
          </w:tcPr>
          <w:p w14:paraId="1087D7A0"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2</w:t>
            </w:r>
          </w:p>
        </w:tc>
        <w:tc>
          <w:tcPr>
            <w:tcW w:w="14803" w:type="dxa"/>
            <w:gridSpan w:val="31"/>
            <w:tcBorders>
              <w:top w:val="single" w:sz="4" w:space="0" w:color="auto"/>
              <w:left w:val="single" w:sz="4" w:space="0" w:color="auto"/>
              <w:bottom w:val="single" w:sz="4" w:space="0" w:color="auto"/>
              <w:right w:val="single" w:sz="4" w:space="0" w:color="auto"/>
            </w:tcBorders>
          </w:tcPr>
          <w:p w14:paraId="4667D68A"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финансового управления</w:t>
            </w:r>
          </w:p>
        </w:tc>
      </w:tr>
      <w:tr w:rsidR="000F1A6D" w:rsidRPr="00B92CF8" w14:paraId="4EBA2D35" w14:textId="77777777" w:rsidTr="00E156EA">
        <w:trPr>
          <w:gridAfter w:val="3"/>
          <w:wAfter w:w="332" w:type="dxa"/>
          <w:trHeight w:val="2119"/>
        </w:trPr>
        <w:tc>
          <w:tcPr>
            <w:tcW w:w="695" w:type="dxa"/>
            <w:gridSpan w:val="3"/>
            <w:tcBorders>
              <w:top w:val="single" w:sz="4" w:space="0" w:color="auto"/>
              <w:left w:val="single" w:sz="4" w:space="0" w:color="auto"/>
              <w:bottom w:val="single" w:sz="4" w:space="0" w:color="auto"/>
              <w:right w:val="single" w:sz="4" w:space="0" w:color="auto"/>
            </w:tcBorders>
          </w:tcPr>
          <w:p w14:paraId="0879AF74"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lastRenderedPageBreak/>
              <w:t>2.1</w:t>
            </w:r>
          </w:p>
        </w:tc>
        <w:tc>
          <w:tcPr>
            <w:tcW w:w="3271" w:type="dxa"/>
            <w:gridSpan w:val="4"/>
            <w:tcBorders>
              <w:top w:val="single" w:sz="4" w:space="0" w:color="auto"/>
              <w:left w:val="single" w:sz="4" w:space="0" w:color="auto"/>
              <w:bottom w:val="single" w:sz="4" w:space="0" w:color="auto"/>
              <w:right w:val="single" w:sz="4" w:space="0" w:color="auto"/>
            </w:tcBorders>
            <w:shd w:val="clear" w:color="auto" w:fill="auto"/>
          </w:tcPr>
          <w:p w14:paraId="3F4CBC53"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 xml:space="preserve">Мероприятие 1.1: руководство и управление в сфере установленных функций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DE1850E"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Финансовое управление администрации района</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FBA602C"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164</w:t>
            </w:r>
          </w:p>
          <w:p w14:paraId="3C085C04"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p w14:paraId="27BECBBD"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p w14:paraId="5D9AD3AC"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p w14:paraId="17B7484D"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p w14:paraId="6D5D6B24"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3E4349F"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0106</w:t>
            </w:r>
          </w:p>
          <w:p w14:paraId="54C38B02"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p w14:paraId="6CB89DFF"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p w14:paraId="01922A6A"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p w14:paraId="5F71D1D6"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p w14:paraId="2C8BFAD3"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tcPr>
          <w:p w14:paraId="11224E2B"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0130002010</w:t>
            </w:r>
          </w:p>
          <w:p w14:paraId="6C1D6F1B"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p w14:paraId="403C5472"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p w14:paraId="65807A25"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p w14:paraId="0CDACA64"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p w14:paraId="409315DA"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noWrap/>
          </w:tcPr>
          <w:p w14:paraId="65BA1686"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121</w:t>
            </w:r>
          </w:p>
          <w:p w14:paraId="2EFEF3B7"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122</w:t>
            </w:r>
          </w:p>
          <w:p w14:paraId="05D86F94"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129</w:t>
            </w:r>
          </w:p>
          <w:p w14:paraId="5B3D27CD"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244</w:t>
            </w:r>
          </w:p>
          <w:p w14:paraId="542CD5AA"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p w14:paraId="570DADB4"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tc>
        <w:tc>
          <w:tcPr>
            <w:tcW w:w="1025" w:type="dxa"/>
            <w:gridSpan w:val="2"/>
            <w:tcBorders>
              <w:top w:val="single" w:sz="4" w:space="0" w:color="auto"/>
              <w:left w:val="single" w:sz="4" w:space="0" w:color="auto"/>
              <w:bottom w:val="single" w:sz="4" w:space="0" w:color="auto"/>
              <w:right w:val="single" w:sz="4" w:space="0" w:color="auto"/>
            </w:tcBorders>
          </w:tcPr>
          <w:p w14:paraId="42CDAF27" w14:textId="0EE06C43" w:rsidR="000F1A6D" w:rsidRPr="00B92CF8" w:rsidRDefault="007A2588" w:rsidP="007A258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7001,5</w:t>
            </w:r>
          </w:p>
          <w:p w14:paraId="67C5400F" w14:textId="3D9AB80E" w:rsidR="000F1A6D" w:rsidRPr="00B92CF8" w:rsidRDefault="007A2588" w:rsidP="007A258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249,8</w:t>
            </w:r>
          </w:p>
          <w:p w14:paraId="153777F0" w14:textId="07812C5C" w:rsidR="000F1A6D" w:rsidRPr="00B92CF8" w:rsidRDefault="007A2588" w:rsidP="007A258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2114,5</w:t>
            </w:r>
          </w:p>
          <w:p w14:paraId="0C00E8AA" w14:textId="654EDA60" w:rsidR="000F1A6D" w:rsidRPr="00B92CF8" w:rsidRDefault="007A2588" w:rsidP="007A258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781,8 </w:t>
            </w:r>
          </w:p>
          <w:p w14:paraId="19EA7742" w14:textId="77777777" w:rsidR="000F1A6D" w:rsidRPr="00B92CF8" w:rsidRDefault="000F1A6D" w:rsidP="007A2588">
            <w:pPr>
              <w:spacing w:after="0" w:line="240" w:lineRule="auto"/>
              <w:jc w:val="right"/>
              <w:rPr>
                <w:rFonts w:ascii="Times New Roman" w:eastAsia="Times New Roman" w:hAnsi="Times New Roman" w:cs="Times New Roman"/>
                <w:sz w:val="24"/>
                <w:szCs w:val="24"/>
                <w:lang w:eastAsia="ru-RU"/>
              </w:rPr>
            </w:pPr>
          </w:p>
          <w:p w14:paraId="52EDECFA" w14:textId="77777777" w:rsidR="000F1A6D" w:rsidRPr="00B92CF8" w:rsidRDefault="000F1A6D" w:rsidP="007A2588">
            <w:pPr>
              <w:spacing w:after="0" w:line="240" w:lineRule="auto"/>
              <w:jc w:val="right"/>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CA91009" w14:textId="2892A2AF" w:rsidR="000F1A6D" w:rsidRPr="00B92CF8" w:rsidRDefault="007A2588" w:rsidP="007A258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7001,5</w:t>
            </w:r>
          </w:p>
          <w:p w14:paraId="4CD8DB3F" w14:textId="20C6D8FE" w:rsidR="000F1A6D" w:rsidRPr="00B92CF8" w:rsidRDefault="007A2588" w:rsidP="007A258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249,8</w:t>
            </w:r>
          </w:p>
          <w:p w14:paraId="365FDFA5" w14:textId="71DED454" w:rsidR="000F1A6D" w:rsidRPr="00B92CF8" w:rsidRDefault="007A2588" w:rsidP="007A258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2114,5</w:t>
            </w:r>
          </w:p>
          <w:p w14:paraId="17139C07" w14:textId="3EF510BD" w:rsidR="000F1A6D" w:rsidRPr="00B92CF8" w:rsidRDefault="007A2588" w:rsidP="007A258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781,8</w:t>
            </w:r>
          </w:p>
        </w:tc>
        <w:tc>
          <w:tcPr>
            <w:tcW w:w="1134" w:type="dxa"/>
            <w:gridSpan w:val="4"/>
            <w:tcBorders>
              <w:top w:val="single" w:sz="4" w:space="0" w:color="auto"/>
              <w:left w:val="single" w:sz="4" w:space="0" w:color="auto"/>
              <w:bottom w:val="single" w:sz="4" w:space="0" w:color="auto"/>
              <w:right w:val="single" w:sz="4" w:space="0" w:color="auto"/>
            </w:tcBorders>
          </w:tcPr>
          <w:p w14:paraId="66557F46" w14:textId="12411994" w:rsidR="000F1A6D" w:rsidRPr="00B92CF8" w:rsidRDefault="007A2588" w:rsidP="007A258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7001,5</w:t>
            </w:r>
          </w:p>
          <w:p w14:paraId="79008C40" w14:textId="55093A0A" w:rsidR="000F1A6D" w:rsidRPr="00B92CF8" w:rsidRDefault="007A2588" w:rsidP="007A258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259,8</w:t>
            </w:r>
          </w:p>
          <w:p w14:paraId="25115BB4" w14:textId="41A6CF1D" w:rsidR="000F1A6D" w:rsidRPr="00B92CF8" w:rsidRDefault="007A2588" w:rsidP="007A258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2114,5</w:t>
            </w:r>
          </w:p>
          <w:p w14:paraId="25F7C3F6" w14:textId="77777777" w:rsidR="000F1A6D" w:rsidRPr="00B92CF8" w:rsidRDefault="000F1A6D" w:rsidP="007A2588">
            <w:pPr>
              <w:spacing w:after="0" w:line="240" w:lineRule="auto"/>
              <w:jc w:val="right"/>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813,8</w:t>
            </w:r>
          </w:p>
          <w:p w14:paraId="2D25775B" w14:textId="77777777" w:rsidR="000F1A6D" w:rsidRPr="00B92CF8" w:rsidRDefault="000F1A6D" w:rsidP="007A2588">
            <w:pPr>
              <w:spacing w:after="0" w:line="240" w:lineRule="auto"/>
              <w:jc w:val="right"/>
              <w:rPr>
                <w:rFonts w:ascii="Times New Roman" w:eastAsia="Times New Roman" w:hAnsi="Times New Roman" w:cs="Times New Roman"/>
                <w:sz w:val="24"/>
                <w:szCs w:val="24"/>
                <w:lang w:eastAsia="ru-RU"/>
              </w:rPr>
            </w:pPr>
          </w:p>
          <w:p w14:paraId="1160A060" w14:textId="77777777" w:rsidR="000F1A6D" w:rsidRPr="00B92CF8" w:rsidRDefault="000F1A6D" w:rsidP="007A2588">
            <w:pPr>
              <w:spacing w:after="0" w:line="240" w:lineRule="auto"/>
              <w:jc w:val="right"/>
              <w:rPr>
                <w:rFonts w:ascii="Times New Roman" w:eastAsia="Times New Roman" w:hAnsi="Times New Roman" w:cs="Times New Roman"/>
                <w:sz w:val="24"/>
                <w:szCs w:val="24"/>
                <w:lang w:eastAsia="ru-RU"/>
              </w:rPr>
            </w:pPr>
          </w:p>
        </w:tc>
        <w:tc>
          <w:tcPr>
            <w:tcW w:w="1417" w:type="dxa"/>
            <w:gridSpan w:val="5"/>
            <w:tcBorders>
              <w:top w:val="single" w:sz="4" w:space="0" w:color="auto"/>
              <w:left w:val="single" w:sz="4" w:space="0" w:color="auto"/>
              <w:bottom w:val="single" w:sz="4" w:space="0" w:color="auto"/>
              <w:right w:val="single" w:sz="4" w:space="0" w:color="auto"/>
            </w:tcBorders>
          </w:tcPr>
          <w:p w14:paraId="42F52CD6" w14:textId="377AB471" w:rsidR="000F1A6D" w:rsidRPr="00B92CF8" w:rsidRDefault="007A2588" w:rsidP="007A258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21004,5</w:t>
            </w:r>
          </w:p>
          <w:p w14:paraId="52C5DCCA" w14:textId="6666A0D0" w:rsidR="000F1A6D" w:rsidRPr="00B92CF8" w:rsidRDefault="007A2588" w:rsidP="007A258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759,4</w:t>
            </w:r>
          </w:p>
          <w:p w14:paraId="0BB4236D" w14:textId="0C795747" w:rsidR="000F1A6D" w:rsidRPr="00B92CF8" w:rsidRDefault="007A2588" w:rsidP="007A258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6343,5</w:t>
            </w:r>
          </w:p>
          <w:p w14:paraId="18BFD19C" w14:textId="035D8460" w:rsidR="000F1A6D" w:rsidRPr="00B92CF8" w:rsidRDefault="007A2588" w:rsidP="007A258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2377,4</w:t>
            </w:r>
          </w:p>
        </w:tc>
        <w:tc>
          <w:tcPr>
            <w:tcW w:w="2410" w:type="dxa"/>
            <w:gridSpan w:val="3"/>
            <w:tcBorders>
              <w:top w:val="single" w:sz="4" w:space="0" w:color="auto"/>
              <w:left w:val="single" w:sz="4" w:space="0" w:color="auto"/>
              <w:bottom w:val="single" w:sz="4" w:space="0" w:color="auto"/>
              <w:right w:val="single" w:sz="4" w:space="0" w:color="auto"/>
            </w:tcBorders>
          </w:tcPr>
          <w:p w14:paraId="11D90C51"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tc>
      </w:tr>
      <w:tr w:rsidR="000F1A6D" w:rsidRPr="00B92CF8" w14:paraId="77159AF9" w14:textId="77777777" w:rsidTr="00E156EA">
        <w:trPr>
          <w:gridAfter w:val="3"/>
          <w:wAfter w:w="332" w:type="dxa"/>
          <w:trHeight w:val="987"/>
        </w:trPr>
        <w:tc>
          <w:tcPr>
            <w:tcW w:w="695" w:type="dxa"/>
            <w:gridSpan w:val="3"/>
            <w:tcBorders>
              <w:top w:val="single" w:sz="4" w:space="0" w:color="auto"/>
              <w:left w:val="single" w:sz="4" w:space="0" w:color="auto"/>
              <w:bottom w:val="single" w:sz="4" w:space="0" w:color="auto"/>
              <w:right w:val="single" w:sz="4" w:space="0" w:color="auto"/>
            </w:tcBorders>
          </w:tcPr>
          <w:p w14:paraId="5765236B"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2.2</w:t>
            </w:r>
          </w:p>
        </w:tc>
        <w:tc>
          <w:tcPr>
            <w:tcW w:w="3271" w:type="dxa"/>
            <w:gridSpan w:val="4"/>
            <w:tcBorders>
              <w:top w:val="single" w:sz="4" w:space="0" w:color="auto"/>
              <w:left w:val="single" w:sz="4" w:space="0" w:color="auto"/>
              <w:bottom w:val="single" w:sz="4" w:space="0" w:color="auto"/>
              <w:right w:val="single" w:sz="4" w:space="0" w:color="auto"/>
            </w:tcBorders>
            <w:shd w:val="clear" w:color="auto" w:fill="auto"/>
          </w:tcPr>
          <w:p w14:paraId="5E0C9F8E" w14:textId="300880D2" w:rsidR="000F1A6D" w:rsidRPr="00B92CF8" w:rsidRDefault="000F1A6D"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br w:type="page"/>
            </w:r>
            <w:r w:rsidR="00A42291" w:rsidRPr="00B92CF8">
              <w:rPr>
                <w:rFonts w:ascii="Times New Roman" w:eastAsia="Times New Roman" w:hAnsi="Times New Roman" w:cs="Times New Roman"/>
                <w:sz w:val="24"/>
                <w:szCs w:val="24"/>
                <w:lang w:eastAsia="ru-RU"/>
              </w:rPr>
              <w:t>Мероприятие 1.</w:t>
            </w:r>
            <w:r w:rsidR="00A42291">
              <w:rPr>
                <w:rFonts w:ascii="Times New Roman" w:eastAsia="Times New Roman" w:hAnsi="Times New Roman" w:cs="Times New Roman"/>
                <w:sz w:val="24"/>
                <w:szCs w:val="24"/>
                <w:lang w:eastAsia="ru-RU"/>
              </w:rPr>
              <w:t>2</w:t>
            </w:r>
            <w:r w:rsidR="00A42291" w:rsidRPr="00B92CF8">
              <w:rPr>
                <w:rFonts w:ascii="Times New Roman" w:eastAsia="Times New Roman" w:hAnsi="Times New Roman" w:cs="Times New Roman"/>
                <w:sz w:val="24"/>
                <w:szCs w:val="24"/>
                <w:lang w:eastAsia="ru-RU"/>
              </w:rPr>
              <w:t xml:space="preserve">: </w:t>
            </w:r>
            <w:r w:rsidRPr="00B92CF8">
              <w:rPr>
                <w:rFonts w:ascii="Times New Roman" w:eastAsia="Times New Roman" w:hAnsi="Times New Roman" w:cs="Times New Roman"/>
                <w:sz w:val="24"/>
                <w:szCs w:val="24"/>
                <w:lang w:eastAsia="ru-RU"/>
              </w:rPr>
              <w:t>внедрение современных механизмов организации бюджетного процесса.</w:t>
            </w:r>
          </w:p>
        </w:tc>
        <w:tc>
          <w:tcPr>
            <w:tcW w:w="1134" w:type="dxa"/>
            <w:gridSpan w:val="2"/>
            <w:tcBorders>
              <w:top w:val="single" w:sz="4" w:space="0" w:color="auto"/>
              <w:left w:val="nil"/>
              <w:bottom w:val="single" w:sz="4" w:space="0" w:color="auto"/>
              <w:right w:val="single" w:sz="4" w:space="0" w:color="auto"/>
            </w:tcBorders>
            <w:shd w:val="clear" w:color="auto" w:fill="auto"/>
          </w:tcPr>
          <w:p w14:paraId="2551E2B4"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14:paraId="5172DE3E"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tcPr>
          <w:p w14:paraId="3EC4DBF9"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Х</w:t>
            </w:r>
          </w:p>
        </w:tc>
        <w:tc>
          <w:tcPr>
            <w:tcW w:w="992" w:type="dxa"/>
            <w:gridSpan w:val="2"/>
            <w:tcBorders>
              <w:top w:val="single" w:sz="4" w:space="0" w:color="auto"/>
              <w:left w:val="nil"/>
              <w:bottom w:val="single" w:sz="4" w:space="0" w:color="auto"/>
              <w:right w:val="single" w:sz="4" w:space="0" w:color="auto"/>
            </w:tcBorders>
            <w:shd w:val="clear" w:color="auto" w:fill="auto"/>
            <w:noWrap/>
          </w:tcPr>
          <w:p w14:paraId="2137A511"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Х</w:t>
            </w:r>
          </w:p>
        </w:tc>
        <w:tc>
          <w:tcPr>
            <w:tcW w:w="709" w:type="dxa"/>
            <w:gridSpan w:val="4"/>
            <w:tcBorders>
              <w:top w:val="single" w:sz="4" w:space="0" w:color="auto"/>
              <w:left w:val="nil"/>
              <w:bottom w:val="single" w:sz="4" w:space="0" w:color="auto"/>
              <w:right w:val="single" w:sz="4" w:space="0" w:color="auto"/>
            </w:tcBorders>
            <w:shd w:val="clear" w:color="auto" w:fill="auto"/>
            <w:noWrap/>
          </w:tcPr>
          <w:p w14:paraId="6EC44D32"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Х</w:t>
            </w:r>
          </w:p>
        </w:tc>
        <w:tc>
          <w:tcPr>
            <w:tcW w:w="1025" w:type="dxa"/>
            <w:gridSpan w:val="2"/>
            <w:tcBorders>
              <w:top w:val="single" w:sz="4" w:space="0" w:color="auto"/>
              <w:left w:val="nil"/>
              <w:bottom w:val="single" w:sz="4" w:space="0" w:color="auto"/>
              <w:right w:val="single" w:sz="4" w:space="0" w:color="auto"/>
            </w:tcBorders>
          </w:tcPr>
          <w:p w14:paraId="7BD27710"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42EA369"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Х</w:t>
            </w:r>
          </w:p>
        </w:tc>
        <w:tc>
          <w:tcPr>
            <w:tcW w:w="1134" w:type="dxa"/>
            <w:gridSpan w:val="4"/>
            <w:tcBorders>
              <w:top w:val="single" w:sz="4" w:space="0" w:color="auto"/>
              <w:left w:val="nil"/>
              <w:bottom w:val="single" w:sz="4" w:space="0" w:color="auto"/>
              <w:right w:val="single" w:sz="4" w:space="0" w:color="auto"/>
            </w:tcBorders>
          </w:tcPr>
          <w:p w14:paraId="1C3FE410"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Х</w:t>
            </w:r>
          </w:p>
        </w:tc>
        <w:tc>
          <w:tcPr>
            <w:tcW w:w="1417" w:type="dxa"/>
            <w:gridSpan w:val="5"/>
            <w:tcBorders>
              <w:top w:val="single" w:sz="4" w:space="0" w:color="auto"/>
              <w:left w:val="single" w:sz="4" w:space="0" w:color="auto"/>
              <w:bottom w:val="single" w:sz="4" w:space="0" w:color="auto"/>
              <w:right w:val="single" w:sz="4" w:space="0" w:color="auto"/>
            </w:tcBorders>
          </w:tcPr>
          <w:p w14:paraId="5A1D0963"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Х</w:t>
            </w:r>
          </w:p>
        </w:tc>
        <w:tc>
          <w:tcPr>
            <w:tcW w:w="2410" w:type="dxa"/>
            <w:gridSpan w:val="3"/>
            <w:tcBorders>
              <w:top w:val="single" w:sz="4" w:space="0" w:color="auto"/>
              <w:left w:val="nil"/>
              <w:bottom w:val="single" w:sz="4" w:space="0" w:color="auto"/>
              <w:right w:val="single" w:sz="4" w:space="0" w:color="auto"/>
            </w:tcBorders>
          </w:tcPr>
          <w:p w14:paraId="26FDF10F" w14:textId="5A30D756" w:rsidR="000F1A6D" w:rsidRPr="00B92CF8" w:rsidRDefault="000F1A6D"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Своевременное составление проекта районного бюджета и отчета об исполнении районного бюджета (не позднее 1 мая</w:t>
            </w:r>
            <w:r w:rsidR="005E0FD0" w:rsidRPr="00B92CF8">
              <w:rPr>
                <w:rFonts w:ascii="Times New Roman" w:eastAsia="Times New Roman" w:hAnsi="Times New Roman" w:cs="Times New Roman"/>
                <w:sz w:val="24"/>
                <w:szCs w:val="24"/>
                <w:lang w:eastAsia="ru-RU"/>
              </w:rPr>
              <w:t xml:space="preserve"> и 15 ноября текущего года (соответственно)</w:t>
            </w:r>
          </w:p>
        </w:tc>
      </w:tr>
      <w:tr w:rsidR="000F1A6D" w:rsidRPr="00B92CF8" w14:paraId="6C500008" w14:textId="77777777" w:rsidTr="00E156EA">
        <w:trPr>
          <w:gridAfter w:val="3"/>
          <w:wAfter w:w="332" w:type="dxa"/>
          <w:trHeight w:val="3306"/>
        </w:trPr>
        <w:tc>
          <w:tcPr>
            <w:tcW w:w="695" w:type="dxa"/>
            <w:gridSpan w:val="3"/>
            <w:tcBorders>
              <w:top w:val="single" w:sz="4" w:space="0" w:color="auto"/>
              <w:left w:val="single" w:sz="4" w:space="0" w:color="auto"/>
              <w:bottom w:val="single" w:sz="4" w:space="0" w:color="auto"/>
              <w:right w:val="single" w:sz="4" w:space="0" w:color="auto"/>
            </w:tcBorders>
          </w:tcPr>
          <w:p w14:paraId="12E72A16"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2.3</w:t>
            </w:r>
          </w:p>
        </w:tc>
        <w:tc>
          <w:tcPr>
            <w:tcW w:w="3271" w:type="dxa"/>
            <w:gridSpan w:val="4"/>
            <w:tcBorders>
              <w:top w:val="single" w:sz="4" w:space="0" w:color="auto"/>
              <w:left w:val="single" w:sz="4" w:space="0" w:color="auto"/>
              <w:bottom w:val="single" w:sz="4" w:space="0" w:color="auto"/>
              <w:right w:val="single" w:sz="4" w:space="0" w:color="auto"/>
            </w:tcBorders>
            <w:shd w:val="clear" w:color="auto" w:fill="auto"/>
          </w:tcPr>
          <w:p w14:paraId="4946498F" w14:textId="3B25001E" w:rsidR="000F1A6D" w:rsidRPr="00B92CF8" w:rsidRDefault="00A42291"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Мероприятие 1.</w:t>
            </w:r>
            <w:r>
              <w:rPr>
                <w:rFonts w:ascii="Times New Roman" w:eastAsia="Times New Roman" w:hAnsi="Times New Roman" w:cs="Times New Roman"/>
                <w:sz w:val="24"/>
                <w:szCs w:val="24"/>
                <w:lang w:eastAsia="ru-RU"/>
              </w:rPr>
              <w:t>3</w:t>
            </w:r>
            <w:r w:rsidRPr="00B92CF8">
              <w:rPr>
                <w:rFonts w:ascii="Times New Roman" w:eastAsia="Times New Roman" w:hAnsi="Times New Roman" w:cs="Times New Roman"/>
                <w:sz w:val="24"/>
                <w:szCs w:val="24"/>
                <w:lang w:eastAsia="ru-RU"/>
              </w:rPr>
              <w:t xml:space="preserve">: </w:t>
            </w:r>
            <w:r w:rsidR="000F1A6D" w:rsidRPr="00B92CF8">
              <w:rPr>
                <w:rFonts w:ascii="Times New Roman" w:eastAsia="Times New Roman" w:hAnsi="Times New Roman" w:cs="Times New Roman"/>
                <w:sz w:val="24"/>
                <w:szCs w:val="24"/>
                <w:lang w:eastAsia="ru-RU"/>
              </w:rPr>
              <w:t>переход на «программный бюджет».</w:t>
            </w:r>
          </w:p>
        </w:tc>
        <w:tc>
          <w:tcPr>
            <w:tcW w:w="1134" w:type="dxa"/>
            <w:gridSpan w:val="2"/>
            <w:tcBorders>
              <w:top w:val="single" w:sz="4" w:space="0" w:color="auto"/>
              <w:left w:val="nil"/>
              <w:bottom w:val="single" w:sz="4" w:space="0" w:color="auto"/>
              <w:right w:val="single" w:sz="4" w:space="0" w:color="auto"/>
            </w:tcBorders>
            <w:shd w:val="clear" w:color="auto" w:fill="auto"/>
          </w:tcPr>
          <w:p w14:paraId="2880DC4D"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14:paraId="72903848"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tcPr>
          <w:p w14:paraId="21CC18D8"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Х</w:t>
            </w:r>
          </w:p>
        </w:tc>
        <w:tc>
          <w:tcPr>
            <w:tcW w:w="992" w:type="dxa"/>
            <w:gridSpan w:val="2"/>
            <w:tcBorders>
              <w:top w:val="single" w:sz="4" w:space="0" w:color="auto"/>
              <w:left w:val="nil"/>
              <w:bottom w:val="single" w:sz="4" w:space="0" w:color="auto"/>
              <w:right w:val="single" w:sz="4" w:space="0" w:color="auto"/>
            </w:tcBorders>
            <w:shd w:val="clear" w:color="auto" w:fill="auto"/>
            <w:noWrap/>
          </w:tcPr>
          <w:p w14:paraId="2DE1E585"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Х</w:t>
            </w:r>
          </w:p>
        </w:tc>
        <w:tc>
          <w:tcPr>
            <w:tcW w:w="709" w:type="dxa"/>
            <w:gridSpan w:val="4"/>
            <w:tcBorders>
              <w:top w:val="single" w:sz="4" w:space="0" w:color="auto"/>
              <w:left w:val="nil"/>
              <w:bottom w:val="single" w:sz="4" w:space="0" w:color="auto"/>
              <w:right w:val="single" w:sz="4" w:space="0" w:color="auto"/>
            </w:tcBorders>
            <w:shd w:val="clear" w:color="auto" w:fill="auto"/>
            <w:noWrap/>
          </w:tcPr>
          <w:p w14:paraId="4E2EEAFE"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Х</w:t>
            </w:r>
          </w:p>
        </w:tc>
        <w:tc>
          <w:tcPr>
            <w:tcW w:w="1025" w:type="dxa"/>
            <w:gridSpan w:val="2"/>
            <w:tcBorders>
              <w:top w:val="single" w:sz="4" w:space="0" w:color="auto"/>
              <w:left w:val="nil"/>
              <w:bottom w:val="single" w:sz="4" w:space="0" w:color="auto"/>
              <w:right w:val="single" w:sz="4" w:space="0" w:color="auto"/>
            </w:tcBorders>
          </w:tcPr>
          <w:p w14:paraId="78F9FDA4"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98487F2"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Х</w:t>
            </w:r>
          </w:p>
        </w:tc>
        <w:tc>
          <w:tcPr>
            <w:tcW w:w="1134" w:type="dxa"/>
            <w:gridSpan w:val="4"/>
            <w:tcBorders>
              <w:top w:val="single" w:sz="4" w:space="0" w:color="auto"/>
              <w:left w:val="nil"/>
              <w:bottom w:val="single" w:sz="4" w:space="0" w:color="auto"/>
              <w:right w:val="single" w:sz="4" w:space="0" w:color="auto"/>
            </w:tcBorders>
          </w:tcPr>
          <w:p w14:paraId="5C60230F"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Х</w:t>
            </w:r>
          </w:p>
        </w:tc>
        <w:tc>
          <w:tcPr>
            <w:tcW w:w="1417" w:type="dxa"/>
            <w:gridSpan w:val="5"/>
            <w:tcBorders>
              <w:top w:val="single" w:sz="4" w:space="0" w:color="auto"/>
              <w:left w:val="single" w:sz="4" w:space="0" w:color="auto"/>
              <w:bottom w:val="single" w:sz="4" w:space="0" w:color="auto"/>
              <w:right w:val="single" w:sz="4" w:space="0" w:color="auto"/>
            </w:tcBorders>
          </w:tcPr>
          <w:p w14:paraId="6F2DCF9D"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Х</w:t>
            </w:r>
          </w:p>
        </w:tc>
        <w:tc>
          <w:tcPr>
            <w:tcW w:w="2410" w:type="dxa"/>
            <w:gridSpan w:val="3"/>
            <w:tcBorders>
              <w:top w:val="single" w:sz="4" w:space="0" w:color="auto"/>
              <w:left w:val="nil"/>
              <w:bottom w:val="single" w:sz="4" w:space="0" w:color="auto"/>
              <w:right w:val="single" w:sz="4" w:space="0" w:color="auto"/>
            </w:tcBorders>
          </w:tcPr>
          <w:p w14:paraId="4B8299B8" w14:textId="32262136" w:rsidR="000F1A6D" w:rsidRPr="00B92CF8" w:rsidRDefault="005E0FD0"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О</w:t>
            </w:r>
            <w:r w:rsidR="000F1A6D" w:rsidRPr="00B92CF8">
              <w:rPr>
                <w:rFonts w:ascii="Times New Roman" w:eastAsia="Times New Roman" w:hAnsi="Times New Roman" w:cs="Times New Roman"/>
                <w:sz w:val="24"/>
                <w:szCs w:val="24"/>
                <w:lang w:eastAsia="ru-RU"/>
              </w:rPr>
              <w:t xml:space="preserve">тношение дефицита бюджета к общему годовому объему доходов районного бюджета без учета утвержденного объема безвозмездных поступлений (не более 5% к общему годовому объему доходов районного бюджета без учета утвержденного объема </w:t>
            </w:r>
            <w:r w:rsidR="000F1A6D" w:rsidRPr="00B92CF8">
              <w:rPr>
                <w:rFonts w:ascii="Times New Roman" w:eastAsia="Times New Roman" w:hAnsi="Times New Roman" w:cs="Times New Roman"/>
                <w:sz w:val="24"/>
                <w:szCs w:val="24"/>
                <w:lang w:eastAsia="ru-RU"/>
              </w:rPr>
              <w:lastRenderedPageBreak/>
              <w:t>безвозмездных поступлений ежегодно в соответствии с требованиями БК РФ)</w:t>
            </w:r>
          </w:p>
        </w:tc>
      </w:tr>
      <w:tr w:rsidR="000F1A6D" w:rsidRPr="00B92CF8" w14:paraId="7BEC512B" w14:textId="77777777" w:rsidTr="00E156EA">
        <w:trPr>
          <w:gridAfter w:val="3"/>
          <w:wAfter w:w="332" w:type="dxa"/>
          <w:trHeight w:val="300"/>
        </w:trPr>
        <w:tc>
          <w:tcPr>
            <w:tcW w:w="695" w:type="dxa"/>
            <w:gridSpan w:val="3"/>
            <w:tcBorders>
              <w:top w:val="single" w:sz="4" w:space="0" w:color="auto"/>
              <w:left w:val="single" w:sz="4" w:space="0" w:color="auto"/>
              <w:bottom w:val="single" w:sz="4" w:space="0" w:color="auto"/>
              <w:right w:val="single" w:sz="4" w:space="0" w:color="auto"/>
            </w:tcBorders>
          </w:tcPr>
          <w:p w14:paraId="541E2B17"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lastRenderedPageBreak/>
              <w:t>2.4</w:t>
            </w:r>
          </w:p>
        </w:tc>
        <w:tc>
          <w:tcPr>
            <w:tcW w:w="3271" w:type="dxa"/>
            <w:gridSpan w:val="4"/>
            <w:tcBorders>
              <w:top w:val="single" w:sz="4" w:space="0" w:color="auto"/>
              <w:left w:val="single" w:sz="4" w:space="0" w:color="auto"/>
              <w:bottom w:val="single" w:sz="4" w:space="0" w:color="auto"/>
              <w:right w:val="single" w:sz="4" w:space="0" w:color="auto"/>
            </w:tcBorders>
            <w:shd w:val="clear" w:color="auto" w:fill="auto"/>
          </w:tcPr>
          <w:p w14:paraId="2467F8AF" w14:textId="4F026830" w:rsidR="000F1A6D" w:rsidRPr="00B92CF8" w:rsidRDefault="000F1A6D"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br w:type="page"/>
            </w:r>
            <w:r w:rsidR="00A42291" w:rsidRPr="00B92CF8">
              <w:rPr>
                <w:rFonts w:ascii="Times New Roman" w:eastAsia="Times New Roman" w:hAnsi="Times New Roman" w:cs="Times New Roman"/>
                <w:sz w:val="24"/>
                <w:szCs w:val="24"/>
                <w:lang w:eastAsia="ru-RU"/>
              </w:rPr>
              <w:t>Мероприятие 1.</w:t>
            </w:r>
            <w:r w:rsidR="00A42291">
              <w:rPr>
                <w:rFonts w:ascii="Times New Roman" w:eastAsia="Times New Roman" w:hAnsi="Times New Roman" w:cs="Times New Roman"/>
                <w:sz w:val="24"/>
                <w:szCs w:val="24"/>
                <w:lang w:eastAsia="ru-RU"/>
              </w:rPr>
              <w:t>4</w:t>
            </w:r>
            <w:r w:rsidR="00A42291" w:rsidRPr="00B92CF8">
              <w:rPr>
                <w:rFonts w:ascii="Times New Roman" w:eastAsia="Times New Roman" w:hAnsi="Times New Roman" w:cs="Times New Roman"/>
                <w:sz w:val="24"/>
                <w:szCs w:val="24"/>
                <w:lang w:eastAsia="ru-RU"/>
              </w:rPr>
              <w:t xml:space="preserve">: </w:t>
            </w:r>
            <w:r w:rsidRPr="00B92CF8">
              <w:rPr>
                <w:rFonts w:ascii="Times New Roman" w:eastAsia="Times New Roman" w:hAnsi="Times New Roman" w:cs="Times New Roman"/>
                <w:sz w:val="24"/>
                <w:szCs w:val="24"/>
                <w:lang w:eastAsia="ru-RU"/>
              </w:rPr>
              <w:t xml:space="preserve">проведение </w:t>
            </w:r>
          </w:p>
          <w:p w14:paraId="43BC178F"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оценки качества финансового менеджмента главных распорядителей бюджетных средств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1E09574"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FD24813"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123DEF1"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Х</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tcPr>
          <w:p w14:paraId="582C7574"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Х</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noWrap/>
          </w:tcPr>
          <w:p w14:paraId="3CA2BBEF"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Х</w:t>
            </w:r>
          </w:p>
        </w:tc>
        <w:tc>
          <w:tcPr>
            <w:tcW w:w="1025" w:type="dxa"/>
            <w:gridSpan w:val="2"/>
            <w:tcBorders>
              <w:top w:val="single" w:sz="4" w:space="0" w:color="auto"/>
              <w:left w:val="single" w:sz="4" w:space="0" w:color="auto"/>
              <w:bottom w:val="single" w:sz="4" w:space="0" w:color="auto"/>
              <w:right w:val="single" w:sz="4" w:space="0" w:color="auto"/>
            </w:tcBorders>
          </w:tcPr>
          <w:p w14:paraId="4A108821"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7433EB0"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Х</w:t>
            </w:r>
          </w:p>
        </w:tc>
        <w:tc>
          <w:tcPr>
            <w:tcW w:w="1134" w:type="dxa"/>
            <w:gridSpan w:val="4"/>
            <w:tcBorders>
              <w:top w:val="single" w:sz="4" w:space="0" w:color="auto"/>
              <w:left w:val="single" w:sz="4" w:space="0" w:color="auto"/>
              <w:bottom w:val="single" w:sz="4" w:space="0" w:color="auto"/>
              <w:right w:val="single" w:sz="4" w:space="0" w:color="auto"/>
            </w:tcBorders>
          </w:tcPr>
          <w:p w14:paraId="69C8EAEF"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Х</w:t>
            </w:r>
          </w:p>
        </w:tc>
        <w:tc>
          <w:tcPr>
            <w:tcW w:w="1417" w:type="dxa"/>
            <w:gridSpan w:val="5"/>
            <w:tcBorders>
              <w:top w:val="single" w:sz="4" w:space="0" w:color="auto"/>
              <w:left w:val="single" w:sz="4" w:space="0" w:color="auto"/>
              <w:bottom w:val="single" w:sz="4" w:space="0" w:color="auto"/>
              <w:right w:val="single" w:sz="4" w:space="0" w:color="auto"/>
            </w:tcBorders>
          </w:tcPr>
          <w:p w14:paraId="5BE9BC8C"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Х</w:t>
            </w:r>
          </w:p>
        </w:tc>
        <w:tc>
          <w:tcPr>
            <w:tcW w:w="2410" w:type="dxa"/>
            <w:gridSpan w:val="3"/>
            <w:tcBorders>
              <w:top w:val="single" w:sz="4" w:space="0" w:color="auto"/>
              <w:left w:val="single" w:sz="4" w:space="0" w:color="auto"/>
              <w:bottom w:val="single" w:sz="4" w:space="0" w:color="auto"/>
              <w:right w:val="single" w:sz="4" w:space="0" w:color="auto"/>
            </w:tcBorders>
          </w:tcPr>
          <w:p w14:paraId="30F32C04"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Поддержание значения средней оценки качества финансового менеджмента главных распорядителей бюджетных средств (не ниже 4 баллов).</w:t>
            </w:r>
          </w:p>
        </w:tc>
      </w:tr>
      <w:tr w:rsidR="000F1A6D" w:rsidRPr="00B92CF8" w14:paraId="16E903C1" w14:textId="77777777" w:rsidTr="00E156EA">
        <w:trPr>
          <w:gridAfter w:val="3"/>
          <w:wAfter w:w="332" w:type="dxa"/>
        </w:trPr>
        <w:tc>
          <w:tcPr>
            <w:tcW w:w="695" w:type="dxa"/>
            <w:gridSpan w:val="3"/>
            <w:tcBorders>
              <w:top w:val="single" w:sz="4" w:space="0" w:color="auto"/>
              <w:left w:val="single" w:sz="4" w:space="0" w:color="auto"/>
              <w:bottom w:val="single" w:sz="4" w:space="0" w:color="auto"/>
              <w:right w:val="single" w:sz="4" w:space="0" w:color="auto"/>
            </w:tcBorders>
          </w:tcPr>
          <w:p w14:paraId="33F2D5E8"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2.5</w:t>
            </w:r>
          </w:p>
        </w:tc>
        <w:tc>
          <w:tcPr>
            <w:tcW w:w="3271" w:type="dxa"/>
            <w:gridSpan w:val="4"/>
            <w:tcBorders>
              <w:top w:val="single" w:sz="4" w:space="0" w:color="auto"/>
              <w:left w:val="single" w:sz="4" w:space="0" w:color="auto"/>
              <w:bottom w:val="single" w:sz="4" w:space="0" w:color="auto"/>
              <w:right w:val="single" w:sz="4" w:space="0" w:color="auto"/>
            </w:tcBorders>
            <w:shd w:val="clear" w:color="auto" w:fill="auto"/>
          </w:tcPr>
          <w:p w14:paraId="060505B8" w14:textId="19426AEF" w:rsidR="000F1A6D" w:rsidRPr="00B92CF8" w:rsidRDefault="00A42291"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Мероприятие 1.</w:t>
            </w:r>
            <w:r>
              <w:rPr>
                <w:rFonts w:ascii="Times New Roman" w:eastAsia="Times New Roman" w:hAnsi="Times New Roman" w:cs="Times New Roman"/>
                <w:sz w:val="24"/>
                <w:szCs w:val="24"/>
                <w:lang w:eastAsia="ru-RU"/>
              </w:rPr>
              <w:t>5</w:t>
            </w:r>
            <w:r w:rsidRPr="00B92CF8">
              <w:rPr>
                <w:rFonts w:ascii="Times New Roman" w:eastAsia="Times New Roman" w:hAnsi="Times New Roman" w:cs="Times New Roman"/>
                <w:sz w:val="24"/>
                <w:szCs w:val="24"/>
                <w:lang w:eastAsia="ru-RU"/>
              </w:rPr>
              <w:t xml:space="preserve">: </w:t>
            </w:r>
            <w:r w:rsidR="000F1A6D" w:rsidRPr="00B92CF8">
              <w:rPr>
                <w:rFonts w:ascii="Times New Roman" w:eastAsia="Times New Roman" w:hAnsi="Times New Roman" w:cs="Times New Roman"/>
                <w:sz w:val="24"/>
                <w:szCs w:val="24"/>
                <w:lang w:eastAsia="ru-RU"/>
              </w:rPr>
              <w:t xml:space="preserve">организация и координация работы по размещению муниципальными учреждениями требуемой информации на официальном сайте </w:t>
            </w:r>
            <w:hyperlink r:id="rId11" w:history="1">
              <w:r w:rsidR="000F1A6D" w:rsidRPr="00B92CF8">
                <w:rPr>
                  <w:rFonts w:ascii="Times New Roman" w:eastAsia="Times New Roman" w:hAnsi="Times New Roman" w:cs="Times New Roman"/>
                  <w:sz w:val="24"/>
                  <w:szCs w:val="24"/>
                  <w:lang w:eastAsia="ru-RU"/>
                </w:rPr>
                <w:t>www.bus.gov.ru</w:t>
              </w:r>
            </w:hyperlink>
            <w:r w:rsidR="000F1A6D" w:rsidRPr="00B92CF8">
              <w:rPr>
                <w:rFonts w:ascii="Times New Roman" w:eastAsia="Times New Roman" w:hAnsi="Times New Roman" w:cs="Times New Roman"/>
                <w:sz w:val="24"/>
                <w:szCs w:val="24"/>
                <w:lang w:eastAsia="ru-RU"/>
              </w:rPr>
              <w:t xml:space="preserve">, в рамках реализации Федерального закона от 08.05.2010 года № 83-ФЗ «О внесении изменений в отдельные законодательные </w:t>
            </w:r>
            <w:r w:rsidR="000F1A6D" w:rsidRPr="00B92CF8">
              <w:rPr>
                <w:rFonts w:ascii="Times New Roman" w:eastAsia="Times New Roman" w:hAnsi="Times New Roman" w:cs="Times New Roman"/>
                <w:sz w:val="24"/>
                <w:szCs w:val="24"/>
                <w:lang w:eastAsia="ru-RU"/>
              </w:rPr>
              <w:lastRenderedPageBreak/>
              <w:t>акты Российской Федерации в связи с совершенствованием правового положения государственных (муниципальных) учреждений»</w:t>
            </w:r>
          </w:p>
        </w:tc>
        <w:tc>
          <w:tcPr>
            <w:tcW w:w="1134" w:type="dxa"/>
            <w:gridSpan w:val="2"/>
            <w:tcBorders>
              <w:top w:val="single" w:sz="4" w:space="0" w:color="auto"/>
              <w:left w:val="nil"/>
              <w:bottom w:val="single" w:sz="4" w:space="0" w:color="auto"/>
              <w:right w:val="single" w:sz="4" w:space="0" w:color="auto"/>
            </w:tcBorders>
            <w:shd w:val="clear" w:color="auto" w:fill="auto"/>
          </w:tcPr>
          <w:p w14:paraId="09B90E8E"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14:paraId="1B702598"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tcPr>
          <w:p w14:paraId="385F010D"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Х</w:t>
            </w:r>
          </w:p>
        </w:tc>
        <w:tc>
          <w:tcPr>
            <w:tcW w:w="992" w:type="dxa"/>
            <w:gridSpan w:val="2"/>
            <w:tcBorders>
              <w:top w:val="single" w:sz="4" w:space="0" w:color="auto"/>
              <w:left w:val="nil"/>
              <w:bottom w:val="single" w:sz="4" w:space="0" w:color="auto"/>
              <w:right w:val="single" w:sz="4" w:space="0" w:color="auto"/>
            </w:tcBorders>
            <w:shd w:val="clear" w:color="auto" w:fill="auto"/>
            <w:noWrap/>
          </w:tcPr>
          <w:p w14:paraId="2FB8187B"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Х</w:t>
            </w:r>
          </w:p>
        </w:tc>
        <w:tc>
          <w:tcPr>
            <w:tcW w:w="709" w:type="dxa"/>
            <w:gridSpan w:val="4"/>
            <w:tcBorders>
              <w:top w:val="single" w:sz="4" w:space="0" w:color="auto"/>
              <w:left w:val="nil"/>
              <w:bottom w:val="single" w:sz="4" w:space="0" w:color="auto"/>
              <w:right w:val="single" w:sz="4" w:space="0" w:color="auto"/>
            </w:tcBorders>
            <w:shd w:val="clear" w:color="auto" w:fill="auto"/>
            <w:noWrap/>
          </w:tcPr>
          <w:p w14:paraId="448FE878"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Х</w:t>
            </w:r>
          </w:p>
        </w:tc>
        <w:tc>
          <w:tcPr>
            <w:tcW w:w="1025" w:type="dxa"/>
            <w:gridSpan w:val="2"/>
            <w:tcBorders>
              <w:top w:val="single" w:sz="4" w:space="0" w:color="auto"/>
              <w:left w:val="nil"/>
              <w:bottom w:val="single" w:sz="4" w:space="0" w:color="auto"/>
              <w:right w:val="single" w:sz="4" w:space="0" w:color="auto"/>
            </w:tcBorders>
          </w:tcPr>
          <w:p w14:paraId="5FD62FDD"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6F71D2F"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Х</w:t>
            </w:r>
          </w:p>
        </w:tc>
        <w:tc>
          <w:tcPr>
            <w:tcW w:w="1134" w:type="dxa"/>
            <w:gridSpan w:val="4"/>
            <w:tcBorders>
              <w:top w:val="single" w:sz="4" w:space="0" w:color="auto"/>
              <w:left w:val="nil"/>
              <w:bottom w:val="single" w:sz="4" w:space="0" w:color="auto"/>
              <w:right w:val="single" w:sz="4" w:space="0" w:color="auto"/>
            </w:tcBorders>
          </w:tcPr>
          <w:p w14:paraId="41275D21"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Х</w:t>
            </w:r>
          </w:p>
        </w:tc>
        <w:tc>
          <w:tcPr>
            <w:tcW w:w="1417" w:type="dxa"/>
            <w:gridSpan w:val="5"/>
            <w:tcBorders>
              <w:top w:val="single" w:sz="4" w:space="0" w:color="auto"/>
              <w:left w:val="single" w:sz="4" w:space="0" w:color="auto"/>
              <w:bottom w:val="single" w:sz="4" w:space="0" w:color="auto"/>
              <w:right w:val="single" w:sz="4" w:space="0" w:color="auto"/>
            </w:tcBorders>
          </w:tcPr>
          <w:p w14:paraId="1E2C98A7"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Х</w:t>
            </w:r>
          </w:p>
        </w:tc>
        <w:tc>
          <w:tcPr>
            <w:tcW w:w="2410" w:type="dxa"/>
            <w:gridSpan w:val="3"/>
            <w:tcBorders>
              <w:top w:val="single" w:sz="4" w:space="0" w:color="auto"/>
              <w:left w:val="nil"/>
              <w:bottom w:val="single" w:sz="4" w:space="0" w:color="auto"/>
              <w:right w:val="single" w:sz="4" w:space="0" w:color="auto"/>
            </w:tcBorders>
          </w:tcPr>
          <w:p w14:paraId="2FE8F418" w14:textId="128C7BF3" w:rsidR="000F1A6D" w:rsidRPr="00B92CF8" w:rsidRDefault="000F1A6D"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 xml:space="preserve">Доля муниципальных учреждений разместивших информацию в текущем году в полном объеме на официальном сайте в сети интернет </w:t>
            </w:r>
            <w:hyperlink r:id="rId12" w:history="1">
              <w:r w:rsidRPr="00B92CF8">
                <w:rPr>
                  <w:rFonts w:ascii="Times New Roman" w:eastAsia="Times New Roman" w:hAnsi="Times New Roman" w:cs="Times New Roman"/>
                  <w:sz w:val="24"/>
                  <w:szCs w:val="24"/>
                  <w:lang w:eastAsia="ru-RU"/>
                </w:rPr>
                <w:t>www.bus.gov.ru</w:t>
              </w:r>
            </w:hyperlink>
            <w:r w:rsidRPr="00B92CF8">
              <w:rPr>
                <w:rFonts w:ascii="Times New Roman" w:eastAsia="Times New Roman" w:hAnsi="Times New Roman" w:cs="Times New Roman"/>
                <w:sz w:val="24"/>
                <w:szCs w:val="24"/>
                <w:lang w:eastAsia="ru-RU"/>
              </w:rPr>
              <w:t xml:space="preserve"> ( 100% в 202</w:t>
            </w:r>
            <w:r w:rsidR="0016672A">
              <w:rPr>
                <w:rFonts w:ascii="Times New Roman" w:eastAsia="Times New Roman" w:hAnsi="Times New Roman" w:cs="Times New Roman"/>
                <w:sz w:val="24"/>
                <w:szCs w:val="24"/>
                <w:lang w:eastAsia="ru-RU"/>
              </w:rPr>
              <w:t>3</w:t>
            </w:r>
            <w:r w:rsidRPr="00B92CF8">
              <w:rPr>
                <w:rFonts w:ascii="Times New Roman" w:eastAsia="Times New Roman" w:hAnsi="Times New Roman" w:cs="Times New Roman"/>
                <w:sz w:val="24"/>
                <w:szCs w:val="24"/>
                <w:lang w:eastAsia="ru-RU"/>
              </w:rPr>
              <w:t xml:space="preserve"> году, 100% в 202</w:t>
            </w:r>
            <w:r w:rsidR="0016672A">
              <w:rPr>
                <w:rFonts w:ascii="Times New Roman" w:eastAsia="Times New Roman" w:hAnsi="Times New Roman" w:cs="Times New Roman"/>
                <w:sz w:val="24"/>
                <w:szCs w:val="24"/>
                <w:lang w:eastAsia="ru-RU"/>
              </w:rPr>
              <w:t>4</w:t>
            </w:r>
            <w:r w:rsidRPr="00B92CF8">
              <w:rPr>
                <w:rFonts w:ascii="Times New Roman" w:eastAsia="Times New Roman" w:hAnsi="Times New Roman" w:cs="Times New Roman"/>
                <w:sz w:val="24"/>
                <w:szCs w:val="24"/>
                <w:lang w:eastAsia="ru-RU"/>
              </w:rPr>
              <w:t xml:space="preserve"> году, </w:t>
            </w:r>
            <w:r w:rsidRPr="00B92CF8">
              <w:rPr>
                <w:rFonts w:ascii="Times New Roman" w:eastAsia="Times New Roman" w:hAnsi="Times New Roman" w:cs="Times New Roman"/>
                <w:sz w:val="24"/>
                <w:szCs w:val="24"/>
                <w:lang w:eastAsia="ru-RU"/>
              </w:rPr>
              <w:lastRenderedPageBreak/>
              <w:t>100% в 202</w:t>
            </w:r>
            <w:r w:rsidR="0016672A">
              <w:rPr>
                <w:rFonts w:ascii="Times New Roman" w:eastAsia="Times New Roman" w:hAnsi="Times New Roman" w:cs="Times New Roman"/>
                <w:sz w:val="24"/>
                <w:szCs w:val="24"/>
                <w:lang w:eastAsia="ru-RU"/>
              </w:rPr>
              <w:t>5</w:t>
            </w:r>
            <w:r w:rsidRPr="00B92CF8">
              <w:rPr>
                <w:rFonts w:ascii="Times New Roman" w:eastAsia="Times New Roman" w:hAnsi="Times New Roman" w:cs="Times New Roman"/>
                <w:sz w:val="24"/>
                <w:szCs w:val="24"/>
                <w:lang w:eastAsia="ru-RU"/>
              </w:rPr>
              <w:t xml:space="preserve"> году)</w:t>
            </w:r>
          </w:p>
        </w:tc>
      </w:tr>
      <w:tr w:rsidR="000F1A6D" w:rsidRPr="00B92CF8" w14:paraId="2FD6D4C4" w14:textId="77777777" w:rsidTr="00E156EA">
        <w:trPr>
          <w:gridAfter w:val="3"/>
          <w:wAfter w:w="332" w:type="dxa"/>
          <w:trHeight w:val="300"/>
        </w:trPr>
        <w:tc>
          <w:tcPr>
            <w:tcW w:w="695" w:type="dxa"/>
            <w:gridSpan w:val="3"/>
            <w:tcBorders>
              <w:top w:val="single" w:sz="4" w:space="0" w:color="auto"/>
              <w:left w:val="single" w:sz="4" w:space="0" w:color="auto"/>
              <w:bottom w:val="single" w:sz="4" w:space="0" w:color="auto"/>
              <w:right w:val="single" w:sz="4" w:space="0" w:color="auto"/>
            </w:tcBorders>
          </w:tcPr>
          <w:p w14:paraId="0441BE16"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lastRenderedPageBreak/>
              <w:t>2.6</w:t>
            </w:r>
          </w:p>
        </w:tc>
        <w:tc>
          <w:tcPr>
            <w:tcW w:w="3271" w:type="dxa"/>
            <w:gridSpan w:val="4"/>
            <w:tcBorders>
              <w:top w:val="single" w:sz="4" w:space="0" w:color="auto"/>
              <w:left w:val="single" w:sz="4" w:space="0" w:color="auto"/>
              <w:bottom w:val="single" w:sz="4" w:space="0" w:color="auto"/>
              <w:right w:val="single" w:sz="4" w:space="0" w:color="auto"/>
            </w:tcBorders>
            <w:shd w:val="clear" w:color="auto" w:fill="auto"/>
          </w:tcPr>
          <w:p w14:paraId="69260398" w14:textId="0DD4D4D9" w:rsidR="000F1A6D" w:rsidRPr="00B92CF8" w:rsidRDefault="00A42291"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Мероприятие 1.</w:t>
            </w:r>
            <w:r>
              <w:rPr>
                <w:rFonts w:ascii="Times New Roman" w:eastAsia="Times New Roman" w:hAnsi="Times New Roman" w:cs="Times New Roman"/>
                <w:sz w:val="24"/>
                <w:szCs w:val="24"/>
                <w:lang w:eastAsia="ru-RU"/>
              </w:rPr>
              <w:t>6</w:t>
            </w:r>
            <w:r w:rsidRPr="00B92CF8">
              <w:rPr>
                <w:rFonts w:ascii="Times New Roman" w:eastAsia="Times New Roman" w:hAnsi="Times New Roman" w:cs="Times New Roman"/>
                <w:sz w:val="24"/>
                <w:szCs w:val="24"/>
                <w:lang w:eastAsia="ru-RU"/>
              </w:rPr>
              <w:t xml:space="preserve">: </w:t>
            </w:r>
            <w:r w:rsidR="000F1A6D" w:rsidRPr="00B92CF8">
              <w:rPr>
                <w:rFonts w:ascii="Times New Roman" w:eastAsia="Times New Roman" w:hAnsi="Times New Roman" w:cs="Times New Roman"/>
                <w:sz w:val="24"/>
                <w:szCs w:val="24"/>
                <w:lang w:eastAsia="ru-RU"/>
              </w:rPr>
              <w:t>повышение кадрового потенциала сотрудников путем направления их на обучающие семинары</w:t>
            </w:r>
          </w:p>
        </w:tc>
        <w:tc>
          <w:tcPr>
            <w:tcW w:w="1134" w:type="dxa"/>
            <w:gridSpan w:val="2"/>
            <w:tcBorders>
              <w:top w:val="single" w:sz="4" w:space="0" w:color="auto"/>
              <w:left w:val="nil"/>
              <w:bottom w:val="single" w:sz="4" w:space="0" w:color="auto"/>
              <w:right w:val="single" w:sz="4" w:space="0" w:color="auto"/>
            </w:tcBorders>
            <w:shd w:val="clear" w:color="auto" w:fill="auto"/>
          </w:tcPr>
          <w:p w14:paraId="7264C17F"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14:paraId="1E6018D4"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tcPr>
          <w:p w14:paraId="67A541DF"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Х</w:t>
            </w:r>
          </w:p>
        </w:tc>
        <w:tc>
          <w:tcPr>
            <w:tcW w:w="992" w:type="dxa"/>
            <w:gridSpan w:val="2"/>
            <w:tcBorders>
              <w:top w:val="single" w:sz="4" w:space="0" w:color="auto"/>
              <w:left w:val="nil"/>
              <w:bottom w:val="single" w:sz="4" w:space="0" w:color="auto"/>
              <w:right w:val="single" w:sz="4" w:space="0" w:color="auto"/>
            </w:tcBorders>
            <w:shd w:val="clear" w:color="auto" w:fill="auto"/>
            <w:noWrap/>
          </w:tcPr>
          <w:p w14:paraId="49DD0571"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Х</w:t>
            </w:r>
          </w:p>
        </w:tc>
        <w:tc>
          <w:tcPr>
            <w:tcW w:w="709" w:type="dxa"/>
            <w:gridSpan w:val="4"/>
            <w:tcBorders>
              <w:top w:val="single" w:sz="4" w:space="0" w:color="auto"/>
              <w:left w:val="nil"/>
              <w:bottom w:val="single" w:sz="4" w:space="0" w:color="auto"/>
              <w:right w:val="single" w:sz="4" w:space="0" w:color="auto"/>
            </w:tcBorders>
            <w:shd w:val="clear" w:color="auto" w:fill="auto"/>
            <w:noWrap/>
          </w:tcPr>
          <w:p w14:paraId="3F269C70"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Х</w:t>
            </w:r>
          </w:p>
        </w:tc>
        <w:tc>
          <w:tcPr>
            <w:tcW w:w="1025" w:type="dxa"/>
            <w:gridSpan w:val="2"/>
            <w:tcBorders>
              <w:top w:val="single" w:sz="4" w:space="0" w:color="auto"/>
              <w:left w:val="nil"/>
              <w:bottom w:val="single" w:sz="4" w:space="0" w:color="auto"/>
              <w:right w:val="single" w:sz="4" w:space="0" w:color="auto"/>
            </w:tcBorders>
          </w:tcPr>
          <w:p w14:paraId="474C4D1A"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536C52C"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Х</w:t>
            </w:r>
          </w:p>
        </w:tc>
        <w:tc>
          <w:tcPr>
            <w:tcW w:w="1134" w:type="dxa"/>
            <w:gridSpan w:val="4"/>
            <w:tcBorders>
              <w:top w:val="single" w:sz="4" w:space="0" w:color="auto"/>
              <w:left w:val="nil"/>
              <w:bottom w:val="single" w:sz="4" w:space="0" w:color="auto"/>
              <w:right w:val="single" w:sz="4" w:space="0" w:color="auto"/>
            </w:tcBorders>
          </w:tcPr>
          <w:p w14:paraId="313703F3"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Х</w:t>
            </w:r>
          </w:p>
        </w:tc>
        <w:tc>
          <w:tcPr>
            <w:tcW w:w="1417" w:type="dxa"/>
            <w:gridSpan w:val="5"/>
            <w:tcBorders>
              <w:top w:val="single" w:sz="4" w:space="0" w:color="auto"/>
              <w:left w:val="single" w:sz="4" w:space="0" w:color="auto"/>
              <w:bottom w:val="single" w:sz="4" w:space="0" w:color="auto"/>
              <w:right w:val="single" w:sz="4" w:space="0" w:color="auto"/>
            </w:tcBorders>
          </w:tcPr>
          <w:p w14:paraId="269F4863"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Х</w:t>
            </w:r>
          </w:p>
        </w:tc>
        <w:tc>
          <w:tcPr>
            <w:tcW w:w="2410" w:type="dxa"/>
            <w:gridSpan w:val="3"/>
            <w:tcBorders>
              <w:top w:val="single" w:sz="4" w:space="0" w:color="auto"/>
              <w:left w:val="nil"/>
              <w:bottom w:val="single" w:sz="4" w:space="0" w:color="auto"/>
              <w:right w:val="single" w:sz="4" w:space="0" w:color="auto"/>
            </w:tcBorders>
          </w:tcPr>
          <w:p w14:paraId="47A8BFE7"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 xml:space="preserve">Повышение квалификации муниципальных служащих, работающих в финансовом управлении администрации района </w:t>
            </w:r>
            <w:r w:rsidRPr="00B92CF8">
              <w:rPr>
                <w:rFonts w:ascii="Times New Roman" w:eastAsia="Times New Roman" w:hAnsi="Times New Roman" w:cs="Times New Roman"/>
                <w:sz w:val="24"/>
                <w:szCs w:val="24"/>
                <w:lang w:eastAsia="ru-RU"/>
              </w:rPr>
              <w:br/>
              <w:t>(не менее 1 человек ежегодно)</w:t>
            </w:r>
          </w:p>
        </w:tc>
      </w:tr>
      <w:tr w:rsidR="000F1A6D" w:rsidRPr="00B92CF8" w14:paraId="7E54012A" w14:textId="77777777" w:rsidTr="00E156EA">
        <w:trPr>
          <w:gridAfter w:val="1"/>
          <w:wAfter w:w="314" w:type="dxa"/>
          <w:trHeight w:val="300"/>
        </w:trPr>
        <w:tc>
          <w:tcPr>
            <w:tcW w:w="695" w:type="dxa"/>
            <w:gridSpan w:val="3"/>
            <w:tcBorders>
              <w:top w:val="single" w:sz="4" w:space="0" w:color="auto"/>
              <w:left w:val="single" w:sz="4" w:space="0" w:color="auto"/>
              <w:bottom w:val="single" w:sz="4" w:space="0" w:color="auto"/>
              <w:right w:val="single" w:sz="4" w:space="0" w:color="auto"/>
            </w:tcBorders>
          </w:tcPr>
          <w:p w14:paraId="5FAD207E"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3</w:t>
            </w:r>
          </w:p>
        </w:tc>
        <w:tc>
          <w:tcPr>
            <w:tcW w:w="14803" w:type="dxa"/>
            <w:gridSpan w:val="31"/>
            <w:tcBorders>
              <w:top w:val="single" w:sz="4" w:space="0" w:color="auto"/>
              <w:left w:val="single" w:sz="4" w:space="0" w:color="auto"/>
              <w:bottom w:val="single" w:sz="4" w:space="0" w:color="auto"/>
              <w:right w:val="single" w:sz="4" w:space="0" w:color="auto"/>
            </w:tcBorders>
          </w:tcPr>
          <w:p w14:paraId="0FC471F2"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Задача 2: Автоматизация планирования и исполнения районного бюджета, автоматизация исполнения бюджетов поселений</w:t>
            </w:r>
          </w:p>
        </w:tc>
      </w:tr>
      <w:tr w:rsidR="000F1A6D" w:rsidRPr="00B92CF8" w14:paraId="4C9CE36F" w14:textId="77777777" w:rsidTr="00E156EA">
        <w:trPr>
          <w:gridAfter w:val="3"/>
          <w:wAfter w:w="332" w:type="dxa"/>
          <w:trHeight w:val="300"/>
        </w:trPr>
        <w:tc>
          <w:tcPr>
            <w:tcW w:w="695" w:type="dxa"/>
            <w:gridSpan w:val="3"/>
            <w:tcBorders>
              <w:top w:val="single" w:sz="4" w:space="0" w:color="auto"/>
              <w:left w:val="single" w:sz="4" w:space="0" w:color="auto"/>
              <w:bottom w:val="single" w:sz="4" w:space="0" w:color="auto"/>
              <w:right w:val="single" w:sz="4" w:space="0" w:color="auto"/>
            </w:tcBorders>
          </w:tcPr>
          <w:p w14:paraId="77BDA78F"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3.1</w:t>
            </w:r>
          </w:p>
        </w:tc>
        <w:tc>
          <w:tcPr>
            <w:tcW w:w="3271" w:type="dxa"/>
            <w:gridSpan w:val="4"/>
            <w:tcBorders>
              <w:top w:val="single" w:sz="4" w:space="0" w:color="auto"/>
              <w:left w:val="single" w:sz="4" w:space="0" w:color="auto"/>
              <w:bottom w:val="single" w:sz="4" w:space="0" w:color="auto"/>
              <w:right w:val="single" w:sz="4" w:space="0" w:color="auto"/>
            </w:tcBorders>
            <w:shd w:val="clear" w:color="auto" w:fill="auto"/>
          </w:tcPr>
          <w:p w14:paraId="41D20A2B"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Мероприятие 2.1: Комплексная автоматизация процесса планирования районного бюджета, а также комплексная автоматизация процесса исполнения и сбора отчетности районного бюджета и бюджетов муниципальных образований района</w:t>
            </w:r>
          </w:p>
        </w:tc>
        <w:tc>
          <w:tcPr>
            <w:tcW w:w="1134" w:type="dxa"/>
            <w:gridSpan w:val="2"/>
            <w:tcBorders>
              <w:top w:val="single" w:sz="4" w:space="0" w:color="auto"/>
              <w:left w:val="nil"/>
              <w:bottom w:val="single" w:sz="4" w:space="0" w:color="auto"/>
              <w:right w:val="single" w:sz="4" w:space="0" w:color="auto"/>
            </w:tcBorders>
            <w:shd w:val="clear" w:color="auto" w:fill="auto"/>
          </w:tcPr>
          <w:p w14:paraId="31DCD8C8"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Финансовое управление администрации района</w:t>
            </w:r>
          </w:p>
        </w:tc>
        <w:tc>
          <w:tcPr>
            <w:tcW w:w="850" w:type="dxa"/>
            <w:tcBorders>
              <w:top w:val="single" w:sz="4" w:space="0" w:color="auto"/>
              <w:left w:val="nil"/>
              <w:bottom w:val="single" w:sz="4" w:space="0" w:color="auto"/>
              <w:right w:val="single" w:sz="4" w:space="0" w:color="auto"/>
            </w:tcBorders>
            <w:shd w:val="clear" w:color="auto" w:fill="auto"/>
            <w:noWrap/>
          </w:tcPr>
          <w:p w14:paraId="00753D3D"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14:paraId="2CBAF2B3"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tc>
        <w:tc>
          <w:tcPr>
            <w:tcW w:w="992" w:type="dxa"/>
            <w:gridSpan w:val="2"/>
            <w:tcBorders>
              <w:top w:val="single" w:sz="4" w:space="0" w:color="auto"/>
              <w:left w:val="nil"/>
              <w:bottom w:val="single" w:sz="4" w:space="0" w:color="auto"/>
              <w:right w:val="single" w:sz="4" w:space="0" w:color="auto"/>
            </w:tcBorders>
            <w:shd w:val="clear" w:color="auto" w:fill="auto"/>
            <w:noWrap/>
          </w:tcPr>
          <w:p w14:paraId="1AFD96F2"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tc>
        <w:tc>
          <w:tcPr>
            <w:tcW w:w="709" w:type="dxa"/>
            <w:gridSpan w:val="4"/>
            <w:tcBorders>
              <w:top w:val="single" w:sz="4" w:space="0" w:color="auto"/>
              <w:left w:val="nil"/>
              <w:bottom w:val="single" w:sz="4" w:space="0" w:color="auto"/>
              <w:right w:val="single" w:sz="4" w:space="0" w:color="auto"/>
            </w:tcBorders>
            <w:shd w:val="clear" w:color="auto" w:fill="auto"/>
            <w:noWrap/>
          </w:tcPr>
          <w:p w14:paraId="0D947FB2"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w:t>
            </w:r>
          </w:p>
        </w:tc>
        <w:tc>
          <w:tcPr>
            <w:tcW w:w="1025" w:type="dxa"/>
            <w:gridSpan w:val="2"/>
            <w:tcBorders>
              <w:top w:val="single" w:sz="4" w:space="0" w:color="auto"/>
              <w:left w:val="nil"/>
              <w:bottom w:val="single" w:sz="4" w:space="0" w:color="auto"/>
              <w:right w:val="single" w:sz="4" w:space="0" w:color="auto"/>
            </w:tcBorders>
          </w:tcPr>
          <w:p w14:paraId="14F38D38"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E7D6C5B"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p>
        </w:tc>
        <w:tc>
          <w:tcPr>
            <w:tcW w:w="1134" w:type="dxa"/>
            <w:gridSpan w:val="4"/>
            <w:tcBorders>
              <w:top w:val="single" w:sz="4" w:space="0" w:color="auto"/>
              <w:left w:val="nil"/>
              <w:bottom w:val="single" w:sz="4" w:space="0" w:color="auto"/>
              <w:right w:val="single" w:sz="4" w:space="0" w:color="auto"/>
            </w:tcBorders>
          </w:tcPr>
          <w:p w14:paraId="0CB2BA70"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p>
        </w:tc>
        <w:tc>
          <w:tcPr>
            <w:tcW w:w="1417" w:type="dxa"/>
            <w:gridSpan w:val="5"/>
            <w:tcBorders>
              <w:top w:val="single" w:sz="4" w:space="0" w:color="auto"/>
              <w:left w:val="single" w:sz="4" w:space="0" w:color="auto"/>
              <w:bottom w:val="single" w:sz="4" w:space="0" w:color="auto"/>
              <w:right w:val="single" w:sz="4" w:space="0" w:color="auto"/>
            </w:tcBorders>
          </w:tcPr>
          <w:p w14:paraId="3FA70E8A"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p>
        </w:tc>
        <w:tc>
          <w:tcPr>
            <w:tcW w:w="2410" w:type="dxa"/>
            <w:gridSpan w:val="3"/>
            <w:tcBorders>
              <w:top w:val="single" w:sz="4" w:space="0" w:color="auto"/>
              <w:left w:val="nil"/>
              <w:bottom w:val="single" w:sz="4" w:space="0" w:color="auto"/>
              <w:right w:val="single" w:sz="4" w:space="0" w:color="auto"/>
            </w:tcBorders>
          </w:tcPr>
          <w:p w14:paraId="06E59249"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Доля органов исполнительной власти Нижнеингашского района, обеспеченных возможностью работы в информационных системах исполнения (не менее 100% ежегодно) районного бюджета.</w:t>
            </w:r>
          </w:p>
          <w:p w14:paraId="3029BF4E"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tc>
      </w:tr>
      <w:tr w:rsidR="000F1A6D" w:rsidRPr="00B92CF8" w14:paraId="59DF4B1E" w14:textId="77777777" w:rsidTr="00E156EA">
        <w:trPr>
          <w:gridAfter w:val="1"/>
          <w:wAfter w:w="314" w:type="dxa"/>
          <w:trHeight w:val="300"/>
        </w:trPr>
        <w:tc>
          <w:tcPr>
            <w:tcW w:w="695" w:type="dxa"/>
            <w:gridSpan w:val="3"/>
            <w:tcBorders>
              <w:top w:val="single" w:sz="4" w:space="0" w:color="auto"/>
              <w:left w:val="single" w:sz="4" w:space="0" w:color="auto"/>
              <w:bottom w:val="single" w:sz="4" w:space="0" w:color="auto"/>
              <w:right w:val="single" w:sz="4" w:space="0" w:color="auto"/>
            </w:tcBorders>
          </w:tcPr>
          <w:p w14:paraId="39CDF9D5"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lastRenderedPageBreak/>
              <w:t>4</w:t>
            </w:r>
          </w:p>
        </w:tc>
        <w:tc>
          <w:tcPr>
            <w:tcW w:w="14803" w:type="dxa"/>
            <w:gridSpan w:val="31"/>
            <w:tcBorders>
              <w:top w:val="single" w:sz="4" w:space="0" w:color="auto"/>
              <w:left w:val="single" w:sz="4" w:space="0" w:color="auto"/>
              <w:bottom w:val="single" w:sz="4" w:space="0" w:color="auto"/>
              <w:right w:val="single" w:sz="4" w:space="0" w:color="auto"/>
            </w:tcBorders>
          </w:tcPr>
          <w:p w14:paraId="2DF6386C"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Задача 3: Обеспечение доступа для граждан к информации о районном бюджете и бюджетном процессе в компактной и доступной форме</w:t>
            </w:r>
          </w:p>
        </w:tc>
      </w:tr>
      <w:tr w:rsidR="000F1A6D" w:rsidRPr="00B92CF8" w14:paraId="7A223C24" w14:textId="77777777" w:rsidTr="00E156EA">
        <w:trPr>
          <w:gridAfter w:val="3"/>
          <w:wAfter w:w="332" w:type="dxa"/>
          <w:trHeight w:val="300"/>
        </w:trPr>
        <w:tc>
          <w:tcPr>
            <w:tcW w:w="695" w:type="dxa"/>
            <w:gridSpan w:val="3"/>
            <w:tcBorders>
              <w:top w:val="single" w:sz="4" w:space="0" w:color="auto"/>
              <w:left w:val="single" w:sz="4" w:space="0" w:color="auto"/>
              <w:bottom w:val="single" w:sz="4" w:space="0" w:color="auto"/>
              <w:right w:val="single" w:sz="4" w:space="0" w:color="auto"/>
            </w:tcBorders>
          </w:tcPr>
          <w:p w14:paraId="6651AD77"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4.1</w:t>
            </w:r>
          </w:p>
        </w:tc>
        <w:tc>
          <w:tcPr>
            <w:tcW w:w="3271" w:type="dxa"/>
            <w:gridSpan w:val="4"/>
            <w:tcBorders>
              <w:top w:val="single" w:sz="4" w:space="0" w:color="auto"/>
              <w:left w:val="single" w:sz="4" w:space="0" w:color="auto"/>
              <w:bottom w:val="single" w:sz="4" w:space="0" w:color="auto"/>
              <w:right w:val="single" w:sz="4" w:space="0" w:color="auto"/>
            </w:tcBorders>
            <w:shd w:val="clear" w:color="auto" w:fill="auto"/>
          </w:tcPr>
          <w:p w14:paraId="667899D3"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Мероприятие 3.1: Наполнение и поддержание в актуальном состоянии рубрики «Открытый бюджет», созданной на официальном сайте администрации района</w:t>
            </w:r>
          </w:p>
        </w:tc>
        <w:tc>
          <w:tcPr>
            <w:tcW w:w="1134" w:type="dxa"/>
            <w:gridSpan w:val="2"/>
            <w:tcBorders>
              <w:top w:val="single" w:sz="4" w:space="0" w:color="auto"/>
              <w:left w:val="nil"/>
              <w:bottom w:val="single" w:sz="4" w:space="0" w:color="auto"/>
              <w:right w:val="single" w:sz="4" w:space="0" w:color="auto"/>
            </w:tcBorders>
            <w:shd w:val="clear" w:color="auto" w:fill="auto"/>
          </w:tcPr>
          <w:p w14:paraId="3BB22D90"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Финансовое управление администрации района</w:t>
            </w:r>
          </w:p>
        </w:tc>
        <w:tc>
          <w:tcPr>
            <w:tcW w:w="850" w:type="dxa"/>
            <w:tcBorders>
              <w:top w:val="single" w:sz="4" w:space="0" w:color="auto"/>
              <w:left w:val="nil"/>
              <w:bottom w:val="single" w:sz="4" w:space="0" w:color="auto"/>
              <w:right w:val="single" w:sz="4" w:space="0" w:color="auto"/>
            </w:tcBorders>
            <w:shd w:val="clear" w:color="auto" w:fill="auto"/>
            <w:noWrap/>
          </w:tcPr>
          <w:p w14:paraId="3D8AB518"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tcPr>
          <w:p w14:paraId="0D523403"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Х</w:t>
            </w:r>
          </w:p>
        </w:tc>
        <w:tc>
          <w:tcPr>
            <w:tcW w:w="992" w:type="dxa"/>
            <w:gridSpan w:val="2"/>
            <w:tcBorders>
              <w:top w:val="single" w:sz="4" w:space="0" w:color="auto"/>
              <w:left w:val="nil"/>
              <w:bottom w:val="single" w:sz="4" w:space="0" w:color="auto"/>
              <w:right w:val="single" w:sz="4" w:space="0" w:color="auto"/>
            </w:tcBorders>
            <w:shd w:val="clear" w:color="auto" w:fill="auto"/>
            <w:noWrap/>
          </w:tcPr>
          <w:p w14:paraId="25A205D9"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Х</w:t>
            </w:r>
          </w:p>
        </w:tc>
        <w:tc>
          <w:tcPr>
            <w:tcW w:w="709" w:type="dxa"/>
            <w:gridSpan w:val="4"/>
            <w:tcBorders>
              <w:top w:val="single" w:sz="4" w:space="0" w:color="auto"/>
              <w:left w:val="nil"/>
              <w:bottom w:val="single" w:sz="4" w:space="0" w:color="auto"/>
              <w:right w:val="single" w:sz="4" w:space="0" w:color="auto"/>
            </w:tcBorders>
            <w:shd w:val="clear" w:color="auto" w:fill="auto"/>
            <w:noWrap/>
          </w:tcPr>
          <w:p w14:paraId="53C7167F"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Х</w:t>
            </w:r>
          </w:p>
        </w:tc>
        <w:tc>
          <w:tcPr>
            <w:tcW w:w="1025" w:type="dxa"/>
            <w:gridSpan w:val="2"/>
            <w:tcBorders>
              <w:top w:val="single" w:sz="4" w:space="0" w:color="auto"/>
              <w:left w:val="nil"/>
              <w:bottom w:val="single" w:sz="4" w:space="0" w:color="auto"/>
              <w:right w:val="single" w:sz="4" w:space="0" w:color="auto"/>
            </w:tcBorders>
          </w:tcPr>
          <w:p w14:paraId="17B6D69D"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val="en-US" w:eastAsia="ru-RU"/>
              </w:rPr>
            </w:pPr>
            <w:r w:rsidRPr="00B92CF8">
              <w:rPr>
                <w:rFonts w:ascii="Times New Roman" w:eastAsia="Times New Roman" w:hAnsi="Times New Roman" w:cs="Times New Roman"/>
                <w:sz w:val="24"/>
                <w:szCs w:val="24"/>
                <w:lang w:val="en-US" w:eastAsia="ru-RU"/>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C53FBA8"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Х</w:t>
            </w:r>
          </w:p>
        </w:tc>
        <w:tc>
          <w:tcPr>
            <w:tcW w:w="1134" w:type="dxa"/>
            <w:gridSpan w:val="4"/>
            <w:tcBorders>
              <w:top w:val="single" w:sz="4" w:space="0" w:color="auto"/>
              <w:left w:val="nil"/>
              <w:bottom w:val="single" w:sz="4" w:space="0" w:color="auto"/>
              <w:right w:val="single" w:sz="4" w:space="0" w:color="auto"/>
            </w:tcBorders>
          </w:tcPr>
          <w:p w14:paraId="1CEA45D5"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Х</w:t>
            </w:r>
          </w:p>
        </w:tc>
        <w:tc>
          <w:tcPr>
            <w:tcW w:w="1417" w:type="dxa"/>
            <w:gridSpan w:val="5"/>
            <w:tcBorders>
              <w:top w:val="single" w:sz="4" w:space="0" w:color="auto"/>
              <w:left w:val="single" w:sz="4" w:space="0" w:color="auto"/>
              <w:bottom w:val="single" w:sz="4" w:space="0" w:color="auto"/>
              <w:right w:val="single" w:sz="4" w:space="0" w:color="auto"/>
            </w:tcBorders>
          </w:tcPr>
          <w:p w14:paraId="6285C223"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Х</w:t>
            </w:r>
          </w:p>
        </w:tc>
        <w:tc>
          <w:tcPr>
            <w:tcW w:w="2410" w:type="dxa"/>
            <w:gridSpan w:val="3"/>
            <w:tcBorders>
              <w:top w:val="single" w:sz="4" w:space="0" w:color="auto"/>
              <w:left w:val="nil"/>
              <w:bottom w:val="single" w:sz="4" w:space="0" w:color="auto"/>
              <w:right w:val="single" w:sz="4" w:space="0" w:color="auto"/>
            </w:tcBorders>
          </w:tcPr>
          <w:p w14:paraId="407596AD" w14:textId="0B3E41DF" w:rsidR="000F1A6D" w:rsidRPr="00B92CF8" w:rsidRDefault="000F1A6D"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Степень удовлетворенности граждан качеством информации о районном бюджете и бюджетном процессе, представленной на сайте администрации района (не менее 95% в 202</w:t>
            </w:r>
            <w:r w:rsidR="005E0FD0" w:rsidRPr="00B92CF8">
              <w:rPr>
                <w:rFonts w:ascii="Times New Roman" w:eastAsia="Times New Roman" w:hAnsi="Times New Roman" w:cs="Times New Roman"/>
                <w:sz w:val="24"/>
                <w:szCs w:val="24"/>
                <w:lang w:eastAsia="ru-RU"/>
              </w:rPr>
              <w:t>2</w:t>
            </w:r>
            <w:r w:rsidRPr="00B92CF8">
              <w:rPr>
                <w:rFonts w:ascii="Times New Roman" w:eastAsia="Times New Roman" w:hAnsi="Times New Roman" w:cs="Times New Roman"/>
                <w:sz w:val="24"/>
                <w:szCs w:val="24"/>
                <w:lang w:eastAsia="ru-RU"/>
              </w:rPr>
              <w:t xml:space="preserve"> году, не менее 95% в 202</w:t>
            </w:r>
            <w:r w:rsidR="005E0FD0" w:rsidRPr="00B92CF8">
              <w:rPr>
                <w:rFonts w:ascii="Times New Roman" w:eastAsia="Times New Roman" w:hAnsi="Times New Roman" w:cs="Times New Roman"/>
                <w:sz w:val="24"/>
                <w:szCs w:val="24"/>
                <w:lang w:eastAsia="ru-RU"/>
              </w:rPr>
              <w:t>3</w:t>
            </w:r>
            <w:r w:rsidRPr="00B92CF8">
              <w:rPr>
                <w:rFonts w:ascii="Times New Roman" w:eastAsia="Times New Roman" w:hAnsi="Times New Roman" w:cs="Times New Roman"/>
                <w:sz w:val="24"/>
                <w:szCs w:val="24"/>
                <w:lang w:eastAsia="ru-RU"/>
              </w:rPr>
              <w:t xml:space="preserve"> году, не менее 95% в 202</w:t>
            </w:r>
            <w:r w:rsidR="005E0FD0" w:rsidRPr="00B92CF8">
              <w:rPr>
                <w:rFonts w:ascii="Times New Roman" w:eastAsia="Times New Roman" w:hAnsi="Times New Roman" w:cs="Times New Roman"/>
                <w:sz w:val="24"/>
                <w:szCs w:val="24"/>
                <w:lang w:eastAsia="ru-RU"/>
              </w:rPr>
              <w:t>4</w:t>
            </w:r>
            <w:r w:rsidRPr="00B92CF8">
              <w:rPr>
                <w:rFonts w:ascii="Times New Roman" w:eastAsia="Times New Roman" w:hAnsi="Times New Roman" w:cs="Times New Roman"/>
                <w:sz w:val="24"/>
                <w:szCs w:val="24"/>
                <w:lang w:eastAsia="ru-RU"/>
              </w:rPr>
              <w:t xml:space="preserve"> году)</w:t>
            </w:r>
          </w:p>
        </w:tc>
      </w:tr>
      <w:tr w:rsidR="000F1A6D" w:rsidRPr="00B92CF8" w14:paraId="7246286F" w14:textId="77777777" w:rsidTr="00E156EA">
        <w:trPr>
          <w:gridAfter w:val="3"/>
          <w:wAfter w:w="332" w:type="dxa"/>
          <w:trHeight w:val="300"/>
        </w:trPr>
        <w:tc>
          <w:tcPr>
            <w:tcW w:w="695" w:type="dxa"/>
            <w:gridSpan w:val="3"/>
            <w:tcBorders>
              <w:top w:val="single" w:sz="4" w:space="0" w:color="auto"/>
              <w:left w:val="single" w:sz="4" w:space="0" w:color="auto"/>
              <w:bottom w:val="single" w:sz="4" w:space="0" w:color="auto"/>
              <w:right w:val="single" w:sz="4" w:space="0" w:color="auto"/>
            </w:tcBorders>
          </w:tcPr>
          <w:p w14:paraId="0E6A345B"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4.2</w:t>
            </w:r>
          </w:p>
        </w:tc>
        <w:tc>
          <w:tcPr>
            <w:tcW w:w="3271" w:type="dxa"/>
            <w:gridSpan w:val="4"/>
            <w:tcBorders>
              <w:top w:val="single" w:sz="4" w:space="0" w:color="auto"/>
              <w:left w:val="single" w:sz="4" w:space="0" w:color="auto"/>
              <w:bottom w:val="single" w:sz="4" w:space="0" w:color="auto"/>
              <w:right w:val="single" w:sz="4" w:space="0" w:color="auto"/>
            </w:tcBorders>
            <w:shd w:val="clear" w:color="auto" w:fill="auto"/>
          </w:tcPr>
          <w:p w14:paraId="1B674387"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Мероприятие 3.2:</w:t>
            </w:r>
          </w:p>
          <w:p w14:paraId="63965BEC"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Обеспечение широкого рассмотрения принимаемых решений в сфере финансов</w:t>
            </w:r>
          </w:p>
        </w:tc>
        <w:tc>
          <w:tcPr>
            <w:tcW w:w="1134" w:type="dxa"/>
            <w:gridSpan w:val="2"/>
            <w:tcBorders>
              <w:top w:val="single" w:sz="4" w:space="0" w:color="auto"/>
              <w:left w:val="nil"/>
              <w:bottom w:val="single" w:sz="4" w:space="0" w:color="auto"/>
              <w:right w:val="single" w:sz="4" w:space="0" w:color="auto"/>
            </w:tcBorders>
            <w:shd w:val="clear" w:color="auto" w:fill="auto"/>
          </w:tcPr>
          <w:p w14:paraId="1A514A53"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14:paraId="3B9D009C"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14:paraId="112D2BD4"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p>
        </w:tc>
        <w:tc>
          <w:tcPr>
            <w:tcW w:w="992" w:type="dxa"/>
            <w:gridSpan w:val="2"/>
            <w:tcBorders>
              <w:top w:val="single" w:sz="4" w:space="0" w:color="auto"/>
              <w:left w:val="nil"/>
              <w:bottom w:val="single" w:sz="4" w:space="0" w:color="auto"/>
              <w:right w:val="single" w:sz="4" w:space="0" w:color="auto"/>
            </w:tcBorders>
            <w:shd w:val="clear" w:color="auto" w:fill="auto"/>
            <w:noWrap/>
          </w:tcPr>
          <w:p w14:paraId="0CF71E9D"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p>
        </w:tc>
        <w:tc>
          <w:tcPr>
            <w:tcW w:w="709" w:type="dxa"/>
            <w:gridSpan w:val="4"/>
            <w:tcBorders>
              <w:top w:val="single" w:sz="4" w:space="0" w:color="auto"/>
              <w:left w:val="nil"/>
              <w:bottom w:val="single" w:sz="4" w:space="0" w:color="auto"/>
              <w:right w:val="single" w:sz="4" w:space="0" w:color="auto"/>
            </w:tcBorders>
            <w:shd w:val="clear" w:color="auto" w:fill="auto"/>
            <w:noWrap/>
          </w:tcPr>
          <w:p w14:paraId="7F5E2228"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p>
        </w:tc>
        <w:tc>
          <w:tcPr>
            <w:tcW w:w="1025" w:type="dxa"/>
            <w:gridSpan w:val="2"/>
            <w:tcBorders>
              <w:top w:val="single" w:sz="4" w:space="0" w:color="auto"/>
              <w:left w:val="nil"/>
              <w:bottom w:val="single" w:sz="4" w:space="0" w:color="auto"/>
              <w:right w:val="single" w:sz="4" w:space="0" w:color="auto"/>
            </w:tcBorders>
          </w:tcPr>
          <w:p w14:paraId="5951506A"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F86E454"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p>
        </w:tc>
        <w:tc>
          <w:tcPr>
            <w:tcW w:w="1134" w:type="dxa"/>
            <w:gridSpan w:val="4"/>
            <w:tcBorders>
              <w:top w:val="single" w:sz="4" w:space="0" w:color="auto"/>
              <w:left w:val="nil"/>
              <w:bottom w:val="single" w:sz="4" w:space="0" w:color="auto"/>
              <w:right w:val="single" w:sz="4" w:space="0" w:color="auto"/>
            </w:tcBorders>
          </w:tcPr>
          <w:p w14:paraId="14F21A9F"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p>
        </w:tc>
        <w:tc>
          <w:tcPr>
            <w:tcW w:w="1417" w:type="dxa"/>
            <w:gridSpan w:val="5"/>
            <w:tcBorders>
              <w:top w:val="single" w:sz="4" w:space="0" w:color="auto"/>
              <w:left w:val="single" w:sz="4" w:space="0" w:color="auto"/>
              <w:bottom w:val="single" w:sz="4" w:space="0" w:color="auto"/>
              <w:right w:val="single" w:sz="4" w:space="0" w:color="auto"/>
            </w:tcBorders>
          </w:tcPr>
          <w:p w14:paraId="26F410C4"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p>
        </w:tc>
        <w:tc>
          <w:tcPr>
            <w:tcW w:w="2410" w:type="dxa"/>
            <w:gridSpan w:val="3"/>
            <w:tcBorders>
              <w:top w:val="single" w:sz="4" w:space="0" w:color="auto"/>
              <w:left w:val="nil"/>
              <w:bottom w:val="single" w:sz="4" w:space="0" w:color="auto"/>
              <w:right w:val="single" w:sz="4" w:space="0" w:color="auto"/>
            </w:tcBorders>
          </w:tcPr>
          <w:p w14:paraId="7C340238" w14:textId="1B102926" w:rsidR="000F1A6D" w:rsidRPr="00B92CF8" w:rsidRDefault="000F1A6D"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 xml:space="preserve">Доля рассмотренных на бюджетной комиссии при администрации района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w:t>
            </w:r>
            <w:r w:rsidR="005E0FD0" w:rsidRPr="00B92CF8">
              <w:rPr>
                <w:rFonts w:ascii="Times New Roman" w:eastAsia="Times New Roman" w:hAnsi="Times New Roman" w:cs="Times New Roman"/>
                <w:sz w:val="24"/>
                <w:szCs w:val="24"/>
                <w:lang w:eastAsia="ru-RU"/>
              </w:rPr>
              <w:lastRenderedPageBreak/>
              <w:t>управлением (</w:t>
            </w:r>
            <w:r w:rsidRPr="00B92CF8">
              <w:rPr>
                <w:rFonts w:ascii="Times New Roman" w:eastAsia="Times New Roman" w:hAnsi="Times New Roman" w:cs="Times New Roman"/>
                <w:sz w:val="24"/>
                <w:szCs w:val="24"/>
                <w:lang w:eastAsia="ru-RU"/>
              </w:rPr>
              <w:t>100% ежегодно)</w:t>
            </w:r>
          </w:p>
        </w:tc>
      </w:tr>
      <w:tr w:rsidR="000F1A6D" w:rsidRPr="00B92CF8" w14:paraId="56110DF1" w14:textId="77777777" w:rsidTr="00E156EA">
        <w:trPr>
          <w:gridAfter w:val="3"/>
          <w:wAfter w:w="332" w:type="dxa"/>
          <w:trHeight w:val="1979"/>
        </w:trPr>
        <w:tc>
          <w:tcPr>
            <w:tcW w:w="695" w:type="dxa"/>
            <w:gridSpan w:val="3"/>
            <w:tcBorders>
              <w:top w:val="single" w:sz="4" w:space="0" w:color="auto"/>
              <w:left w:val="single" w:sz="4" w:space="0" w:color="auto"/>
              <w:bottom w:val="single" w:sz="4" w:space="0" w:color="auto"/>
              <w:right w:val="single" w:sz="4" w:space="0" w:color="auto"/>
            </w:tcBorders>
          </w:tcPr>
          <w:p w14:paraId="088A218A"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lastRenderedPageBreak/>
              <w:t>4.3</w:t>
            </w:r>
          </w:p>
        </w:tc>
        <w:tc>
          <w:tcPr>
            <w:tcW w:w="3271" w:type="dxa"/>
            <w:gridSpan w:val="4"/>
            <w:tcBorders>
              <w:top w:val="single" w:sz="4" w:space="0" w:color="auto"/>
              <w:left w:val="single" w:sz="4" w:space="0" w:color="auto"/>
              <w:bottom w:val="single" w:sz="4" w:space="0" w:color="auto"/>
              <w:right w:val="single" w:sz="4" w:space="0" w:color="auto"/>
            </w:tcBorders>
            <w:shd w:val="clear" w:color="auto" w:fill="auto"/>
          </w:tcPr>
          <w:p w14:paraId="36355E4F"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Мероприятие 3.3.</w:t>
            </w:r>
          </w:p>
          <w:p w14:paraId="386FD8DD"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Разработка и размещение на официальном сайте администрации Нижнеингашского района Путеводителя по бюджету Нижнеингашского района.</w:t>
            </w:r>
          </w:p>
        </w:tc>
        <w:tc>
          <w:tcPr>
            <w:tcW w:w="1134" w:type="dxa"/>
            <w:gridSpan w:val="2"/>
            <w:tcBorders>
              <w:top w:val="single" w:sz="4" w:space="0" w:color="auto"/>
              <w:left w:val="nil"/>
              <w:bottom w:val="single" w:sz="4" w:space="0" w:color="auto"/>
              <w:right w:val="single" w:sz="4" w:space="0" w:color="auto"/>
            </w:tcBorders>
            <w:shd w:val="clear" w:color="auto" w:fill="auto"/>
          </w:tcPr>
          <w:p w14:paraId="35DF59CC"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Финансовое управление</w:t>
            </w:r>
          </w:p>
          <w:p w14:paraId="5484B3D6"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администрации района</w:t>
            </w:r>
          </w:p>
        </w:tc>
        <w:tc>
          <w:tcPr>
            <w:tcW w:w="850" w:type="dxa"/>
            <w:tcBorders>
              <w:top w:val="single" w:sz="4" w:space="0" w:color="auto"/>
              <w:left w:val="nil"/>
              <w:bottom w:val="single" w:sz="4" w:space="0" w:color="auto"/>
              <w:right w:val="single" w:sz="4" w:space="0" w:color="auto"/>
            </w:tcBorders>
            <w:shd w:val="clear" w:color="auto" w:fill="auto"/>
            <w:noWrap/>
          </w:tcPr>
          <w:p w14:paraId="01F3F296"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164</w:t>
            </w:r>
          </w:p>
        </w:tc>
        <w:tc>
          <w:tcPr>
            <w:tcW w:w="709" w:type="dxa"/>
            <w:tcBorders>
              <w:top w:val="single" w:sz="4" w:space="0" w:color="auto"/>
              <w:left w:val="nil"/>
              <w:bottom w:val="single" w:sz="4" w:space="0" w:color="auto"/>
              <w:right w:val="single" w:sz="4" w:space="0" w:color="auto"/>
            </w:tcBorders>
            <w:shd w:val="clear" w:color="auto" w:fill="auto"/>
            <w:noWrap/>
          </w:tcPr>
          <w:p w14:paraId="06AE0FCE"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0106</w:t>
            </w:r>
          </w:p>
        </w:tc>
        <w:tc>
          <w:tcPr>
            <w:tcW w:w="992" w:type="dxa"/>
            <w:gridSpan w:val="2"/>
            <w:tcBorders>
              <w:top w:val="single" w:sz="4" w:space="0" w:color="auto"/>
              <w:left w:val="nil"/>
              <w:bottom w:val="single" w:sz="4" w:space="0" w:color="auto"/>
              <w:right w:val="single" w:sz="4" w:space="0" w:color="auto"/>
            </w:tcBorders>
            <w:shd w:val="clear" w:color="auto" w:fill="auto"/>
            <w:noWrap/>
          </w:tcPr>
          <w:p w14:paraId="5EA104DD"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0130201</w:t>
            </w:r>
          </w:p>
        </w:tc>
        <w:tc>
          <w:tcPr>
            <w:tcW w:w="709" w:type="dxa"/>
            <w:gridSpan w:val="4"/>
            <w:tcBorders>
              <w:top w:val="single" w:sz="4" w:space="0" w:color="auto"/>
              <w:left w:val="nil"/>
              <w:bottom w:val="single" w:sz="4" w:space="0" w:color="auto"/>
              <w:right w:val="single" w:sz="4" w:space="0" w:color="auto"/>
            </w:tcBorders>
            <w:shd w:val="clear" w:color="auto" w:fill="auto"/>
            <w:noWrap/>
          </w:tcPr>
          <w:p w14:paraId="62447781"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244</w:t>
            </w:r>
          </w:p>
        </w:tc>
        <w:tc>
          <w:tcPr>
            <w:tcW w:w="1025" w:type="dxa"/>
            <w:gridSpan w:val="2"/>
            <w:tcBorders>
              <w:top w:val="single" w:sz="4" w:space="0" w:color="auto"/>
              <w:left w:val="nil"/>
              <w:bottom w:val="single" w:sz="4" w:space="0" w:color="auto"/>
              <w:right w:val="single" w:sz="4" w:space="0" w:color="auto"/>
            </w:tcBorders>
          </w:tcPr>
          <w:p w14:paraId="77A969A0"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val="en-US" w:eastAsia="ru-RU"/>
              </w:rPr>
            </w:pPr>
            <w:r w:rsidRPr="00B92CF8">
              <w:rPr>
                <w:rFonts w:ascii="Times New Roman" w:eastAsia="Times New Roman" w:hAnsi="Times New Roman" w:cs="Times New Roman"/>
                <w:sz w:val="24"/>
                <w:szCs w:val="24"/>
                <w:lang w:val="en-US"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9461031"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0</w:t>
            </w:r>
          </w:p>
        </w:tc>
        <w:tc>
          <w:tcPr>
            <w:tcW w:w="1134" w:type="dxa"/>
            <w:gridSpan w:val="4"/>
            <w:tcBorders>
              <w:top w:val="single" w:sz="4" w:space="0" w:color="auto"/>
              <w:left w:val="nil"/>
              <w:bottom w:val="single" w:sz="4" w:space="0" w:color="auto"/>
              <w:right w:val="single" w:sz="4" w:space="0" w:color="auto"/>
            </w:tcBorders>
          </w:tcPr>
          <w:p w14:paraId="4FE80563"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0</w:t>
            </w:r>
          </w:p>
        </w:tc>
        <w:tc>
          <w:tcPr>
            <w:tcW w:w="1417" w:type="dxa"/>
            <w:gridSpan w:val="5"/>
            <w:tcBorders>
              <w:top w:val="single" w:sz="4" w:space="0" w:color="auto"/>
              <w:left w:val="single" w:sz="4" w:space="0" w:color="auto"/>
              <w:bottom w:val="single" w:sz="4" w:space="0" w:color="auto"/>
              <w:right w:val="single" w:sz="4" w:space="0" w:color="auto"/>
            </w:tcBorders>
          </w:tcPr>
          <w:p w14:paraId="13237BC9"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0</w:t>
            </w:r>
          </w:p>
        </w:tc>
        <w:tc>
          <w:tcPr>
            <w:tcW w:w="2410" w:type="dxa"/>
            <w:gridSpan w:val="3"/>
            <w:tcBorders>
              <w:top w:val="single" w:sz="4" w:space="0" w:color="auto"/>
              <w:left w:val="nil"/>
              <w:bottom w:val="single" w:sz="4" w:space="0" w:color="auto"/>
              <w:right w:val="single" w:sz="4" w:space="0" w:color="auto"/>
            </w:tcBorders>
          </w:tcPr>
          <w:p w14:paraId="5350992C"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Ежегодно по одной брошюре</w:t>
            </w:r>
          </w:p>
        </w:tc>
      </w:tr>
      <w:tr w:rsidR="000F1A6D" w:rsidRPr="00B92CF8" w14:paraId="0965A863" w14:textId="77777777" w:rsidTr="00E156EA">
        <w:trPr>
          <w:gridAfter w:val="3"/>
          <w:wAfter w:w="332" w:type="dxa"/>
          <w:trHeight w:val="563"/>
        </w:trPr>
        <w:tc>
          <w:tcPr>
            <w:tcW w:w="695" w:type="dxa"/>
            <w:gridSpan w:val="3"/>
            <w:tcBorders>
              <w:top w:val="single" w:sz="4" w:space="0" w:color="auto"/>
              <w:left w:val="single" w:sz="4" w:space="0" w:color="auto"/>
              <w:bottom w:val="single" w:sz="4" w:space="0" w:color="auto"/>
              <w:right w:val="single" w:sz="4" w:space="0" w:color="auto"/>
            </w:tcBorders>
          </w:tcPr>
          <w:p w14:paraId="6750B209"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tc>
        <w:tc>
          <w:tcPr>
            <w:tcW w:w="3271" w:type="dxa"/>
            <w:gridSpan w:val="4"/>
            <w:tcBorders>
              <w:top w:val="single" w:sz="4" w:space="0" w:color="auto"/>
              <w:left w:val="single" w:sz="4" w:space="0" w:color="auto"/>
              <w:bottom w:val="single" w:sz="4" w:space="0" w:color="auto"/>
              <w:right w:val="single" w:sz="4" w:space="0" w:color="auto"/>
            </w:tcBorders>
            <w:shd w:val="clear" w:color="auto" w:fill="auto"/>
          </w:tcPr>
          <w:p w14:paraId="1DCAFB28"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Итого по подпрограмме</w:t>
            </w:r>
          </w:p>
        </w:tc>
        <w:tc>
          <w:tcPr>
            <w:tcW w:w="1134" w:type="dxa"/>
            <w:gridSpan w:val="2"/>
            <w:tcBorders>
              <w:top w:val="single" w:sz="4" w:space="0" w:color="auto"/>
              <w:left w:val="nil"/>
              <w:bottom w:val="single" w:sz="4" w:space="0" w:color="auto"/>
              <w:right w:val="single" w:sz="4" w:space="0" w:color="auto"/>
            </w:tcBorders>
            <w:shd w:val="clear" w:color="auto" w:fill="auto"/>
          </w:tcPr>
          <w:p w14:paraId="0F11F8FD"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14:paraId="3F89B204"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14:paraId="207F0E75"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p>
        </w:tc>
        <w:tc>
          <w:tcPr>
            <w:tcW w:w="992" w:type="dxa"/>
            <w:gridSpan w:val="2"/>
            <w:tcBorders>
              <w:top w:val="single" w:sz="4" w:space="0" w:color="auto"/>
              <w:left w:val="nil"/>
              <w:bottom w:val="single" w:sz="4" w:space="0" w:color="auto"/>
              <w:right w:val="single" w:sz="4" w:space="0" w:color="auto"/>
            </w:tcBorders>
            <w:shd w:val="clear" w:color="auto" w:fill="auto"/>
            <w:noWrap/>
          </w:tcPr>
          <w:p w14:paraId="455A7186"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p>
        </w:tc>
        <w:tc>
          <w:tcPr>
            <w:tcW w:w="709" w:type="dxa"/>
            <w:gridSpan w:val="4"/>
            <w:tcBorders>
              <w:top w:val="single" w:sz="4" w:space="0" w:color="auto"/>
              <w:left w:val="nil"/>
              <w:bottom w:val="single" w:sz="4" w:space="0" w:color="auto"/>
              <w:right w:val="single" w:sz="4" w:space="0" w:color="auto"/>
            </w:tcBorders>
            <w:shd w:val="clear" w:color="auto" w:fill="auto"/>
            <w:noWrap/>
          </w:tcPr>
          <w:p w14:paraId="39C20569" w14:textId="77777777" w:rsidR="000F1A6D" w:rsidRPr="00B92CF8" w:rsidRDefault="000F1A6D" w:rsidP="000F1A6D">
            <w:pPr>
              <w:spacing w:after="0" w:line="240" w:lineRule="auto"/>
              <w:jc w:val="center"/>
              <w:rPr>
                <w:rFonts w:ascii="Times New Roman" w:eastAsia="Times New Roman" w:hAnsi="Times New Roman" w:cs="Times New Roman"/>
                <w:sz w:val="24"/>
                <w:szCs w:val="24"/>
                <w:lang w:eastAsia="ru-RU"/>
              </w:rPr>
            </w:pPr>
          </w:p>
        </w:tc>
        <w:tc>
          <w:tcPr>
            <w:tcW w:w="1025" w:type="dxa"/>
            <w:gridSpan w:val="2"/>
            <w:tcBorders>
              <w:top w:val="single" w:sz="4" w:space="0" w:color="auto"/>
              <w:left w:val="nil"/>
              <w:bottom w:val="single" w:sz="4" w:space="0" w:color="auto"/>
              <w:right w:val="single" w:sz="4" w:space="0" w:color="auto"/>
            </w:tcBorders>
          </w:tcPr>
          <w:p w14:paraId="63565DEA" w14:textId="22FBFF26" w:rsidR="000F1A6D" w:rsidRPr="00B92CF8" w:rsidRDefault="007A2588" w:rsidP="000F1A6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10147,6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35DD2DF" w14:textId="11B983C0" w:rsidR="000F1A6D" w:rsidRPr="00B92CF8" w:rsidRDefault="007A2588" w:rsidP="000F1A6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10147,6</w:t>
            </w:r>
          </w:p>
        </w:tc>
        <w:tc>
          <w:tcPr>
            <w:tcW w:w="1134" w:type="dxa"/>
            <w:gridSpan w:val="4"/>
            <w:tcBorders>
              <w:top w:val="single" w:sz="4" w:space="0" w:color="auto"/>
              <w:left w:val="nil"/>
              <w:bottom w:val="single" w:sz="4" w:space="0" w:color="auto"/>
              <w:right w:val="single" w:sz="4" w:space="0" w:color="auto"/>
            </w:tcBorders>
          </w:tcPr>
          <w:p w14:paraId="416F67F7" w14:textId="6C95A0A8" w:rsidR="000F1A6D" w:rsidRPr="00B92CF8" w:rsidRDefault="00E156EA" w:rsidP="000F1A6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10189,6</w:t>
            </w:r>
          </w:p>
        </w:tc>
        <w:tc>
          <w:tcPr>
            <w:tcW w:w="1417" w:type="dxa"/>
            <w:gridSpan w:val="5"/>
            <w:tcBorders>
              <w:top w:val="single" w:sz="4" w:space="0" w:color="auto"/>
              <w:left w:val="single" w:sz="4" w:space="0" w:color="auto"/>
              <w:bottom w:val="single" w:sz="4" w:space="0" w:color="auto"/>
              <w:right w:val="single" w:sz="4" w:space="0" w:color="auto"/>
            </w:tcBorders>
          </w:tcPr>
          <w:p w14:paraId="69F435FC" w14:textId="716F15B7" w:rsidR="000F1A6D" w:rsidRPr="00B92CF8" w:rsidRDefault="00E156EA" w:rsidP="000F1A6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30484,8</w:t>
            </w:r>
          </w:p>
        </w:tc>
        <w:tc>
          <w:tcPr>
            <w:tcW w:w="2410" w:type="dxa"/>
            <w:gridSpan w:val="3"/>
            <w:tcBorders>
              <w:top w:val="single" w:sz="4" w:space="0" w:color="auto"/>
              <w:left w:val="nil"/>
              <w:bottom w:val="single" w:sz="4" w:space="0" w:color="auto"/>
              <w:right w:val="single" w:sz="4" w:space="0" w:color="auto"/>
            </w:tcBorders>
          </w:tcPr>
          <w:p w14:paraId="58C7FAC8"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p w14:paraId="0AECBCA0"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p w14:paraId="370D042B"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tc>
      </w:tr>
      <w:tr w:rsidR="000F1A6D" w:rsidRPr="00FE747D" w14:paraId="7B897B35" w14:textId="77777777" w:rsidTr="005055FA">
        <w:trPr>
          <w:gridBefore w:val="1"/>
          <w:gridAfter w:val="1"/>
          <w:wBefore w:w="268" w:type="dxa"/>
          <w:wAfter w:w="316" w:type="dxa"/>
          <w:trHeight w:val="1558"/>
        </w:trPr>
        <w:tc>
          <w:tcPr>
            <w:tcW w:w="481" w:type="dxa"/>
            <w:gridSpan w:val="3"/>
            <w:tcBorders>
              <w:top w:val="nil"/>
              <w:left w:val="nil"/>
              <w:bottom w:val="nil"/>
              <w:right w:val="nil"/>
            </w:tcBorders>
            <w:shd w:val="clear" w:color="auto" w:fill="auto"/>
            <w:noWrap/>
            <w:vAlign w:val="bottom"/>
            <w:hideMark/>
          </w:tcPr>
          <w:p w14:paraId="1BF98B60" w14:textId="46EDF4F0" w:rsidR="000F1A6D" w:rsidRPr="00B92CF8" w:rsidRDefault="000F1A6D" w:rsidP="000F1A6D">
            <w:pPr>
              <w:spacing w:after="0" w:line="240" w:lineRule="auto"/>
              <w:rPr>
                <w:rFonts w:ascii="Times New Roman" w:eastAsia="Times New Roman" w:hAnsi="Times New Roman" w:cs="Times New Roman"/>
                <w:sz w:val="24"/>
                <w:szCs w:val="24"/>
                <w:lang w:eastAsia="ru-RU"/>
              </w:rPr>
            </w:pPr>
            <w:bookmarkStart w:id="6" w:name="RANGE!A1:L30"/>
            <w:bookmarkEnd w:id="6"/>
          </w:p>
        </w:tc>
        <w:tc>
          <w:tcPr>
            <w:tcW w:w="1938" w:type="dxa"/>
            <w:gridSpan w:val="2"/>
            <w:tcBorders>
              <w:top w:val="nil"/>
              <w:left w:val="nil"/>
              <w:bottom w:val="nil"/>
              <w:right w:val="nil"/>
            </w:tcBorders>
            <w:shd w:val="clear" w:color="auto" w:fill="auto"/>
            <w:noWrap/>
            <w:vAlign w:val="bottom"/>
            <w:hideMark/>
          </w:tcPr>
          <w:p w14:paraId="4F649833"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tc>
        <w:tc>
          <w:tcPr>
            <w:tcW w:w="1992" w:type="dxa"/>
            <w:gridSpan w:val="2"/>
            <w:tcBorders>
              <w:top w:val="nil"/>
              <w:left w:val="nil"/>
              <w:bottom w:val="nil"/>
              <w:right w:val="nil"/>
            </w:tcBorders>
            <w:shd w:val="clear" w:color="auto" w:fill="auto"/>
            <w:noWrap/>
            <w:vAlign w:val="bottom"/>
            <w:hideMark/>
          </w:tcPr>
          <w:p w14:paraId="612FAA73"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tc>
        <w:tc>
          <w:tcPr>
            <w:tcW w:w="3100" w:type="dxa"/>
            <w:gridSpan w:val="6"/>
            <w:tcBorders>
              <w:top w:val="nil"/>
              <w:left w:val="nil"/>
              <w:bottom w:val="nil"/>
              <w:right w:val="nil"/>
            </w:tcBorders>
            <w:shd w:val="clear" w:color="auto" w:fill="auto"/>
            <w:noWrap/>
            <w:vAlign w:val="bottom"/>
            <w:hideMark/>
          </w:tcPr>
          <w:p w14:paraId="7CAAFA61"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tc>
        <w:tc>
          <w:tcPr>
            <w:tcW w:w="236" w:type="dxa"/>
            <w:tcBorders>
              <w:top w:val="nil"/>
              <w:left w:val="nil"/>
              <w:bottom w:val="nil"/>
              <w:right w:val="nil"/>
            </w:tcBorders>
            <w:shd w:val="clear" w:color="auto" w:fill="auto"/>
            <w:noWrap/>
            <w:vAlign w:val="bottom"/>
            <w:hideMark/>
          </w:tcPr>
          <w:p w14:paraId="46545E10"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tc>
        <w:tc>
          <w:tcPr>
            <w:tcW w:w="236" w:type="dxa"/>
            <w:tcBorders>
              <w:top w:val="nil"/>
              <w:left w:val="nil"/>
              <w:bottom w:val="nil"/>
              <w:right w:val="nil"/>
            </w:tcBorders>
            <w:shd w:val="clear" w:color="auto" w:fill="auto"/>
            <w:noWrap/>
            <w:vAlign w:val="bottom"/>
            <w:hideMark/>
          </w:tcPr>
          <w:p w14:paraId="2DA96B59"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tc>
        <w:tc>
          <w:tcPr>
            <w:tcW w:w="2634" w:type="dxa"/>
            <w:gridSpan w:val="5"/>
            <w:tcBorders>
              <w:top w:val="nil"/>
              <w:left w:val="nil"/>
              <w:bottom w:val="nil"/>
              <w:right w:val="nil"/>
            </w:tcBorders>
            <w:shd w:val="clear" w:color="auto" w:fill="auto"/>
            <w:noWrap/>
            <w:vAlign w:val="bottom"/>
            <w:hideMark/>
          </w:tcPr>
          <w:p w14:paraId="6D452B8B"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p w14:paraId="68909E78" w14:textId="77777777" w:rsidR="002B7767" w:rsidRPr="00B92CF8" w:rsidRDefault="002B7767" w:rsidP="000F1A6D">
            <w:pPr>
              <w:spacing w:after="0" w:line="240" w:lineRule="auto"/>
              <w:rPr>
                <w:rFonts w:ascii="Times New Roman" w:eastAsia="Times New Roman" w:hAnsi="Times New Roman" w:cs="Times New Roman"/>
                <w:sz w:val="24"/>
                <w:szCs w:val="24"/>
                <w:lang w:eastAsia="ru-RU"/>
              </w:rPr>
            </w:pPr>
          </w:p>
          <w:p w14:paraId="4ABBF081" w14:textId="77777777" w:rsidR="002B7767" w:rsidRPr="00B92CF8" w:rsidRDefault="002B7767" w:rsidP="000F1A6D">
            <w:pPr>
              <w:spacing w:after="0" w:line="240" w:lineRule="auto"/>
              <w:rPr>
                <w:rFonts w:ascii="Times New Roman" w:eastAsia="Times New Roman" w:hAnsi="Times New Roman" w:cs="Times New Roman"/>
                <w:sz w:val="24"/>
                <w:szCs w:val="24"/>
                <w:lang w:eastAsia="ru-RU"/>
              </w:rPr>
            </w:pPr>
          </w:p>
          <w:p w14:paraId="5787FF83" w14:textId="0F1C4627" w:rsidR="002B7767" w:rsidRPr="00B92CF8" w:rsidRDefault="002B7767" w:rsidP="000F1A6D">
            <w:pPr>
              <w:spacing w:after="0" w:line="240" w:lineRule="auto"/>
              <w:rPr>
                <w:rFonts w:ascii="Times New Roman" w:eastAsia="Times New Roman" w:hAnsi="Times New Roman" w:cs="Times New Roman"/>
                <w:sz w:val="24"/>
                <w:szCs w:val="24"/>
                <w:lang w:eastAsia="ru-RU"/>
              </w:rPr>
            </w:pPr>
          </w:p>
        </w:tc>
        <w:tc>
          <w:tcPr>
            <w:tcW w:w="768" w:type="dxa"/>
            <w:gridSpan w:val="3"/>
            <w:tcBorders>
              <w:top w:val="nil"/>
              <w:left w:val="nil"/>
              <w:bottom w:val="nil"/>
              <w:right w:val="nil"/>
            </w:tcBorders>
            <w:shd w:val="clear" w:color="auto" w:fill="auto"/>
            <w:noWrap/>
            <w:vAlign w:val="bottom"/>
            <w:hideMark/>
          </w:tcPr>
          <w:p w14:paraId="176217B0"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p w14:paraId="29337F46"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p w14:paraId="37A66D15"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p w14:paraId="06B39181"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p w14:paraId="31E1B14B"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p w14:paraId="3A5B6343"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p w14:paraId="5EFBD316"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p w14:paraId="7DDDD359"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p w14:paraId="4201EDCD"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p w14:paraId="5F0C9DAC"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p w14:paraId="0209C547"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p w14:paraId="4BE1D696"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p w14:paraId="31F20F43"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p w14:paraId="2E4054DC"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p w14:paraId="75043564"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p w14:paraId="3D812362"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p w14:paraId="1E37295D"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p w14:paraId="453AA88E" w14:textId="743E375C" w:rsidR="000F1A6D" w:rsidRPr="00B92CF8" w:rsidRDefault="000F1A6D" w:rsidP="000F1A6D">
            <w:pPr>
              <w:spacing w:after="0" w:line="240" w:lineRule="auto"/>
              <w:rPr>
                <w:rFonts w:ascii="Times New Roman" w:eastAsia="Times New Roman" w:hAnsi="Times New Roman" w:cs="Times New Roman"/>
                <w:sz w:val="24"/>
                <w:szCs w:val="24"/>
                <w:lang w:eastAsia="ru-RU"/>
              </w:rPr>
            </w:pPr>
          </w:p>
          <w:p w14:paraId="11DEBA36" w14:textId="1F7CBC25" w:rsidR="00FE747D" w:rsidRDefault="00FE747D" w:rsidP="000F1A6D">
            <w:pPr>
              <w:spacing w:after="0" w:line="240" w:lineRule="auto"/>
              <w:rPr>
                <w:rFonts w:ascii="Times New Roman" w:eastAsia="Times New Roman" w:hAnsi="Times New Roman" w:cs="Times New Roman"/>
                <w:sz w:val="24"/>
                <w:szCs w:val="24"/>
                <w:lang w:eastAsia="ru-RU"/>
              </w:rPr>
            </w:pPr>
          </w:p>
          <w:p w14:paraId="0F4A8E84" w14:textId="3A4A24D6" w:rsidR="009D0644" w:rsidRDefault="009D0644" w:rsidP="000F1A6D">
            <w:pPr>
              <w:spacing w:after="0" w:line="240" w:lineRule="auto"/>
              <w:rPr>
                <w:rFonts w:ascii="Times New Roman" w:eastAsia="Times New Roman" w:hAnsi="Times New Roman" w:cs="Times New Roman"/>
                <w:sz w:val="24"/>
                <w:szCs w:val="24"/>
                <w:lang w:eastAsia="ru-RU"/>
              </w:rPr>
            </w:pPr>
          </w:p>
          <w:p w14:paraId="4973F923" w14:textId="012993ED" w:rsidR="009D0644" w:rsidRDefault="009D0644" w:rsidP="000F1A6D">
            <w:pPr>
              <w:spacing w:after="0" w:line="240" w:lineRule="auto"/>
              <w:rPr>
                <w:rFonts w:ascii="Times New Roman" w:eastAsia="Times New Roman" w:hAnsi="Times New Roman" w:cs="Times New Roman"/>
                <w:sz w:val="24"/>
                <w:szCs w:val="24"/>
                <w:lang w:eastAsia="ru-RU"/>
              </w:rPr>
            </w:pPr>
          </w:p>
          <w:p w14:paraId="331CA744" w14:textId="77777777" w:rsidR="009D0644" w:rsidRPr="00B92CF8" w:rsidRDefault="009D0644" w:rsidP="000F1A6D">
            <w:pPr>
              <w:spacing w:after="0" w:line="240" w:lineRule="auto"/>
              <w:rPr>
                <w:rFonts w:ascii="Times New Roman" w:eastAsia="Times New Roman" w:hAnsi="Times New Roman" w:cs="Times New Roman"/>
                <w:sz w:val="24"/>
                <w:szCs w:val="24"/>
                <w:lang w:eastAsia="ru-RU"/>
              </w:rPr>
            </w:pPr>
          </w:p>
          <w:p w14:paraId="6BDCB5EE"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tc>
        <w:tc>
          <w:tcPr>
            <w:tcW w:w="3843" w:type="dxa"/>
            <w:gridSpan w:val="10"/>
            <w:tcBorders>
              <w:top w:val="nil"/>
              <w:left w:val="nil"/>
              <w:bottom w:val="nil"/>
              <w:right w:val="nil"/>
            </w:tcBorders>
            <w:shd w:val="clear" w:color="auto" w:fill="auto"/>
            <w:vAlign w:val="center"/>
            <w:hideMark/>
          </w:tcPr>
          <w:p w14:paraId="0D3C5CE8"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p w14:paraId="5FC4E40E"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p w14:paraId="1F6DDAA2"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p w14:paraId="546941C2"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p w14:paraId="650C7F33"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p w14:paraId="2B78AB8F"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p w14:paraId="4F5A533B"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p w14:paraId="5737E6CF"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p w14:paraId="169E6E04"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p w14:paraId="56EF489F"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p w14:paraId="34C1EC4E"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p w14:paraId="0E933F6F"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p w14:paraId="41F549A9" w14:textId="77777777" w:rsidR="000F1A6D" w:rsidRPr="00B92CF8" w:rsidRDefault="000F1A6D" w:rsidP="000F1A6D">
            <w:pPr>
              <w:spacing w:after="0" w:line="240" w:lineRule="auto"/>
              <w:rPr>
                <w:rFonts w:ascii="Times New Roman" w:eastAsia="Times New Roman" w:hAnsi="Times New Roman" w:cs="Times New Roman"/>
                <w:sz w:val="24"/>
                <w:szCs w:val="24"/>
                <w:lang w:eastAsia="ru-RU"/>
              </w:rPr>
            </w:pPr>
          </w:p>
          <w:p w14:paraId="7A17A50B" w14:textId="0B6D7D97" w:rsidR="000F1A6D" w:rsidRDefault="000F1A6D" w:rsidP="000F1A6D">
            <w:pPr>
              <w:spacing w:after="0" w:line="240" w:lineRule="auto"/>
              <w:rPr>
                <w:rFonts w:ascii="Times New Roman" w:eastAsia="Times New Roman" w:hAnsi="Times New Roman" w:cs="Times New Roman"/>
                <w:sz w:val="24"/>
                <w:szCs w:val="24"/>
                <w:lang w:eastAsia="ru-RU"/>
              </w:rPr>
            </w:pPr>
          </w:p>
          <w:p w14:paraId="0277C188" w14:textId="4748304F" w:rsidR="00407A8B" w:rsidRDefault="00407A8B" w:rsidP="000F1A6D">
            <w:pPr>
              <w:spacing w:after="0" w:line="240" w:lineRule="auto"/>
              <w:rPr>
                <w:rFonts w:ascii="Times New Roman" w:eastAsia="Times New Roman" w:hAnsi="Times New Roman" w:cs="Times New Roman"/>
                <w:sz w:val="24"/>
                <w:szCs w:val="24"/>
                <w:lang w:eastAsia="ru-RU"/>
              </w:rPr>
            </w:pPr>
          </w:p>
          <w:p w14:paraId="37721F7E" w14:textId="302EF89F" w:rsidR="00407A8B" w:rsidRDefault="00407A8B" w:rsidP="000F1A6D">
            <w:pPr>
              <w:spacing w:after="0" w:line="240" w:lineRule="auto"/>
              <w:rPr>
                <w:rFonts w:ascii="Times New Roman" w:eastAsia="Times New Roman" w:hAnsi="Times New Roman" w:cs="Times New Roman"/>
                <w:sz w:val="24"/>
                <w:szCs w:val="24"/>
                <w:lang w:eastAsia="ru-RU"/>
              </w:rPr>
            </w:pPr>
          </w:p>
          <w:p w14:paraId="1504A90E" w14:textId="6ED647E3" w:rsidR="00407A8B" w:rsidRDefault="00407A8B" w:rsidP="000F1A6D">
            <w:pPr>
              <w:spacing w:after="0" w:line="240" w:lineRule="auto"/>
              <w:rPr>
                <w:rFonts w:ascii="Times New Roman" w:eastAsia="Times New Roman" w:hAnsi="Times New Roman" w:cs="Times New Roman"/>
                <w:sz w:val="24"/>
                <w:szCs w:val="24"/>
                <w:lang w:eastAsia="ru-RU"/>
              </w:rPr>
            </w:pPr>
          </w:p>
          <w:p w14:paraId="2D90CC72" w14:textId="27000A5B" w:rsidR="00407A8B" w:rsidRDefault="00407A8B" w:rsidP="000F1A6D">
            <w:pPr>
              <w:spacing w:after="0" w:line="240" w:lineRule="auto"/>
              <w:rPr>
                <w:rFonts w:ascii="Times New Roman" w:eastAsia="Times New Roman" w:hAnsi="Times New Roman" w:cs="Times New Roman"/>
                <w:sz w:val="24"/>
                <w:szCs w:val="24"/>
                <w:lang w:eastAsia="ru-RU"/>
              </w:rPr>
            </w:pPr>
          </w:p>
          <w:p w14:paraId="479A0FD6" w14:textId="7C5E6938" w:rsidR="00407A8B" w:rsidRDefault="00407A8B" w:rsidP="000F1A6D">
            <w:pPr>
              <w:spacing w:after="0" w:line="240" w:lineRule="auto"/>
              <w:rPr>
                <w:rFonts w:ascii="Times New Roman" w:eastAsia="Times New Roman" w:hAnsi="Times New Roman" w:cs="Times New Roman"/>
                <w:sz w:val="24"/>
                <w:szCs w:val="24"/>
                <w:lang w:eastAsia="ru-RU"/>
              </w:rPr>
            </w:pPr>
          </w:p>
          <w:p w14:paraId="4CF77970" w14:textId="4CFA8D56" w:rsidR="00407A8B" w:rsidRDefault="00407A8B" w:rsidP="000F1A6D">
            <w:pPr>
              <w:spacing w:after="0" w:line="240" w:lineRule="auto"/>
              <w:rPr>
                <w:rFonts w:ascii="Times New Roman" w:eastAsia="Times New Roman" w:hAnsi="Times New Roman" w:cs="Times New Roman"/>
                <w:sz w:val="24"/>
                <w:szCs w:val="24"/>
                <w:lang w:eastAsia="ru-RU"/>
              </w:rPr>
            </w:pPr>
          </w:p>
          <w:p w14:paraId="35E43165" w14:textId="2D290C55" w:rsidR="00FE747D" w:rsidRDefault="00FE747D" w:rsidP="00F23D1F">
            <w:pPr>
              <w:spacing w:after="0" w:line="240" w:lineRule="auto"/>
              <w:rPr>
                <w:rFonts w:ascii="Times New Roman" w:eastAsia="Times New Roman" w:hAnsi="Times New Roman" w:cs="Times New Roman"/>
                <w:sz w:val="24"/>
                <w:szCs w:val="24"/>
                <w:lang w:eastAsia="ru-RU"/>
              </w:rPr>
            </w:pPr>
          </w:p>
          <w:p w14:paraId="687C88A0" w14:textId="77777777" w:rsidR="00F906EC" w:rsidRDefault="000F1A6D" w:rsidP="00F906EC">
            <w:pPr>
              <w:spacing w:after="0" w:line="240" w:lineRule="auto"/>
              <w:jc w:val="right"/>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lastRenderedPageBreak/>
              <w:t xml:space="preserve">Приложение № </w:t>
            </w:r>
            <w:r w:rsidR="00EE4EEA">
              <w:rPr>
                <w:rFonts w:ascii="Times New Roman" w:eastAsia="Times New Roman" w:hAnsi="Times New Roman" w:cs="Times New Roman"/>
                <w:sz w:val="24"/>
                <w:szCs w:val="24"/>
                <w:lang w:eastAsia="ru-RU"/>
              </w:rPr>
              <w:t>1</w:t>
            </w:r>
            <w:r w:rsidRPr="00B92CF8">
              <w:rPr>
                <w:rFonts w:ascii="Times New Roman" w:eastAsia="Times New Roman" w:hAnsi="Times New Roman" w:cs="Times New Roman"/>
                <w:sz w:val="24"/>
                <w:szCs w:val="24"/>
                <w:lang w:eastAsia="ru-RU"/>
              </w:rPr>
              <w:t xml:space="preserve"> </w:t>
            </w:r>
          </w:p>
          <w:p w14:paraId="2D92A77C" w14:textId="0C925777" w:rsidR="003D1179" w:rsidRDefault="000F1A6D" w:rsidP="00F906EC">
            <w:pPr>
              <w:spacing w:after="0" w:line="240" w:lineRule="auto"/>
              <w:jc w:val="right"/>
              <w:rPr>
                <w:rFonts w:ascii="Times New Roman" w:eastAsia="Times New Roman" w:hAnsi="Times New Roman" w:cs="Times New Roman"/>
                <w:sz w:val="24"/>
                <w:szCs w:val="24"/>
                <w:lang w:eastAsia="ru-RU"/>
              </w:rPr>
            </w:pPr>
            <w:r w:rsidRPr="00B92CF8">
              <w:rPr>
                <w:rFonts w:ascii="Times New Roman" w:eastAsia="Times New Roman" w:hAnsi="Times New Roman" w:cs="Times New Roman"/>
                <w:sz w:val="24"/>
                <w:szCs w:val="24"/>
                <w:lang w:eastAsia="ru-RU"/>
              </w:rPr>
              <w:t>к муниципальной программе «Управление муниципальными финансами Нижнеингашского района</w:t>
            </w:r>
            <w:r w:rsidR="00B220DD" w:rsidRPr="00B92CF8">
              <w:rPr>
                <w:rFonts w:ascii="Times New Roman" w:eastAsia="Times New Roman" w:hAnsi="Times New Roman" w:cs="Times New Roman"/>
                <w:sz w:val="24"/>
                <w:szCs w:val="24"/>
                <w:lang w:eastAsia="ru-RU"/>
              </w:rPr>
              <w:t>»</w:t>
            </w:r>
          </w:p>
          <w:p w14:paraId="31CDF166" w14:textId="77777777" w:rsidR="00584A11" w:rsidRDefault="00584A11" w:rsidP="003D1179">
            <w:pPr>
              <w:spacing w:after="0" w:line="240" w:lineRule="auto"/>
              <w:rPr>
                <w:rFonts w:ascii="Times New Roman" w:eastAsia="Times New Roman" w:hAnsi="Times New Roman" w:cs="Times New Roman"/>
                <w:sz w:val="24"/>
                <w:szCs w:val="24"/>
                <w:lang w:eastAsia="ru-RU"/>
              </w:rPr>
            </w:pPr>
          </w:p>
          <w:p w14:paraId="35F46312" w14:textId="65FCC807" w:rsidR="00F906EC" w:rsidRPr="00AF2DFA" w:rsidRDefault="00F906EC" w:rsidP="003D1179">
            <w:pPr>
              <w:spacing w:after="0" w:line="240" w:lineRule="auto"/>
              <w:rPr>
                <w:rFonts w:ascii="Times New Roman" w:eastAsia="Times New Roman" w:hAnsi="Times New Roman" w:cs="Times New Roman"/>
                <w:sz w:val="24"/>
                <w:szCs w:val="24"/>
                <w:lang w:eastAsia="ru-RU"/>
              </w:rPr>
            </w:pPr>
          </w:p>
        </w:tc>
      </w:tr>
      <w:tr w:rsidR="000F1A6D" w:rsidRPr="00FE747D" w14:paraId="1BF84E44" w14:textId="77777777" w:rsidTr="00E156EA">
        <w:trPr>
          <w:trHeight w:val="83"/>
        </w:trPr>
        <w:tc>
          <w:tcPr>
            <w:tcW w:w="15812" w:type="dxa"/>
            <w:gridSpan w:val="35"/>
            <w:tcBorders>
              <w:top w:val="nil"/>
              <w:left w:val="nil"/>
              <w:bottom w:val="nil"/>
              <w:right w:val="nil"/>
            </w:tcBorders>
            <w:shd w:val="clear" w:color="auto" w:fill="auto"/>
            <w:vAlign w:val="bottom"/>
            <w:hideMark/>
          </w:tcPr>
          <w:p w14:paraId="3D4B5334" w14:textId="286099A8" w:rsidR="00F906EC" w:rsidRDefault="00651724" w:rsidP="00F906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w:t>
            </w:r>
            <w:r w:rsidR="000F1A6D" w:rsidRPr="00FE747D">
              <w:rPr>
                <w:rFonts w:ascii="Times New Roman" w:eastAsia="Times New Roman" w:hAnsi="Times New Roman" w:cs="Times New Roman"/>
                <w:sz w:val="24"/>
                <w:szCs w:val="24"/>
                <w:lang w:eastAsia="ru-RU"/>
              </w:rPr>
              <w:t>нформация о ресурсном обесп</w:t>
            </w:r>
            <w:r w:rsidR="00F906EC">
              <w:rPr>
                <w:rFonts w:ascii="Times New Roman" w:eastAsia="Times New Roman" w:hAnsi="Times New Roman" w:cs="Times New Roman"/>
                <w:sz w:val="24"/>
                <w:szCs w:val="24"/>
                <w:lang w:eastAsia="ru-RU"/>
              </w:rPr>
              <w:t>ечении муниципальной программы «</w:t>
            </w:r>
            <w:r w:rsidR="000F1A6D" w:rsidRPr="00FE747D">
              <w:rPr>
                <w:rFonts w:ascii="Times New Roman" w:eastAsia="Times New Roman" w:hAnsi="Times New Roman" w:cs="Times New Roman"/>
                <w:sz w:val="24"/>
                <w:szCs w:val="24"/>
                <w:lang w:eastAsia="ru-RU"/>
              </w:rPr>
              <w:t>Управление муниципальными финансами Нижнеингашского</w:t>
            </w:r>
          </w:p>
          <w:p w14:paraId="512F3B07" w14:textId="0DC3B76D" w:rsidR="000F1A6D" w:rsidRPr="00FE747D" w:rsidRDefault="000F1A6D" w:rsidP="00F906EC">
            <w:pPr>
              <w:spacing w:after="0" w:line="240" w:lineRule="auto"/>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района</w:t>
            </w:r>
            <w:r w:rsidR="00F906EC">
              <w:rPr>
                <w:rFonts w:ascii="Times New Roman" w:eastAsia="Times New Roman" w:hAnsi="Times New Roman" w:cs="Times New Roman"/>
                <w:sz w:val="24"/>
                <w:szCs w:val="24"/>
                <w:lang w:eastAsia="ru-RU"/>
              </w:rPr>
              <w:t>»</w:t>
            </w:r>
            <w:r w:rsidRPr="00FE747D">
              <w:rPr>
                <w:rFonts w:ascii="Times New Roman" w:eastAsia="Times New Roman" w:hAnsi="Times New Roman" w:cs="Times New Roman"/>
                <w:sz w:val="24"/>
                <w:szCs w:val="24"/>
                <w:lang w:eastAsia="ru-RU"/>
              </w:rPr>
              <w:t xml:space="preserve"> за счет средств районного бюджета, в том числе средств поступивших из бюджетов других уровней бюджетной системы</w:t>
            </w:r>
          </w:p>
        </w:tc>
      </w:tr>
      <w:tr w:rsidR="000F1A6D" w:rsidRPr="00FE747D" w14:paraId="41CC0519" w14:textId="77777777" w:rsidTr="00E156EA">
        <w:trPr>
          <w:trHeight w:val="80"/>
        </w:trPr>
        <w:tc>
          <w:tcPr>
            <w:tcW w:w="426" w:type="dxa"/>
            <w:gridSpan w:val="2"/>
            <w:tcBorders>
              <w:top w:val="nil"/>
              <w:left w:val="nil"/>
              <w:bottom w:val="nil"/>
              <w:right w:val="nil"/>
            </w:tcBorders>
            <w:shd w:val="clear" w:color="auto" w:fill="auto"/>
            <w:noWrap/>
            <w:vAlign w:val="bottom"/>
            <w:hideMark/>
          </w:tcPr>
          <w:p w14:paraId="1FDF4E90" w14:textId="77777777" w:rsidR="000F1A6D" w:rsidRPr="00FE747D" w:rsidRDefault="000F1A6D" w:rsidP="000F1A6D">
            <w:pPr>
              <w:spacing w:after="0" w:line="240" w:lineRule="auto"/>
              <w:rPr>
                <w:rFonts w:ascii="Times New Roman" w:eastAsia="Times New Roman" w:hAnsi="Times New Roman" w:cs="Times New Roman"/>
                <w:sz w:val="24"/>
                <w:szCs w:val="24"/>
                <w:lang w:eastAsia="ru-RU"/>
              </w:rPr>
            </w:pPr>
          </w:p>
        </w:tc>
        <w:tc>
          <w:tcPr>
            <w:tcW w:w="1985" w:type="dxa"/>
            <w:gridSpan w:val="3"/>
            <w:tcBorders>
              <w:top w:val="nil"/>
              <w:left w:val="nil"/>
              <w:bottom w:val="nil"/>
              <w:right w:val="nil"/>
            </w:tcBorders>
            <w:shd w:val="clear" w:color="auto" w:fill="auto"/>
            <w:noWrap/>
            <w:vAlign w:val="bottom"/>
            <w:hideMark/>
          </w:tcPr>
          <w:p w14:paraId="54D5A535" w14:textId="77777777" w:rsidR="000F1A6D" w:rsidRPr="00FE747D" w:rsidRDefault="000F1A6D" w:rsidP="000F1A6D">
            <w:pPr>
              <w:spacing w:after="0" w:line="240" w:lineRule="auto"/>
              <w:rPr>
                <w:rFonts w:ascii="Times New Roman" w:eastAsia="Times New Roman" w:hAnsi="Times New Roman" w:cs="Times New Roman"/>
                <w:sz w:val="24"/>
                <w:szCs w:val="24"/>
                <w:lang w:eastAsia="ru-RU"/>
              </w:rPr>
            </w:pPr>
          </w:p>
        </w:tc>
        <w:tc>
          <w:tcPr>
            <w:tcW w:w="2268" w:type="dxa"/>
            <w:gridSpan w:val="3"/>
            <w:tcBorders>
              <w:top w:val="nil"/>
              <w:left w:val="nil"/>
              <w:bottom w:val="nil"/>
              <w:right w:val="nil"/>
            </w:tcBorders>
            <w:shd w:val="clear" w:color="auto" w:fill="auto"/>
            <w:noWrap/>
            <w:vAlign w:val="bottom"/>
            <w:hideMark/>
          </w:tcPr>
          <w:p w14:paraId="232FB341" w14:textId="77777777" w:rsidR="000F1A6D" w:rsidRPr="00FE747D" w:rsidRDefault="000F1A6D" w:rsidP="000F1A6D">
            <w:pPr>
              <w:spacing w:after="0" w:line="240" w:lineRule="auto"/>
              <w:rPr>
                <w:rFonts w:ascii="Times New Roman" w:eastAsia="Times New Roman" w:hAnsi="Times New Roman" w:cs="Times New Roman"/>
                <w:sz w:val="24"/>
                <w:szCs w:val="24"/>
                <w:lang w:eastAsia="ru-RU"/>
              </w:rPr>
            </w:pPr>
          </w:p>
        </w:tc>
        <w:tc>
          <w:tcPr>
            <w:tcW w:w="1980" w:type="dxa"/>
            <w:gridSpan w:val="3"/>
            <w:tcBorders>
              <w:top w:val="nil"/>
              <w:left w:val="nil"/>
              <w:bottom w:val="nil"/>
              <w:right w:val="nil"/>
            </w:tcBorders>
            <w:shd w:val="clear" w:color="auto" w:fill="auto"/>
            <w:noWrap/>
            <w:vAlign w:val="bottom"/>
            <w:hideMark/>
          </w:tcPr>
          <w:p w14:paraId="77FC85A6" w14:textId="77777777" w:rsidR="000F1A6D" w:rsidRPr="00FE747D" w:rsidRDefault="000F1A6D" w:rsidP="000F1A6D">
            <w:pPr>
              <w:spacing w:after="0" w:line="240" w:lineRule="auto"/>
              <w:rPr>
                <w:rFonts w:ascii="Times New Roman" w:eastAsia="Times New Roman" w:hAnsi="Times New Roman" w:cs="Times New Roman"/>
                <w:sz w:val="24"/>
                <w:szCs w:val="24"/>
                <w:lang w:eastAsia="ru-RU"/>
              </w:rPr>
            </w:pPr>
          </w:p>
        </w:tc>
        <w:tc>
          <w:tcPr>
            <w:tcW w:w="851" w:type="dxa"/>
            <w:tcBorders>
              <w:top w:val="nil"/>
              <w:left w:val="nil"/>
              <w:bottom w:val="nil"/>
              <w:right w:val="nil"/>
            </w:tcBorders>
            <w:shd w:val="clear" w:color="auto" w:fill="auto"/>
            <w:noWrap/>
            <w:vAlign w:val="bottom"/>
            <w:hideMark/>
          </w:tcPr>
          <w:p w14:paraId="2DA0249F" w14:textId="77777777" w:rsidR="000F1A6D" w:rsidRPr="00FE747D" w:rsidRDefault="000F1A6D" w:rsidP="000F1A6D">
            <w:pPr>
              <w:spacing w:after="0" w:line="240" w:lineRule="auto"/>
              <w:rPr>
                <w:rFonts w:ascii="Times New Roman" w:eastAsia="Times New Roman" w:hAnsi="Times New Roman" w:cs="Times New Roman"/>
                <w:sz w:val="24"/>
                <w:szCs w:val="24"/>
                <w:lang w:eastAsia="ru-RU"/>
              </w:rPr>
            </w:pPr>
          </w:p>
        </w:tc>
        <w:tc>
          <w:tcPr>
            <w:tcW w:w="992" w:type="dxa"/>
            <w:gridSpan w:val="6"/>
            <w:tcBorders>
              <w:top w:val="nil"/>
              <w:left w:val="nil"/>
              <w:bottom w:val="nil"/>
              <w:right w:val="nil"/>
            </w:tcBorders>
            <w:shd w:val="clear" w:color="auto" w:fill="auto"/>
            <w:noWrap/>
            <w:vAlign w:val="bottom"/>
            <w:hideMark/>
          </w:tcPr>
          <w:p w14:paraId="73A9B037" w14:textId="77777777" w:rsidR="000F1A6D" w:rsidRPr="00FE747D" w:rsidRDefault="000F1A6D" w:rsidP="000F1A6D">
            <w:pPr>
              <w:spacing w:after="0" w:line="240" w:lineRule="auto"/>
              <w:rPr>
                <w:rFonts w:ascii="Times New Roman" w:eastAsia="Times New Roman" w:hAnsi="Times New Roman" w:cs="Times New Roman"/>
                <w:sz w:val="24"/>
                <w:szCs w:val="24"/>
                <w:lang w:eastAsia="ru-RU"/>
              </w:rPr>
            </w:pPr>
          </w:p>
        </w:tc>
        <w:tc>
          <w:tcPr>
            <w:tcW w:w="2830" w:type="dxa"/>
            <w:gridSpan w:val="4"/>
            <w:tcBorders>
              <w:top w:val="nil"/>
              <w:left w:val="nil"/>
              <w:bottom w:val="nil"/>
              <w:right w:val="nil"/>
            </w:tcBorders>
            <w:shd w:val="clear" w:color="auto" w:fill="auto"/>
            <w:noWrap/>
            <w:vAlign w:val="bottom"/>
            <w:hideMark/>
          </w:tcPr>
          <w:p w14:paraId="4FDA209F" w14:textId="77777777" w:rsidR="000F1A6D" w:rsidRPr="00FE747D" w:rsidRDefault="000F1A6D" w:rsidP="000F1A6D">
            <w:pPr>
              <w:spacing w:after="0" w:line="240" w:lineRule="auto"/>
              <w:rPr>
                <w:rFonts w:ascii="Times New Roman" w:eastAsia="Times New Roman" w:hAnsi="Times New Roman" w:cs="Times New Roman"/>
                <w:sz w:val="24"/>
                <w:szCs w:val="24"/>
                <w:lang w:eastAsia="ru-RU"/>
              </w:rPr>
            </w:pPr>
          </w:p>
        </w:tc>
        <w:tc>
          <w:tcPr>
            <w:tcW w:w="386" w:type="dxa"/>
            <w:gridSpan w:val="3"/>
            <w:tcBorders>
              <w:top w:val="nil"/>
              <w:left w:val="nil"/>
              <w:bottom w:val="nil"/>
              <w:right w:val="nil"/>
            </w:tcBorders>
            <w:shd w:val="clear" w:color="auto" w:fill="auto"/>
            <w:noWrap/>
            <w:vAlign w:val="bottom"/>
            <w:hideMark/>
          </w:tcPr>
          <w:p w14:paraId="7E224A4D" w14:textId="77777777" w:rsidR="000F1A6D" w:rsidRPr="00FE747D" w:rsidRDefault="000F1A6D" w:rsidP="000F1A6D">
            <w:pPr>
              <w:spacing w:after="0" w:line="240" w:lineRule="auto"/>
              <w:rPr>
                <w:rFonts w:ascii="Times New Roman" w:eastAsia="Times New Roman" w:hAnsi="Times New Roman" w:cs="Times New Roman"/>
                <w:sz w:val="24"/>
                <w:szCs w:val="24"/>
                <w:lang w:eastAsia="ru-RU"/>
              </w:rPr>
            </w:pPr>
          </w:p>
        </w:tc>
        <w:tc>
          <w:tcPr>
            <w:tcW w:w="236" w:type="dxa"/>
            <w:tcBorders>
              <w:top w:val="nil"/>
              <w:left w:val="nil"/>
              <w:bottom w:val="nil"/>
              <w:right w:val="nil"/>
            </w:tcBorders>
            <w:shd w:val="clear" w:color="auto" w:fill="auto"/>
            <w:noWrap/>
            <w:vAlign w:val="bottom"/>
            <w:hideMark/>
          </w:tcPr>
          <w:p w14:paraId="04896450" w14:textId="77777777" w:rsidR="000F1A6D" w:rsidRPr="00FE747D" w:rsidRDefault="000F1A6D" w:rsidP="000F1A6D">
            <w:pPr>
              <w:spacing w:after="0" w:line="240" w:lineRule="auto"/>
              <w:rPr>
                <w:rFonts w:ascii="Times New Roman" w:eastAsia="Times New Roman" w:hAnsi="Times New Roman" w:cs="Times New Roman"/>
                <w:sz w:val="24"/>
                <w:szCs w:val="24"/>
                <w:lang w:eastAsia="ru-RU"/>
              </w:rPr>
            </w:pPr>
          </w:p>
        </w:tc>
        <w:tc>
          <w:tcPr>
            <w:tcW w:w="2322" w:type="dxa"/>
            <w:gridSpan w:val="4"/>
            <w:tcBorders>
              <w:top w:val="nil"/>
              <w:left w:val="nil"/>
              <w:bottom w:val="nil"/>
              <w:right w:val="nil"/>
            </w:tcBorders>
            <w:shd w:val="clear" w:color="auto" w:fill="auto"/>
            <w:noWrap/>
            <w:vAlign w:val="bottom"/>
            <w:hideMark/>
          </w:tcPr>
          <w:p w14:paraId="25D9F9C0" w14:textId="77777777" w:rsidR="000F1A6D" w:rsidRPr="00FE747D" w:rsidRDefault="000F1A6D" w:rsidP="000F1A6D">
            <w:pPr>
              <w:spacing w:after="0" w:line="240" w:lineRule="auto"/>
              <w:rPr>
                <w:rFonts w:ascii="Times New Roman" w:eastAsia="Times New Roman" w:hAnsi="Times New Roman" w:cs="Times New Roman"/>
                <w:sz w:val="24"/>
                <w:szCs w:val="24"/>
                <w:lang w:eastAsia="ru-RU"/>
              </w:rPr>
            </w:pPr>
          </w:p>
        </w:tc>
        <w:tc>
          <w:tcPr>
            <w:tcW w:w="236" w:type="dxa"/>
            <w:tcBorders>
              <w:top w:val="nil"/>
              <w:left w:val="nil"/>
              <w:bottom w:val="nil"/>
              <w:right w:val="nil"/>
            </w:tcBorders>
            <w:shd w:val="clear" w:color="auto" w:fill="auto"/>
            <w:noWrap/>
            <w:vAlign w:val="bottom"/>
            <w:hideMark/>
          </w:tcPr>
          <w:p w14:paraId="364F066E" w14:textId="77777777" w:rsidR="000F1A6D" w:rsidRPr="00FE747D" w:rsidRDefault="000F1A6D" w:rsidP="000F1A6D">
            <w:pPr>
              <w:spacing w:after="0" w:line="240" w:lineRule="auto"/>
              <w:rPr>
                <w:rFonts w:ascii="Times New Roman" w:eastAsia="Times New Roman" w:hAnsi="Times New Roman" w:cs="Times New Roman"/>
                <w:sz w:val="24"/>
                <w:szCs w:val="24"/>
                <w:lang w:eastAsia="ru-RU"/>
              </w:rPr>
            </w:pPr>
          </w:p>
        </w:tc>
        <w:tc>
          <w:tcPr>
            <w:tcW w:w="1300" w:type="dxa"/>
            <w:gridSpan w:val="4"/>
            <w:tcBorders>
              <w:top w:val="nil"/>
              <w:left w:val="nil"/>
              <w:bottom w:val="nil"/>
              <w:right w:val="nil"/>
            </w:tcBorders>
            <w:shd w:val="clear" w:color="auto" w:fill="auto"/>
            <w:vAlign w:val="bottom"/>
            <w:hideMark/>
          </w:tcPr>
          <w:p w14:paraId="10B66EF9" w14:textId="77777777" w:rsidR="000F1A6D" w:rsidRPr="00FE747D" w:rsidRDefault="000F1A6D" w:rsidP="000F1A6D">
            <w:pPr>
              <w:spacing w:after="0" w:line="240" w:lineRule="auto"/>
              <w:rPr>
                <w:rFonts w:ascii="Times New Roman" w:eastAsia="Times New Roman" w:hAnsi="Times New Roman" w:cs="Times New Roman"/>
                <w:sz w:val="24"/>
                <w:szCs w:val="24"/>
                <w:lang w:eastAsia="ru-RU"/>
              </w:rPr>
            </w:pPr>
          </w:p>
        </w:tc>
      </w:tr>
    </w:tbl>
    <w:p w14:paraId="4AEC643A" w14:textId="77777777" w:rsidR="000F1A6D" w:rsidRPr="00FE747D" w:rsidRDefault="000F1A6D" w:rsidP="00FE747D">
      <w:pPr>
        <w:spacing w:after="0" w:line="240" w:lineRule="auto"/>
        <w:rPr>
          <w:rFonts w:ascii="Times New Roman" w:eastAsia="Times New Roman" w:hAnsi="Times New Roman" w:cs="Times New Roman"/>
          <w:sz w:val="24"/>
          <w:szCs w:val="24"/>
          <w:lang w:eastAsia="ru-RU"/>
        </w:rPr>
      </w:pPr>
    </w:p>
    <w:tbl>
      <w:tblPr>
        <w:tblW w:w="15211" w:type="dxa"/>
        <w:tblInd w:w="93" w:type="dxa"/>
        <w:tblLook w:val="04A0" w:firstRow="1" w:lastRow="0" w:firstColumn="1" w:lastColumn="0" w:noHBand="0" w:noVBand="1"/>
      </w:tblPr>
      <w:tblGrid>
        <w:gridCol w:w="2127"/>
        <w:gridCol w:w="2127"/>
        <w:gridCol w:w="2879"/>
        <w:gridCol w:w="787"/>
        <w:gridCol w:w="696"/>
        <w:gridCol w:w="1416"/>
        <w:gridCol w:w="620"/>
        <w:gridCol w:w="1116"/>
        <w:gridCol w:w="1116"/>
        <w:gridCol w:w="1116"/>
        <w:gridCol w:w="1211"/>
      </w:tblGrid>
      <w:tr w:rsidR="00321D72" w:rsidRPr="00FE747D" w14:paraId="6D5D5B9B" w14:textId="77777777" w:rsidTr="00B15F43">
        <w:trPr>
          <w:trHeight w:val="525"/>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CDDE3C" w14:textId="77777777" w:rsidR="00321D72" w:rsidRPr="00FE747D" w:rsidRDefault="00321D72"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Статус (муниципальная программа, подпрограмма)</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D3837C" w14:textId="77777777" w:rsidR="00321D72" w:rsidRPr="00FE747D" w:rsidRDefault="00321D72"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Наименование муниципальной программы, подпрограммы муниципальной программы</w:t>
            </w:r>
          </w:p>
        </w:tc>
        <w:tc>
          <w:tcPr>
            <w:tcW w:w="2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67DDCC" w14:textId="77777777" w:rsidR="00321D72" w:rsidRPr="00FE747D" w:rsidRDefault="00321D72"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Наименование ГРБС</w:t>
            </w:r>
          </w:p>
        </w:tc>
        <w:tc>
          <w:tcPr>
            <w:tcW w:w="3519" w:type="dxa"/>
            <w:gridSpan w:val="4"/>
            <w:tcBorders>
              <w:top w:val="single" w:sz="4" w:space="0" w:color="auto"/>
              <w:left w:val="nil"/>
              <w:bottom w:val="single" w:sz="4" w:space="0" w:color="auto"/>
              <w:right w:val="single" w:sz="4" w:space="0" w:color="auto"/>
            </w:tcBorders>
            <w:shd w:val="clear" w:color="auto" w:fill="auto"/>
            <w:vAlign w:val="center"/>
            <w:hideMark/>
          </w:tcPr>
          <w:p w14:paraId="45B4CC53" w14:textId="77777777" w:rsidR="00321D72" w:rsidRPr="00FE747D" w:rsidRDefault="00321D72"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Код бюджетной классификации </w:t>
            </w:r>
          </w:p>
        </w:tc>
        <w:tc>
          <w:tcPr>
            <w:tcW w:w="3348" w:type="dxa"/>
            <w:gridSpan w:val="3"/>
            <w:tcBorders>
              <w:top w:val="single" w:sz="4" w:space="0" w:color="auto"/>
              <w:left w:val="nil"/>
              <w:bottom w:val="single" w:sz="4" w:space="0" w:color="auto"/>
              <w:right w:val="single" w:sz="4" w:space="0" w:color="000000"/>
            </w:tcBorders>
            <w:shd w:val="clear" w:color="auto" w:fill="auto"/>
            <w:vAlign w:val="center"/>
            <w:hideMark/>
          </w:tcPr>
          <w:p w14:paraId="440F7799" w14:textId="77777777" w:rsidR="00321D72" w:rsidRPr="00FE747D" w:rsidRDefault="00321D72"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Расходы </w:t>
            </w:r>
            <w:r w:rsidRPr="00FE747D">
              <w:rPr>
                <w:rFonts w:ascii="Times New Roman" w:eastAsia="Times New Roman" w:hAnsi="Times New Roman" w:cs="Times New Roman"/>
                <w:sz w:val="24"/>
                <w:szCs w:val="24"/>
                <w:lang w:eastAsia="ru-RU"/>
              </w:rPr>
              <w:br/>
              <w:t>(тыс. руб.), годы</w:t>
            </w:r>
          </w:p>
        </w:tc>
        <w:tc>
          <w:tcPr>
            <w:tcW w:w="12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6C148E" w14:textId="2C00FDB9" w:rsidR="00321D72" w:rsidRPr="00FE747D" w:rsidRDefault="00321D72" w:rsidP="00321D72">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Итого за 202</w:t>
            </w:r>
            <w:r w:rsidR="00E156EA">
              <w:rPr>
                <w:rFonts w:ascii="Times New Roman" w:eastAsia="Times New Roman" w:hAnsi="Times New Roman" w:cs="Times New Roman"/>
                <w:sz w:val="24"/>
                <w:szCs w:val="24"/>
                <w:lang w:eastAsia="ru-RU"/>
              </w:rPr>
              <w:t>3</w:t>
            </w:r>
            <w:r w:rsidRPr="00FE747D">
              <w:rPr>
                <w:rFonts w:ascii="Times New Roman" w:eastAsia="Times New Roman" w:hAnsi="Times New Roman" w:cs="Times New Roman"/>
                <w:sz w:val="24"/>
                <w:szCs w:val="24"/>
                <w:lang w:eastAsia="ru-RU"/>
              </w:rPr>
              <w:t>-202</w:t>
            </w:r>
            <w:r w:rsidR="00E156EA">
              <w:rPr>
                <w:rFonts w:ascii="Times New Roman" w:eastAsia="Times New Roman" w:hAnsi="Times New Roman" w:cs="Times New Roman"/>
                <w:sz w:val="24"/>
                <w:szCs w:val="24"/>
                <w:lang w:eastAsia="ru-RU"/>
              </w:rPr>
              <w:t>5</w:t>
            </w:r>
            <w:r w:rsidRPr="00FE747D">
              <w:rPr>
                <w:rFonts w:ascii="Times New Roman" w:eastAsia="Times New Roman" w:hAnsi="Times New Roman" w:cs="Times New Roman"/>
                <w:sz w:val="24"/>
                <w:szCs w:val="24"/>
                <w:lang w:eastAsia="ru-RU"/>
              </w:rPr>
              <w:t xml:space="preserve"> </w:t>
            </w:r>
            <w:proofErr w:type="spellStart"/>
            <w:r w:rsidRPr="00FE747D">
              <w:rPr>
                <w:rFonts w:ascii="Times New Roman" w:eastAsia="Times New Roman" w:hAnsi="Times New Roman" w:cs="Times New Roman"/>
                <w:sz w:val="24"/>
                <w:szCs w:val="24"/>
                <w:lang w:eastAsia="ru-RU"/>
              </w:rPr>
              <w:t>гг</w:t>
            </w:r>
            <w:proofErr w:type="spellEnd"/>
          </w:p>
        </w:tc>
      </w:tr>
      <w:tr w:rsidR="00321D72" w:rsidRPr="00FE747D" w14:paraId="2A1FE569" w14:textId="77777777" w:rsidTr="00B15F43">
        <w:trPr>
          <w:trHeight w:val="458"/>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31904936"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075578DC"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p>
        </w:tc>
        <w:tc>
          <w:tcPr>
            <w:tcW w:w="2879" w:type="dxa"/>
            <w:vMerge/>
            <w:tcBorders>
              <w:top w:val="single" w:sz="4" w:space="0" w:color="auto"/>
              <w:left w:val="single" w:sz="4" w:space="0" w:color="auto"/>
              <w:bottom w:val="single" w:sz="4" w:space="0" w:color="auto"/>
              <w:right w:val="single" w:sz="4" w:space="0" w:color="auto"/>
            </w:tcBorders>
            <w:vAlign w:val="center"/>
            <w:hideMark/>
          </w:tcPr>
          <w:p w14:paraId="750A3409"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p>
        </w:tc>
        <w:tc>
          <w:tcPr>
            <w:tcW w:w="787" w:type="dxa"/>
            <w:vMerge w:val="restart"/>
            <w:tcBorders>
              <w:top w:val="nil"/>
              <w:left w:val="single" w:sz="4" w:space="0" w:color="auto"/>
              <w:bottom w:val="single" w:sz="4" w:space="0" w:color="auto"/>
              <w:right w:val="single" w:sz="4" w:space="0" w:color="auto"/>
            </w:tcBorders>
            <w:shd w:val="clear" w:color="auto" w:fill="auto"/>
            <w:vAlign w:val="center"/>
            <w:hideMark/>
          </w:tcPr>
          <w:p w14:paraId="237B2C3E" w14:textId="77777777" w:rsidR="00321D72" w:rsidRPr="00FE747D" w:rsidRDefault="00321D72"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ГРБС</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475CFA73" w14:textId="77777777" w:rsidR="00321D72" w:rsidRPr="00FE747D" w:rsidRDefault="00321D72" w:rsidP="00FE747D">
            <w:pPr>
              <w:spacing w:after="0" w:line="240" w:lineRule="auto"/>
              <w:rPr>
                <w:rFonts w:ascii="Times New Roman" w:eastAsia="Times New Roman" w:hAnsi="Times New Roman" w:cs="Times New Roman"/>
                <w:sz w:val="24"/>
                <w:szCs w:val="24"/>
                <w:lang w:eastAsia="ru-RU"/>
              </w:rPr>
            </w:pPr>
            <w:proofErr w:type="spellStart"/>
            <w:r w:rsidRPr="00FE747D">
              <w:rPr>
                <w:rFonts w:ascii="Times New Roman" w:eastAsia="Times New Roman" w:hAnsi="Times New Roman" w:cs="Times New Roman"/>
                <w:sz w:val="24"/>
                <w:szCs w:val="24"/>
                <w:lang w:eastAsia="ru-RU"/>
              </w:rPr>
              <w:t>Рз</w:t>
            </w:r>
            <w:proofErr w:type="spellEnd"/>
            <w:r w:rsidRPr="00FE747D">
              <w:rPr>
                <w:rFonts w:ascii="Times New Roman" w:eastAsia="Times New Roman" w:hAnsi="Times New Roman" w:cs="Times New Roman"/>
                <w:sz w:val="24"/>
                <w:szCs w:val="24"/>
                <w:lang w:eastAsia="ru-RU"/>
              </w:rPr>
              <w:t xml:space="preserve"> </w:t>
            </w:r>
            <w:proofErr w:type="spellStart"/>
            <w:r w:rsidRPr="00FE747D">
              <w:rPr>
                <w:rFonts w:ascii="Times New Roman" w:eastAsia="Times New Roman" w:hAnsi="Times New Roman" w:cs="Times New Roman"/>
                <w:sz w:val="24"/>
                <w:szCs w:val="24"/>
                <w:lang w:eastAsia="ru-RU"/>
              </w:rPr>
              <w:t>Пр</w:t>
            </w:r>
            <w:proofErr w:type="spellEnd"/>
          </w:p>
        </w:tc>
        <w:tc>
          <w:tcPr>
            <w:tcW w:w="1416" w:type="dxa"/>
            <w:vMerge w:val="restart"/>
            <w:tcBorders>
              <w:top w:val="nil"/>
              <w:left w:val="single" w:sz="4" w:space="0" w:color="auto"/>
              <w:bottom w:val="single" w:sz="4" w:space="0" w:color="auto"/>
              <w:right w:val="single" w:sz="4" w:space="0" w:color="auto"/>
            </w:tcBorders>
            <w:shd w:val="clear" w:color="auto" w:fill="auto"/>
            <w:vAlign w:val="center"/>
            <w:hideMark/>
          </w:tcPr>
          <w:p w14:paraId="5500E2E5" w14:textId="77777777" w:rsidR="00321D72" w:rsidRPr="00FE747D" w:rsidRDefault="00321D72"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ЦСР</w:t>
            </w:r>
          </w:p>
        </w:tc>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14:paraId="1E0D5238" w14:textId="77777777" w:rsidR="00321D72" w:rsidRPr="00FE747D" w:rsidRDefault="00321D72"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ВР</w:t>
            </w:r>
          </w:p>
        </w:tc>
        <w:tc>
          <w:tcPr>
            <w:tcW w:w="1116" w:type="dxa"/>
            <w:vMerge w:val="restart"/>
            <w:tcBorders>
              <w:top w:val="nil"/>
              <w:left w:val="single" w:sz="4" w:space="0" w:color="auto"/>
              <w:bottom w:val="single" w:sz="4" w:space="0" w:color="000000"/>
              <w:right w:val="single" w:sz="4" w:space="0" w:color="auto"/>
            </w:tcBorders>
            <w:shd w:val="clear" w:color="auto" w:fill="auto"/>
            <w:vAlign w:val="center"/>
            <w:hideMark/>
          </w:tcPr>
          <w:p w14:paraId="0017FED2" w14:textId="35E76C49" w:rsidR="00321D72" w:rsidRPr="00FE747D" w:rsidRDefault="00321D72"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202</w:t>
            </w:r>
            <w:r w:rsidR="00E156EA">
              <w:rPr>
                <w:rFonts w:ascii="Times New Roman" w:eastAsia="Times New Roman" w:hAnsi="Times New Roman" w:cs="Times New Roman"/>
                <w:sz w:val="24"/>
                <w:szCs w:val="24"/>
                <w:lang w:eastAsia="ru-RU"/>
              </w:rPr>
              <w:t>3</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14:paraId="339774EA" w14:textId="3B9DEF6E" w:rsidR="00321D72" w:rsidRPr="00FE747D" w:rsidRDefault="00321D72"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202</w:t>
            </w:r>
            <w:r w:rsidR="00E156EA">
              <w:rPr>
                <w:rFonts w:ascii="Times New Roman" w:eastAsia="Times New Roman" w:hAnsi="Times New Roman" w:cs="Times New Roman"/>
                <w:sz w:val="24"/>
                <w:szCs w:val="24"/>
                <w:lang w:eastAsia="ru-RU"/>
              </w:rPr>
              <w:t>4</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14:paraId="546CF872" w14:textId="0A57E177" w:rsidR="00321D72" w:rsidRPr="00FE747D" w:rsidRDefault="00321D72"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202</w:t>
            </w:r>
            <w:r w:rsidR="00E156EA">
              <w:rPr>
                <w:rFonts w:ascii="Times New Roman" w:eastAsia="Times New Roman" w:hAnsi="Times New Roman" w:cs="Times New Roman"/>
                <w:sz w:val="24"/>
                <w:szCs w:val="24"/>
                <w:lang w:eastAsia="ru-RU"/>
              </w:rPr>
              <w:t>5</w:t>
            </w:r>
          </w:p>
        </w:tc>
        <w:tc>
          <w:tcPr>
            <w:tcW w:w="1211" w:type="dxa"/>
            <w:vMerge/>
            <w:tcBorders>
              <w:top w:val="single" w:sz="4" w:space="0" w:color="auto"/>
              <w:left w:val="single" w:sz="4" w:space="0" w:color="auto"/>
              <w:bottom w:val="single" w:sz="4" w:space="0" w:color="auto"/>
              <w:right w:val="single" w:sz="4" w:space="0" w:color="auto"/>
            </w:tcBorders>
            <w:vAlign w:val="center"/>
            <w:hideMark/>
          </w:tcPr>
          <w:p w14:paraId="738400CE"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p>
        </w:tc>
      </w:tr>
      <w:tr w:rsidR="00321D72" w:rsidRPr="00FE747D" w14:paraId="0CA445F4" w14:textId="77777777" w:rsidTr="00B15F43">
        <w:trPr>
          <w:trHeight w:val="60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24B0A950"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285C366F"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p>
        </w:tc>
        <w:tc>
          <w:tcPr>
            <w:tcW w:w="2879" w:type="dxa"/>
            <w:vMerge/>
            <w:tcBorders>
              <w:top w:val="single" w:sz="4" w:space="0" w:color="auto"/>
              <w:left w:val="single" w:sz="4" w:space="0" w:color="auto"/>
              <w:bottom w:val="single" w:sz="4" w:space="0" w:color="auto"/>
              <w:right w:val="single" w:sz="4" w:space="0" w:color="auto"/>
            </w:tcBorders>
            <w:vAlign w:val="center"/>
            <w:hideMark/>
          </w:tcPr>
          <w:p w14:paraId="74A10807"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p>
        </w:tc>
        <w:tc>
          <w:tcPr>
            <w:tcW w:w="787" w:type="dxa"/>
            <w:vMerge/>
            <w:tcBorders>
              <w:top w:val="nil"/>
              <w:left w:val="single" w:sz="4" w:space="0" w:color="auto"/>
              <w:bottom w:val="single" w:sz="4" w:space="0" w:color="auto"/>
              <w:right w:val="single" w:sz="4" w:space="0" w:color="auto"/>
            </w:tcBorders>
            <w:vAlign w:val="center"/>
            <w:hideMark/>
          </w:tcPr>
          <w:p w14:paraId="60BDEE3A"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p>
        </w:tc>
        <w:tc>
          <w:tcPr>
            <w:tcW w:w="696" w:type="dxa"/>
            <w:vMerge/>
            <w:tcBorders>
              <w:top w:val="nil"/>
              <w:left w:val="single" w:sz="4" w:space="0" w:color="auto"/>
              <w:bottom w:val="single" w:sz="4" w:space="0" w:color="auto"/>
              <w:right w:val="single" w:sz="4" w:space="0" w:color="auto"/>
            </w:tcBorders>
            <w:vAlign w:val="center"/>
            <w:hideMark/>
          </w:tcPr>
          <w:p w14:paraId="7169004F"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p>
        </w:tc>
        <w:tc>
          <w:tcPr>
            <w:tcW w:w="1416" w:type="dxa"/>
            <w:vMerge/>
            <w:tcBorders>
              <w:top w:val="nil"/>
              <w:left w:val="single" w:sz="4" w:space="0" w:color="auto"/>
              <w:bottom w:val="single" w:sz="4" w:space="0" w:color="auto"/>
              <w:right w:val="single" w:sz="4" w:space="0" w:color="auto"/>
            </w:tcBorders>
            <w:vAlign w:val="center"/>
            <w:hideMark/>
          </w:tcPr>
          <w:p w14:paraId="643DBD59"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p>
        </w:tc>
        <w:tc>
          <w:tcPr>
            <w:tcW w:w="620" w:type="dxa"/>
            <w:vMerge/>
            <w:tcBorders>
              <w:top w:val="nil"/>
              <w:left w:val="single" w:sz="4" w:space="0" w:color="auto"/>
              <w:bottom w:val="single" w:sz="4" w:space="0" w:color="auto"/>
              <w:right w:val="single" w:sz="4" w:space="0" w:color="auto"/>
            </w:tcBorders>
            <w:vAlign w:val="center"/>
            <w:hideMark/>
          </w:tcPr>
          <w:p w14:paraId="2F95F9D7"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p>
        </w:tc>
        <w:tc>
          <w:tcPr>
            <w:tcW w:w="1116" w:type="dxa"/>
            <w:vMerge/>
            <w:tcBorders>
              <w:top w:val="nil"/>
              <w:left w:val="single" w:sz="4" w:space="0" w:color="auto"/>
              <w:bottom w:val="single" w:sz="4" w:space="0" w:color="000000"/>
              <w:right w:val="single" w:sz="4" w:space="0" w:color="auto"/>
            </w:tcBorders>
            <w:vAlign w:val="center"/>
            <w:hideMark/>
          </w:tcPr>
          <w:p w14:paraId="279E8646"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p>
        </w:tc>
        <w:tc>
          <w:tcPr>
            <w:tcW w:w="1116" w:type="dxa"/>
            <w:vMerge/>
            <w:tcBorders>
              <w:top w:val="nil"/>
              <w:left w:val="single" w:sz="4" w:space="0" w:color="auto"/>
              <w:bottom w:val="single" w:sz="4" w:space="0" w:color="auto"/>
              <w:right w:val="single" w:sz="4" w:space="0" w:color="auto"/>
            </w:tcBorders>
            <w:vAlign w:val="center"/>
            <w:hideMark/>
          </w:tcPr>
          <w:p w14:paraId="0791E4C1"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p>
        </w:tc>
        <w:tc>
          <w:tcPr>
            <w:tcW w:w="1116" w:type="dxa"/>
            <w:vMerge/>
            <w:tcBorders>
              <w:top w:val="nil"/>
              <w:left w:val="single" w:sz="4" w:space="0" w:color="auto"/>
              <w:bottom w:val="single" w:sz="4" w:space="0" w:color="auto"/>
              <w:right w:val="single" w:sz="4" w:space="0" w:color="auto"/>
            </w:tcBorders>
            <w:vAlign w:val="center"/>
            <w:hideMark/>
          </w:tcPr>
          <w:p w14:paraId="030171DF"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14:paraId="697A1C80"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p>
        </w:tc>
      </w:tr>
      <w:tr w:rsidR="00321D72" w:rsidRPr="00FE747D" w14:paraId="7A253F56" w14:textId="77777777" w:rsidTr="00B15F43">
        <w:trPr>
          <w:trHeight w:val="458"/>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151C57E4"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7B648CC8"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p>
        </w:tc>
        <w:tc>
          <w:tcPr>
            <w:tcW w:w="2879" w:type="dxa"/>
            <w:vMerge/>
            <w:tcBorders>
              <w:top w:val="single" w:sz="4" w:space="0" w:color="auto"/>
              <w:left w:val="single" w:sz="4" w:space="0" w:color="auto"/>
              <w:bottom w:val="single" w:sz="4" w:space="0" w:color="auto"/>
              <w:right w:val="single" w:sz="4" w:space="0" w:color="auto"/>
            </w:tcBorders>
            <w:vAlign w:val="center"/>
            <w:hideMark/>
          </w:tcPr>
          <w:p w14:paraId="5B79D562"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p>
        </w:tc>
        <w:tc>
          <w:tcPr>
            <w:tcW w:w="787" w:type="dxa"/>
            <w:vMerge/>
            <w:tcBorders>
              <w:top w:val="nil"/>
              <w:left w:val="single" w:sz="4" w:space="0" w:color="auto"/>
              <w:bottom w:val="single" w:sz="4" w:space="0" w:color="auto"/>
              <w:right w:val="single" w:sz="4" w:space="0" w:color="auto"/>
            </w:tcBorders>
            <w:vAlign w:val="center"/>
            <w:hideMark/>
          </w:tcPr>
          <w:p w14:paraId="6BFBECD6"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p>
        </w:tc>
        <w:tc>
          <w:tcPr>
            <w:tcW w:w="696" w:type="dxa"/>
            <w:vMerge/>
            <w:tcBorders>
              <w:top w:val="nil"/>
              <w:left w:val="single" w:sz="4" w:space="0" w:color="auto"/>
              <w:bottom w:val="single" w:sz="4" w:space="0" w:color="auto"/>
              <w:right w:val="single" w:sz="4" w:space="0" w:color="auto"/>
            </w:tcBorders>
            <w:vAlign w:val="center"/>
            <w:hideMark/>
          </w:tcPr>
          <w:p w14:paraId="3AB9BE96"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p>
        </w:tc>
        <w:tc>
          <w:tcPr>
            <w:tcW w:w="1416" w:type="dxa"/>
            <w:vMerge/>
            <w:tcBorders>
              <w:top w:val="nil"/>
              <w:left w:val="single" w:sz="4" w:space="0" w:color="auto"/>
              <w:bottom w:val="single" w:sz="4" w:space="0" w:color="auto"/>
              <w:right w:val="single" w:sz="4" w:space="0" w:color="auto"/>
            </w:tcBorders>
            <w:vAlign w:val="center"/>
            <w:hideMark/>
          </w:tcPr>
          <w:p w14:paraId="02D14940"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p>
        </w:tc>
        <w:tc>
          <w:tcPr>
            <w:tcW w:w="620" w:type="dxa"/>
            <w:vMerge/>
            <w:tcBorders>
              <w:top w:val="nil"/>
              <w:left w:val="single" w:sz="4" w:space="0" w:color="auto"/>
              <w:bottom w:val="single" w:sz="4" w:space="0" w:color="auto"/>
              <w:right w:val="single" w:sz="4" w:space="0" w:color="auto"/>
            </w:tcBorders>
            <w:vAlign w:val="center"/>
            <w:hideMark/>
          </w:tcPr>
          <w:p w14:paraId="31F3DE0A"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p>
        </w:tc>
        <w:tc>
          <w:tcPr>
            <w:tcW w:w="1116" w:type="dxa"/>
            <w:vMerge/>
            <w:tcBorders>
              <w:top w:val="nil"/>
              <w:left w:val="single" w:sz="4" w:space="0" w:color="auto"/>
              <w:bottom w:val="single" w:sz="4" w:space="0" w:color="000000"/>
              <w:right w:val="single" w:sz="4" w:space="0" w:color="auto"/>
            </w:tcBorders>
            <w:vAlign w:val="center"/>
            <w:hideMark/>
          </w:tcPr>
          <w:p w14:paraId="7399EB8A"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p>
        </w:tc>
        <w:tc>
          <w:tcPr>
            <w:tcW w:w="1116" w:type="dxa"/>
            <w:vMerge/>
            <w:tcBorders>
              <w:top w:val="nil"/>
              <w:left w:val="single" w:sz="4" w:space="0" w:color="auto"/>
              <w:bottom w:val="single" w:sz="4" w:space="0" w:color="auto"/>
              <w:right w:val="single" w:sz="4" w:space="0" w:color="auto"/>
            </w:tcBorders>
            <w:vAlign w:val="center"/>
            <w:hideMark/>
          </w:tcPr>
          <w:p w14:paraId="72EE1008"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p>
        </w:tc>
        <w:tc>
          <w:tcPr>
            <w:tcW w:w="1116" w:type="dxa"/>
            <w:vMerge/>
            <w:tcBorders>
              <w:top w:val="nil"/>
              <w:left w:val="single" w:sz="4" w:space="0" w:color="auto"/>
              <w:bottom w:val="single" w:sz="4" w:space="0" w:color="auto"/>
              <w:right w:val="single" w:sz="4" w:space="0" w:color="auto"/>
            </w:tcBorders>
            <w:vAlign w:val="center"/>
            <w:hideMark/>
          </w:tcPr>
          <w:p w14:paraId="31E9E956"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14:paraId="75A94767"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p>
        </w:tc>
      </w:tr>
      <w:tr w:rsidR="00536BED" w:rsidRPr="00FE747D" w14:paraId="050482DE" w14:textId="77777777" w:rsidTr="00B15F43">
        <w:trPr>
          <w:trHeight w:val="315"/>
        </w:trPr>
        <w:tc>
          <w:tcPr>
            <w:tcW w:w="2127" w:type="dxa"/>
            <w:vMerge w:val="restart"/>
            <w:tcBorders>
              <w:top w:val="nil"/>
              <w:left w:val="single" w:sz="4" w:space="0" w:color="auto"/>
              <w:bottom w:val="nil"/>
              <w:right w:val="single" w:sz="4" w:space="0" w:color="auto"/>
            </w:tcBorders>
            <w:shd w:val="clear" w:color="auto" w:fill="auto"/>
            <w:vAlign w:val="center"/>
            <w:hideMark/>
          </w:tcPr>
          <w:p w14:paraId="01FBCF71" w14:textId="03BBF53D" w:rsidR="00536BED" w:rsidRPr="00FE747D" w:rsidRDefault="00536BED"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Муниципальная программа</w:t>
            </w:r>
            <w:r w:rsidR="00EE4EEA">
              <w:rPr>
                <w:rFonts w:ascii="Times New Roman" w:eastAsia="Times New Roman" w:hAnsi="Times New Roman" w:cs="Times New Roman"/>
                <w:sz w:val="24"/>
                <w:szCs w:val="24"/>
                <w:lang w:eastAsia="ru-RU"/>
              </w:rPr>
              <w:t xml:space="preserve"> Нижнеингашского района</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3451C5A5" w14:textId="77777777" w:rsidR="00536BED" w:rsidRPr="00FE747D" w:rsidRDefault="00536BED"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Управление муниципальными финансами Нижнеингашского района</w:t>
            </w:r>
          </w:p>
        </w:tc>
        <w:tc>
          <w:tcPr>
            <w:tcW w:w="2879" w:type="dxa"/>
            <w:tcBorders>
              <w:top w:val="nil"/>
              <w:left w:val="nil"/>
              <w:bottom w:val="single" w:sz="4" w:space="0" w:color="auto"/>
              <w:right w:val="single" w:sz="4" w:space="0" w:color="auto"/>
            </w:tcBorders>
            <w:shd w:val="clear" w:color="auto" w:fill="auto"/>
            <w:hideMark/>
          </w:tcPr>
          <w:p w14:paraId="40180922" w14:textId="77777777" w:rsidR="00536BED" w:rsidRPr="00FE747D" w:rsidRDefault="00536BED" w:rsidP="00536BE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всего расходные обязательства </w:t>
            </w:r>
          </w:p>
        </w:tc>
        <w:tc>
          <w:tcPr>
            <w:tcW w:w="787" w:type="dxa"/>
            <w:tcBorders>
              <w:top w:val="nil"/>
              <w:left w:val="nil"/>
              <w:bottom w:val="single" w:sz="4" w:space="0" w:color="auto"/>
              <w:right w:val="single" w:sz="4" w:space="0" w:color="auto"/>
            </w:tcBorders>
            <w:shd w:val="clear" w:color="auto" w:fill="auto"/>
            <w:noWrap/>
            <w:hideMark/>
          </w:tcPr>
          <w:p w14:paraId="7523450D" w14:textId="77777777" w:rsidR="00536BED" w:rsidRPr="00FE747D" w:rsidRDefault="00536BED" w:rsidP="00536BE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696" w:type="dxa"/>
            <w:tcBorders>
              <w:top w:val="nil"/>
              <w:left w:val="nil"/>
              <w:bottom w:val="single" w:sz="4" w:space="0" w:color="auto"/>
              <w:right w:val="single" w:sz="4" w:space="0" w:color="auto"/>
            </w:tcBorders>
            <w:shd w:val="clear" w:color="auto" w:fill="auto"/>
            <w:noWrap/>
            <w:hideMark/>
          </w:tcPr>
          <w:p w14:paraId="651CEC8C" w14:textId="77777777" w:rsidR="00536BED" w:rsidRPr="00FE747D" w:rsidRDefault="00536BED" w:rsidP="00536BE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416" w:type="dxa"/>
            <w:tcBorders>
              <w:top w:val="nil"/>
              <w:left w:val="nil"/>
              <w:bottom w:val="single" w:sz="4" w:space="0" w:color="auto"/>
              <w:right w:val="single" w:sz="4" w:space="0" w:color="auto"/>
            </w:tcBorders>
            <w:shd w:val="clear" w:color="auto" w:fill="auto"/>
            <w:noWrap/>
            <w:hideMark/>
          </w:tcPr>
          <w:p w14:paraId="21AB9532" w14:textId="77777777" w:rsidR="00536BED" w:rsidRPr="00FE747D" w:rsidRDefault="00536BED" w:rsidP="00536BE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620" w:type="dxa"/>
            <w:tcBorders>
              <w:top w:val="nil"/>
              <w:left w:val="nil"/>
              <w:bottom w:val="single" w:sz="4" w:space="0" w:color="auto"/>
              <w:right w:val="single" w:sz="4" w:space="0" w:color="auto"/>
            </w:tcBorders>
            <w:shd w:val="clear" w:color="auto" w:fill="auto"/>
            <w:noWrap/>
            <w:hideMark/>
          </w:tcPr>
          <w:p w14:paraId="4E876CF0" w14:textId="77777777" w:rsidR="00536BED" w:rsidRPr="00FE747D" w:rsidRDefault="00536BED" w:rsidP="00536BE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14:paraId="3C6B21DB" w14:textId="6C2820B3" w:rsidR="00536BED" w:rsidRPr="00FE747D" w:rsidRDefault="00B15F43" w:rsidP="00FE74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172238,9</w:t>
            </w:r>
          </w:p>
        </w:tc>
        <w:tc>
          <w:tcPr>
            <w:tcW w:w="1116" w:type="dxa"/>
            <w:tcBorders>
              <w:top w:val="nil"/>
              <w:left w:val="nil"/>
              <w:bottom w:val="single" w:sz="4" w:space="0" w:color="auto"/>
              <w:right w:val="single" w:sz="4" w:space="0" w:color="auto"/>
            </w:tcBorders>
            <w:shd w:val="clear" w:color="auto" w:fill="auto"/>
            <w:noWrap/>
            <w:vAlign w:val="bottom"/>
            <w:hideMark/>
          </w:tcPr>
          <w:p w14:paraId="74FEB342" w14:textId="5A63F31E" w:rsidR="00536BED" w:rsidRPr="00FE747D" w:rsidRDefault="00B15F43" w:rsidP="00FE74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168058,5</w:t>
            </w:r>
          </w:p>
        </w:tc>
        <w:tc>
          <w:tcPr>
            <w:tcW w:w="1116" w:type="dxa"/>
            <w:tcBorders>
              <w:top w:val="nil"/>
              <w:left w:val="nil"/>
              <w:bottom w:val="single" w:sz="4" w:space="0" w:color="auto"/>
              <w:right w:val="single" w:sz="4" w:space="0" w:color="auto"/>
            </w:tcBorders>
            <w:shd w:val="clear" w:color="auto" w:fill="auto"/>
            <w:noWrap/>
            <w:hideMark/>
          </w:tcPr>
          <w:p w14:paraId="22444286" w14:textId="77777777" w:rsidR="00536BED" w:rsidRPr="00FE747D" w:rsidRDefault="00536BED" w:rsidP="00FE747D">
            <w:pPr>
              <w:spacing w:after="0" w:line="240" w:lineRule="auto"/>
              <w:rPr>
                <w:rFonts w:ascii="Times New Roman" w:eastAsia="Times New Roman" w:hAnsi="Times New Roman" w:cs="Times New Roman"/>
                <w:sz w:val="24"/>
                <w:szCs w:val="24"/>
                <w:lang w:eastAsia="ru-RU"/>
              </w:rPr>
            </w:pPr>
          </w:p>
          <w:p w14:paraId="6A2FEFF9" w14:textId="64F9E717" w:rsidR="00536BED" w:rsidRPr="00FE747D" w:rsidRDefault="00B15F43" w:rsidP="00FE74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168100,5</w:t>
            </w:r>
          </w:p>
        </w:tc>
        <w:tc>
          <w:tcPr>
            <w:tcW w:w="1211" w:type="dxa"/>
            <w:tcBorders>
              <w:top w:val="nil"/>
              <w:left w:val="nil"/>
              <w:bottom w:val="single" w:sz="4" w:space="0" w:color="auto"/>
              <w:right w:val="single" w:sz="4" w:space="0" w:color="auto"/>
            </w:tcBorders>
            <w:shd w:val="clear" w:color="auto" w:fill="auto"/>
            <w:vAlign w:val="bottom"/>
            <w:hideMark/>
          </w:tcPr>
          <w:p w14:paraId="4C160D2E" w14:textId="7E5DB621" w:rsidR="00536BED" w:rsidRPr="00FE747D" w:rsidRDefault="00B15F43" w:rsidP="00FE74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508397,9</w:t>
            </w:r>
          </w:p>
        </w:tc>
      </w:tr>
      <w:tr w:rsidR="00536BED" w:rsidRPr="00FE747D" w14:paraId="79BDE2DF" w14:textId="77777777" w:rsidTr="00B15F43">
        <w:trPr>
          <w:trHeight w:val="255"/>
        </w:trPr>
        <w:tc>
          <w:tcPr>
            <w:tcW w:w="2127" w:type="dxa"/>
            <w:vMerge/>
            <w:tcBorders>
              <w:top w:val="nil"/>
              <w:left w:val="single" w:sz="4" w:space="0" w:color="auto"/>
              <w:bottom w:val="nil"/>
              <w:right w:val="single" w:sz="4" w:space="0" w:color="auto"/>
            </w:tcBorders>
            <w:vAlign w:val="center"/>
            <w:hideMark/>
          </w:tcPr>
          <w:p w14:paraId="191D3A5E" w14:textId="77777777" w:rsidR="00536BED" w:rsidRPr="00FE747D" w:rsidRDefault="00536BED" w:rsidP="00536BED">
            <w:pPr>
              <w:spacing w:after="0" w:line="240" w:lineRule="auto"/>
              <w:rPr>
                <w:rFonts w:ascii="Times New Roman" w:eastAsia="Times New Roman" w:hAnsi="Times New Roman" w:cs="Times New Roman"/>
                <w:sz w:val="24"/>
                <w:szCs w:val="24"/>
                <w:lang w:eastAsia="ru-RU"/>
              </w:rPr>
            </w:pPr>
          </w:p>
        </w:tc>
        <w:tc>
          <w:tcPr>
            <w:tcW w:w="2127" w:type="dxa"/>
            <w:vMerge/>
            <w:tcBorders>
              <w:top w:val="nil"/>
              <w:left w:val="single" w:sz="4" w:space="0" w:color="auto"/>
              <w:bottom w:val="single" w:sz="4" w:space="0" w:color="000000"/>
              <w:right w:val="single" w:sz="4" w:space="0" w:color="auto"/>
            </w:tcBorders>
            <w:vAlign w:val="center"/>
            <w:hideMark/>
          </w:tcPr>
          <w:p w14:paraId="1154F913" w14:textId="77777777" w:rsidR="00536BED" w:rsidRPr="00FE747D" w:rsidRDefault="00536BED" w:rsidP="00536BED">
            <w:pPr>
              <w:spacing w:after="0" w:line="240" w:lineRule="auto"/>
              <w:rPr>
                <w:rFonts w:ascii="Times New Roman" w:eastAsia="Times New Roman" w:hAnsi="Times New Roman" w:cs="Times New Roman"/>
                <w:sz w:val="24"/>
                <w:szCs w:val="24"/>
                <w:lang w:eastAsia="ru-RU"/>
              </w:rPr>
            </w:pPr>
          </w:p>
        </w:tc>
        <w:tc>
          <w:tcPr>
            <w:tcW w:w="2879" w:type="dxa"/>
            <w:tcBorders>
              <w:top w:val="nil"/>
              <w:left w:val="nil"/>
              <w:bottom w:val="single" w:sz="4" w:space="0" w:color="auto"/>
              <w:right w:val="single" w:sz="4" w:space="0" w:color="auto"/>
            </w:tcBorders>
            <w:shd w:val="clear" w:color="auto" w:fill="auto"/>
            <w:hideMark/>
          </w:tcPr>
          <w:p w14:paraId="03E407FA" w14:textId="77777777" w:rsidR="00536BED" w:rsidRPr="00FE747D" w:rsidRDefault="00536BED" w:rsidP="00536BE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в том числе по ГРБС:</w:t>
            </w:r>
          </w:p>
        </w:tc>
        <w:tc>
          <w:tcPr>
            <w:tcW w:w="787" w:type="dxa"/>
            <w:tcBorders>
              <w:top w:val="nil"/>
              <w:left w:val="nil"/>
              <w:bottom w:val="single" w:sz="4" w:space="0" w:color="auto"/>
              <w:right w:val="single" w:sz="4" w:space="0" w:color="auto"/>
            </w:tcBorders>
            <w:shd w:val="clear" w:color="auto" w:fill="auto"/>
            <w:noWrap/>
            <w:hideMark/>
          </w:tcPr>
          <w:p w14:paraId="5E12AC87" w14:textId="77777777" w:rsidR="00536BED" w:rsidRPr="00FE747D" w:rsidRDefault="00536BED" w:rsidP="00536BE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696" w:type="dxa"/>
            <w:tcBorders>
              <w:top w:val="nil"/>
              <w:left w:val="nil"/>
              <w:bottom w:val="single" w:sz="4" w:space="0" w:color="auto"/>
              <w:right w:val="single" w:sz="4" w:space="0" w:color="auto"/>
            </w:tcBorders>
            <w:shd w:val="clear" w:color="auto" w:fill="auto"/>
            <w:noWrap/>
            <w:hideMark/>
          </w:tcPr>
          <w:p w14:paraId="0D71A56A" w14:textId="77777777" w:rsidR="00536BED" w:rsidRPr="00FE747D" w:rsidRDefault="00536BED" w:rsidP="00536BE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416" w:type="dxa"/>
            <w:tcBorders>
              <w:top w:val="nil"/>
              <w:left w:val="nil"/>
              <w:bottom w:val="single" w:sz="4" w:space="0" w:color="auto"/>
              <w:right w:val="single" w:sz="4" w:space="0" w:color="auto"/>
            </w:tcBorders>
            <w:shd w:val="clear" w:color="auto" w:fill="auto"/>
            <w:noWrap/>
            <w:hideMark/>
          </w:tcPr>
          <w:p w14:paraId="5BE39C56" w14:textId="77777777" w:rsidR="00536BED" w:rsidRPr="00FE747D" w:rsidRDefault="00536BED" w:rsidP="00536BE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620" w:type="dxa"/>
            <w:tcBorders>
              <w:top w:val="nil"/>
              <w:left w:val="nil"/>
              <w:bottom w:val="single" w:sz="4" w:space="0" w:color="auto"/>
              <w:right w:val="single" w:sz="4" w:space="0" w:color="auto"/>
            </w:tcBorders>
            <w:shd w:val="clear" w:color="auto" w:fill="auto"/>
            <w:noWrap/>
            <w:hideMark/>
          </w:tcPr>
          <w:p w14:paraId="45F17E5C" w14:textId="77777777" w:rsidR="00536BED" w:rsidRPr="00FE747D" w:rsidRDefault="00536BED" w:rsidP="00536BE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14:paraId="5C897792" w14:textId="77777777" w:rsidR="00536BED" w:rsidRPr="00FE747D" w:rsidRDefault="00536BED"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14:paraId="20BD0850" w14:textId="77777777" w:rsidR="00536BED" w:rsidRPr="00FE747D" w:rsidRDefault="00536BED"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116" w:type="dxa"/>
            <w:tcBorders>
              <w:top w:val="nil"/>
              <w:left w:val="nil"/>
              <w:bottom w:val="single" w:sz="4" w:space="0" w:color="auto"/>
              <w:right w:val="single" w:sz="4" w:space="0" w:color="auto"/>
            </w:tcBorders>
            <w:shd w:val="clear" w:color="auto" w:fill="auto"/>
            <w:noWrap/>
            <w:hideMark/>
          </w:tcPr>
          <w:p w14:paraId="0EF4AA99" w14:textId="33B213AF" w:rsidR="00536BED" w:rsidRPr="00FE747D" w:rsidRDefault="00536BED"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 </w:t>
            </w:r>
          </w:p>
        </w:tc>
        <w:tc>
          <w:tcPr>
            <w:tcW w:w="1211" w:type="dxa"/>
            <w:tcBorders>
              <w:top w:val="nil"/>
              <w:left w:val="nil"/>
              <w:bottom w:val="single" w:sz="4" w:space="0" w:color="auto"/>
              <w:right w:val="single" w:sz="4" w:space="0" w:color="auto"/>
            </w:tcBorders>
            <w:shd w:val="clear" w:color="auto" w:fill="auto"/>
            <w:vAlign w:val="bottom"/>
            <w:hideMark/>
          </w:tcPr>
          <w:p w14:paraId="5B4178A3" w14:textId="77777777" w:rsidR="00536BED" w:rsidRPr="00FE747D" w:rsidRDefault="00536BED"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r>
      <w:tr w:rsidR="00536BED" w:rsidRPr="00FE747D" w14:paraId="718524C1" w14:textId="77777777" w:rsidTr="00B15F43">
        <w:trPr>
          <w:trHeight w:val="300"/>
        </w:trPr>
        <w:tc>
          <w:tcPr>
            <w:tcW w:w="2127" w:type="dxa"/>
            <w:vMerge/>
            <w:tcBorders>
              <w:top w:val="nil"/>
              <w:left w:val="single" w:sz="4" w:space="0" w:color="auto"/>
              <w:bottom w:val="nil"/>
              <w:right w:val="single" w:sz="4" w:space="0" w:color="auto"/>
            </w:tcBorders>
            <w:vAlign w:val="center"/>
            <w:hideMark/>
          </w:tcPr>
          <w:p w14:paraId="04B5872B" w14:textId="77777777" w:rsidR="00536BED" w:rsidRPr="00FE747D" w:rsidRDefault="00536BED" w:rsidP="00536BED">
            <w:pPr>
              <w:spacing w:after="0" w:line="240" w:lineRule="auto"/>
              <w:rPr>
                <w:rFonts w:ascii="Times New Roman" w:eastAsia="Times New Roman" w:hAnsi="Times New Roman" w:cs="Times New Roman"/>
                <w:sz w:val="24"/>
                <w:szCs w:val="24"/>
                <w:lang w:eastAsia="ru-RU"/>
              </w:rPr>
            </w:pPr>
          </w:p>
        </w:tc>
        <w:tc>
          <w:tcPr>
            <w:tcW w:w="2127" w:type="dxa"/>
            <w:vMerge/>
            <w:tcBorders>
              <w:top w:val="nil"/>
              <w:left w:val="single" w:sz="4" w:space="0" w:color="auto"/>
              <w:bottom w:val="single" w:sz="4" w:space="0" w:color="000000"/>
              <w:right w:val="single" w:sz="4" w:space="0" w:color="auto"/>
            </w:tcBorders>
            <w:vAlign w:val="center"/>
            <w:hideMark/>
          </w:tcPr>
          <w:p w14:paraId="430F1D5D" w14:textId="77777777" w:rsidR="00536BED" w:rsidRPr="00FE747D" w:rsidRDefault="00536BED" w:rsidP="00536BED">
            <w:pPr>
              <w:spacing w:after="0" w:line="240" w:lineRule="auto"/>
              <w:rPr>
                <w:rFonts w:ascii="Times New Roman" w:eastAsia="Times New Roman" w:hAnsi="Times New Roman" w:cs="Times New Roman"/>
                <w:sz w:val="24"/>
                <w:szCs w:val="24"/>
                <w:lang w:eastAsia="ru-RU"/>
              </w:rPr>
            </w:pPr>
          </w:p>
        </w:tc>
        <w:tc>
          <w:tcPr>
            <w:tcW w:w="2879" w:type="dxa"/>
            <w:tcBorders>
              <w:top w:val="nil"/>
              <w:left w:val="nil"/>
              <w:bottom w:val="single" w:sz="4" w:space="0" w:color="auto"/>
              <w:right w:val="single" w:sz="4" w:space="0" w:color="auto"/>
            </w:tcBorders>
            <w:shd w:val="clear" w:color="auto" w:fill="auto"/>
            <w:hideMark/>
          </w:tcPr>
          <w:p w14:paraId="35E66116" w14:textId="77777777" w:rsidR="00536BED" w:rsidRPr="00FE747D" w:rsidRDefault="00536BED" w:rsidP="00536BE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787" w:type="dxa"/>
            <w:tcBorders>
              <w:top w:val="nil"/>
              <w:left w:val="nil"/>
              <w:bottom w:val="single" w:sz="4" w:space="0" w:color="auto"/>
              <w:right w:val="single" w:sz="4" w:space="0" w:color="auto"/>
            </w:tcBorders>
            <w:shd w:val="clear" w:color="auto" w:fill="auto"/>
            <w:noWrap/>
            <w:hideMark/>
          </w:tcPr>
          <w:p w14:paraId="62275CD6" w14:textId="77777777" w:rsidR="00536BED" w:rsidRPr="00FE747D" w:rsidRDefault="00536BED"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696" w:type="dxa"/>
            <w:tcBorders>
              <w:top w:val="nil"/>
              <w:left w:val="nil"/>
              <w:bottom w:val="single" w:sz="4" w:space="0" w:color="auto"/>
              <w:right w:val="single" w:sz="4" w:space="0" w:color="auto"/>
            </w:tcBorders>
            <w:shd w:val="clear" w:color="auto" w:fill="auto"/>
            <w:noWrap/>
            <w:hideMark/>
          </w:tcPr>
          <w:p w14:paraId="1B216166" w14:textId="77777777" w:rsidR="00536BED" w:rsidRPr="00FE747D" w:rsidRDefault="00536BED" w:rsidP="00536BE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х</w:t>
            </w:r>
          </w:p>
        </w:tc>
        <w:tc>
          <w:tcPr>
            <w:tcW w:w="1416" w:type="dxa"/>
            <w:tcBorders>
              <w:top w:val="nil"/>
              <w:left w:val="nil"/>
              <w:bottom w:val="single" w:sz="4" w:space="0" w:color="auto"/>
              <w:right w:val="single" w:sz="4" w:space="0" w:color="auto"/>
            </w:tcBorders>
            <w:shd w:val="clear" w:color="auto" w:fill="auto"/>
            <w:noWrap/>
            <w:hideMark/>
          </w:tcPr>
          <w:p w14:paraId="6AA24FDB" w14:textId="77777777" w:rsidR="00536BED" w:rsidRPr="00FE747D" w:rsidRDefault="00536BED" w:rsidP="00536BE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х</w:t>
            </w:r>
          </w:p>
        </w:tc>
        <w:tc>
          <w:tcPr>
            <w:tcW w:w="620" w:type="dxa"/>
            <w:tcBorders>
              <w:top w:val="nil"/>
              <w:left w:val="nil"/>
              <w:bottom w:val="single" w:sz="4" w:space="0" w:color="auto"/>
              <w:right w:val="single" w:sz="4" w:space="0" w:color="auto"/>
            </w:tcBorders>
            <w:shd w:val="clear" w:color="auto" w:fill="auto"/>
            <w:noWrap/>
            <w:hideMark/>
          </w:tcPr>
          <w:p w14:paraId="6FDE8189" w14:textId="77777777" w:rsidR="00536BED" w:rsidRPr="00FE747D" w:rsidRDefault="00536BED" w:rsidP="00536BE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х</w:t>
            </w:r>
          </w:p>
        </w:tc>
        <w:tc>
          <w:tcPr>
            <w:tcW w:w="1116" w:type="dxa"/>
            <w:tcBorders>
              <w:top w:val="nil"/>
              <w:left w:val="nil"/>
              <w:bottom w:val="single" w:sz="4" w:space="0" w:color="auto"/>
              <w:right w:val="single" w:sz="4" w:space="0" w:color="auto"/>
            </w:tcBorders>
            <w:shd w:val="clear" w:color="auto" w:fill="auto"/>
            <w:noWrap/>
            <w:vAlign w:val="bottom"/>
            <w:hideMark/>
          </w:tcPr>
          <w:p w14:paraId="461C6413" w14:textId="77777777" w:rsidR="00536BED" w:rsidRPr="00FE747D" w:rsidRDefault="00536BED"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14:paraId="4A37F7C1" w14:textId="77777777" w:rsidR="00536BED" w:rsidRPr="00FE747D" w:rsidRDefault="00536BED"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116" w:type="dxa"/>
            <w:tcBorders>
              <w:top w:val="nil"/>
              <w:left w:val="nil"/>
              <w:bottom w:val="single" w:sz="4" w:space="0" w:color="auto"/>
              <w:right w:val="single" w:sz="4" w:space="0" w:color="auto"/>
            </w:tcBorders>
            <w:shd w:val="clear" w:color="auto" w:fill="auto"/>
            <w:noWrap/>
            <w:hideMark/>
          </w:tcPr>
          <w:p w14:paraId="6028928F" w14:textId="011DE481" w:rsidR="00536BED" w:rsidRPr="00FE747D" w:rsidRDefault="00536BED"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 </w:t>
            </w:r>
          </w:p>
        </w:tc>
        <w:tc>
          <w:tcPr>
            <w:tcW w:w="1211" w:type="dxa"/>
            <w:tcBorders>
              <w:top w:val="nil"/>
              <w:left w:val="nil"/>
              <w:bottom w:val="single" w:sz="4" w:space="0" w:color="auto"/>
              <w:right w:val="single" w:sz="4" w:space="0" w:color="auto"/>
            </w:tcBorders>
            <w:shd w:val="clear" w:color="auto" w:fill="auto"/>
            <w:noWrap/>
            <w:vAlign w:val="bottom"/>
            <w:hideMark/>
          </w:tcPr>
          <w:p w14:paraId="0F8B63ED" w14:textId="77777777" w:rsidR="00536BED" w:rsidRPr="00FE747D" w:rsidRDefault="00536BED"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r>
      <w:tr w:rsidR="00B15F43" w:rsidRPr="00FE747D" w14:paraId="0CF10199" w14:textId="77777777" w:rsidTr="00B15F43">
        <w:trPr>
          <w:trHeight w:val="360"/>
        </w:trPr>
        <w:tc>
          <w:tcPr>
            <w:tcW w:w="2127" w:type="dxa"/>
            <w:vMerge/>
            <w:tcBorders>
              <w:top w:val="nil"/>
              <w:left w:val="single" w:sz="4" w:space="0" w:color="auto"/>
              <w:bottom w:val="nil"/>
              <w:right w:val="single" w:sz="4" w:space="0" w:color="auto"/>
            </w:tcBorders>
            <w:vAlign w:val="center"/>
            <w:hideMark/>
          </w:tcPr>
          <w:p w14:paraId="1BE00005" w14:textId="77777777" w:rsidR="00B15F43" w:rsidRPr="00FE747D" w:rsidRDefault="00B15F43" w:rsidP="00B15F43">
            <w:pPr>
              <w:spacing w:after="0" w:line="240" w:lineRule="auto"/>
              <w:rPr>
                <w:rFonts w:ascii="Times New Roman" w:eastAsia="Times New Roman" w:hAnsi="Times New Roman" w:cs="Times New Roman"/>
                <w:sz w:val="24"/>
                <w:szCs w:val="24"/>
                <w:lang w:eastAsia="ru-RU"/>
              </w:rPr>
            </w:pPr>
          </w:p>
        </w:tc>
        <w:tc>
          <w:tcPr>
            <w:tcW w:w="2127" w:type="dxa"/>
            <w:vMerge/>
            <w:tcBorders>
              <w:top w:val="nil"/>
              <w:left w:val="single" w:sz="4" w:space="0" w:color="auto"/>
              <w:bottom w:val="single" w:sz="4" w:space="0" w:color="000000"/>
              <w:right w:val="single" w:sz="4" w:space="0" w:color="auto"/>
            </w:tcBorders>
            <w:vAlign w:val="center"/>
            <w:hideMark/>
          </w:tcPr>
          <w:p w14:paraId="7B6D75B0" w14:textId="77777777" w:rsidR="00B15F43" w:rsidRPr="00FE747D" w:rsidRDefault="00B15F43" w:rsidP="00B15F43">
            <w:pPr>
              <w:spacing w:after="0" w:line="240" w:lineRule="auto"/>
              <w:rPr>
                <w:rFonts w:ascii="Times New Roman" w:eastAsia="Times New Roman" w:hAnsi="Times New Roman" w:cs="Times New Roman"/>
                <w:sz w:val="24"/>
                <w:szCs w:val="24"/>
                <w:lang w:eastAsia="ru-RU"/>
              </w:rPr>
            </w:pPr>
          </w:p>
        </w:tc>
        <w:tc>
          <w:tcPr>
            <w:tcW w:w="2879" w:type="dxa"/>
            <w:tcBorders>
              <w:top w:val="nil"/>
              <w:left w:val="nil"/>
              <w:bottom w:val="single" w:sz="4" w:space="0" w:color="auto"/>
              <w:right w:val="single" w:sz="4" w:space="0" w:color="auto"/>
            </w:tcBorders>
            <w:shd w:val="clear" w:color="auto" w:fill="auto"/>
            <w:hideMark/>
          </w:tcPr>
          <w:p w14:paraId="3148D1C8" w14:textId="77777777" w:rsidR="00B15F43" w:rsidRPr="00FE747D" w:rsidRDefault="00B15F43" w:rsidP="00B15F43">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Финансовое управление администрации района</w:t>
            </w:r>
          </w:p>
        </w:tc>
        <w:tc>
          <w:tcPr>
            <w:tcW w:w="787" w:type="dxa"/>
            <w:tcBorders>
              <w:top w:val="nil"/>
              <w:left w:val="nil"/>
              <w:bottom w:val="single" w:sz="4" w:space="0" w:color="auto"/>
              <w:right w:val="single" w:sz="4" w:space="0" w:color="auto"/>
            </w:tcBorders>
            <w:shd w:val="clear" w:color="auto" w:fill="auto"/>
            <w:noWrap/>
            <w:hideMark/>
          </w:tcPr>
          <w:p w14:paraId="51A4AE69" w14:textId="77777777" w:rsidR="00B15F43" w:rsidRPr="00FE747D" w:rsidRDefault="00B15F43" w:rsidP="00B15F43">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164</w:t>
            </w:r>
          </w:p>
        </w:tc>
        <w:tc>
          <w:tcPr>
            <w:tcW w:w="696" w:type="dxa"/>
            <w:tcBorders>
              <w:top w:val="nil"/>
              <w:left w:val="nil"/>
              <w:bottom w:val="single" w:sz="4" w:space="0" w:color="auto"/>
              <w:right w:val="single" w:sz="4" w:space="0" w:color="auto"/>
            </w:tcBorders>
            <w:shd w:val="clear" w:color="auto" w:fill="auto"/>
            <w:noWrap/>
            <w:hideMark/>
          </w:tcPr>
          <w:p w14:paraId="35C3DA4C" w14:textId="77777777" w:rsidR="00B15F43" w:rsidRPr="00FE747D" w:rsidRDefault="00B15F43" w:rsidP="00B15F43">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416" w:type="dxa"/>
            <w:tcBorders>
              <w:top w:val="nil"/>
              <w:left w:val="nil"/>
              <w:bottom w:val="single" w:sz="4" w:space="0" w:color="auto"/>
              <w:right w:val="single" w:sz="4" w:space="0" w:color="auto"/>
            </w:tcBorders>
            <w:shd w:val="clear" w:color="auto" w:fill="auto"/>
            <w:noWrap/>
            <w:hideMark/>
          </w:tcPr>
          <w:p w14:paraId="359A5B85" w14:textId="77777777" w:rsidR="00B15F43" w:rsidRPr="00FE747D" w:rsidRDefault="00B15F43" w:rsidP="00B15F43">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620" w:type="dxa"/>
            <w:tcBorders>
              <w:top w:val="nil"/>
              <w:left w:val="nil"/>
              <w:bottom w:val="single" w:sz="4" w:space="0" w:color="auto"/>
              <w:right w:val="single" w:sz="4" w:space="0" w:color="auto"/>
            </w:tcBorders>
            <w:shd w:val="clear" w:color="auto" w:fill="auto"/>
            <w:noWrap/>
            <w:hideMark/>
          </w:tcPr>
          <w:p w14:paraId="7DB5C2D9" w14:textId="77777777" w:rsidR="00B15F43" w:rsidRPr="00FE747D" w:rsidRDefault="00B15F43" w:rsidP="00B15F43">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14:paraId="4100EE40" w14:textId="2B09DFCE" w:rsidR="00B15F43" w:rsidRPr="00FE747D" w:rsidRDefault="00B15F43" w:rsidP="00B15F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172238,9</w:t>
            </w:r>
          </w:p>
        </w:tc>
        <w:tc>
          <w:tcPr>
            <w:tcW w:w="1116" w:type="dxa"/>
            <w:tcBorders>
              <w:top w:val="nil"/>
              <w:left w:val="nil"/>
              <w:bottom w:val="single" w:sz="4" w:space="0" w:color="auto"/>
              <w:right w:val="single" w:sz="4" w:space="0" w:color="auto"/>
            </w:tcBorders>
            <w:shd w:val="clear" w:color="auto" w:fill="auto"/>
            <w:noWrap/>
            <w:vAlign w:val="bottom"/>
            <w:hideMark/>
          </w:tcPr>
          <w:p w14:paraId="5BC0EAFC" w14:textId="6C9D6AC2" w:rsidR="00B15F43" w:rsidRPr="00FE747D" w:rsidRDefault="00B15F43" w:rsidP="00B15F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168058,5</w:t>
            </w:r>
          </w:p>
        </w:tc>
        <w:tc>
          <w:tcPr>
            <w:tcW w:w="1116" w:type="dxa"/>
            <w:tcBorders>
              <w:top w:val="nil"/>
              <w:left w:val="nil"/>
              <w:bottom w:val="single" w:sz="4" w:space="0" w:color="auto"/>
              <w:right w:val="single" w:sz="4" w:space="0" w:color="auto"/>
            </w:tcBorders>
            <w:shd w:val="clear" w:color="auto" w:fill="auto"/>
            <w:noWrap/>
            <w:hideMark/>
          </w:tcPr>
          <w:p w14:paraId="4932B435" w14:textId="77777777" w:rsidR="00B15F43" w:rsidRPr="00FE747D" w:rsidRDefault="00B15F43" w:rsidP="00B15F43">
            <w:pPr>
              <w:spacing w:after="0" w:line="240" w:lineRule="auto"/>
              <w:rPr>
                <w:rFonts w:ascii="Times New Roman" w:eastAsia="Times New Roman" w:hAnsi="Times New Roman" w:cs="Times New Roman"/>
                <w:sz w:val="24"/>
                <w:szCs w:val="24"/>
                <w:lang w:eastAsia="ru-RU"/>
              </w:rPr>
            </w:pPr>
          </w:p>
          <w:p w14:paraId="1303A84E" w14:textId="39382E32" w:rsidR="00B15F43" w:rsidRPr="00FE747D" w:rsidRDefault="00B15F43" w:rsidP="00B15F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168100,5</w:t>
            </w:r>
          </w:p>
        </w:tc>
        <w:tc>
          <w:tcPr>
            <w:tcW w:w="1211" w:type="dxa"/>
            <w:tcBorders>
              <w:top w:val="nil"/>
              <w:left w:val="nil"/>
              <w:bottom w:val="single" w:sz="4" w:space="0" w:color="auto"/>
              <w:right w:val="single" w:sz="4" w:space="0" w:color="auto"/>
            </w:tcBorders>
            <w:shd w:val="clear" w:color="auto" w:fill="auto"/>
            <w:vAlign w:val="bottom"/>
            <w:hideMark/>
          </w:tcPr>
          <w:p w14:paraId="0E5C7B40" w14:textId="2D514808" w:rsidR="00B15F43" w:rsidRPr="00FE747D" w:rsidRDefault="00B15F43" w:rsidP="00B15F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508397,9</w:t>
            </w:r>
          </w:p>
        </w:tc>
      </w:tr>
      <w:tr w:rsidR="00536BED" w:rsidRPr="00FE747D" w14:paraId="1A715F7E" w14:textId="77777777" w:rsidTr="00B15F43">
        <w:trPr>
          <w:trHeight w:val="255"/>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D6F8AA" w14:textId="77777777" w:rsidR="00536BED" w:rsidRPr="00FE747D" w:rsidRDefault="00536BED" w:rsidP="00536BE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Подпрограмма 1 </w:t>
            </w:r>
          </w:p>
        </w:tc>
        <w:tc>
          <w:tcPr>
            <w:tcW w:w="2127" w:type="dxa"/>
            <w:vMerge w:val="restart"/>
            <w:tcBorders>
              <w:top w:val="nil"/>
              <w:left w:val="single" w:sz="4" w:space="0" w:color="auto"/>
              <w:bottom w:val="nil"/>
              <w:right w:val="single" w:sz="4" w:space="0" w:color="auto"/>
            </w:tcBorders>
            <w:shd w:val="clear" w:color="auto" w:fill="auto"/>
            <w:hideMark/>
          </w:tcPr>
          <w:p w14:paraId="160E606F" w14:textId="77777777" w:rsidR="00536BED" w:rsidRPr="00FE747D" w:rsidRDefault="00536BED"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Развитие межбюджетных отношений в Нижнеингашском районе</w:t>
            </w:r>
          </w:p>
        </w:tc>
        <w:tc>
          <w:tcPr>
            <w:tcW w:w="2879" w:type="dxa"/>
            <w:tcBorders>
              <w:top w:val="nil"/>
              <w:left w:val="nil"/>
              <w:bottom w:val="single" w:sz="4" w:space="0" w:color="auto"/>
              <w:right w:val="single" w:sz="4" w:space="0" w:color="auto"/>
            </w:tcBorders>
            <w:shd w:val="clear" w:color="auto" w:fill="auto"/>
            <w:hideMark/>
          </w:tcPr>
          <w:p w14:paraId="40965186" w14:textId="77777777" w:rsidR="00536BED" w:rsidRPr="00FE747D" w:rsidRDefault="00536BED" w:rsidP="00536BE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всего расходные обязательства </w:t>
            </w:r>
          </w:p>
        </w:tc>
        <w:tc>
          <w:tcPr>
            <w:tcW w:w="787" w:type="dxa"/>
            <w:tcBorders>
              <w:top w:val="nil"/>
              <w:left w:val="nil"/>
              <w:bottom w:val="single" w:sz="4" w:space="0" w:color="auto"/>
              <w:right w:val="single" w:sz="4" w:space="0" w:color="auto"/>
            </w:tcBorders>
            <w:shd w:val="clear" w:color="auto" w:fill="auto"/>
            <w:noWrap/>
            <w:hideMark/>
          </w:tcPr>
          <w:p w14:paraId="61C25B4B" w14:textId="77777777" w:rsidR="00536BED" w:rsidRPr="00FE747D" w:rsidRDefault="00536BED"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696" w:type="dxa"/>
            <w:tcBorders>
              <w:top w:val="nil"/>
              <w:left w:val="nil"/>
              <w:bottom w:val="single" w:sz="4" w:space="0" w:color="auto"/>
              <w:right w:val="single" w:sz="4" w:space="0" w:color="auto"/>
            </w:tcBorders>
            <w:shd w:val="clear" w:color="auto" w:fill="auto"/>
            <w:noWrap/>
            <w:hideMark/>
          </w:tcPr>
          <w:p w14:paraId="78352F60" w14:textId="77777777" w:rsidR="00536BED" w:rsidRPr="00FE747D" w:rsidRDefault="00536BED" w:rsidP="00536BE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416" w:type="dxa"/>
            <w:tcBorders>
              <w:top w:val="nil"/>
              <w:left w:val="nil"/>
              <w:bottom w:val="single" w:sz="4" w:space="0" w:color="auto"/>
              <w:right w:val="single" w:sz="4" w:space="0" w:color="auto"/>
            </w:tcBorders>
            <w:shd w:val="clear" w:color="auto" w:fill="auto"/>
            <w:noWrap/>
            <w:hideMark/>
          </w:tcPr>
          <w:p w14:paraId="2B675BA1" w14:textId="77777777" w:rsidR="00536BED" w:rsidRPr="00FE747D" w:rsidRDefault="00536BED" w:rsidP="00536BE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620" w:type="dxa"/>
            <w:tcBorders>
              <w:top w:val="nil"/>
              <w:left w:val="nil"/>
              <w:bottom w:val="single" w:sz="4" w:space="0" w:color="auto"/>
              <w:right w:val="single" w:sz="4" w:space="0" w:color="auto"/>
            </w:tcBorders>
            <w:shd w:val="clear" w:color="auto" w:fill="auto"/>
            <w:noWrap/>
            <w:hideMark/>
          </w:tcPr>
          <w:p w14:paraId="3732FCBD" w14:textId="77777777" w:rsidR="00536BED" w:rsidRPr="00FE747D" w:rsidRDefault="00536BED" w:rsidP="00536BE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14:paraId="3A16C2EA" w14:textId="77777777" w:rsidR="00536BED" w:rsidRPr="00FE747D" w:rsidRDefault="00536BED"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14:paraId="16406633" w14:textId="77777777" w:rsidR="00536BED" w:rsidRPr="00FE747D" w:rsidRDefault="00536BED"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116" w:type="dxa"/>
            <w:tcBorders>
              <w:top w:val="nil"/>
              <w:left w:val="nil"/>
              <w:bottom w:val="single" w:sz="4" w:space="0" w:color="auto"/>
              <w:right w:val="single" w:sz="4" w:space="0" w:color="auto"/>
            </w:tcBorders>
            <w:shd w:val="clear" w:color="auto" w:fill="auto"/>
            <w:noWrap/>
            <w:hideMark/>
          </w:tcPr>
          <w:p w14:paraId="3F9D682D" w14:textId="189992E1" w:rsidR="00536BED" w:rsidRPr="00FE747D" w:rsidRDefault="00536BED"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 </w:t>
            </w:r>
          </w:p>
        </w:tc>
        <w:tc>
          <w:tcPr>
            <w:tcW w:w="1211" w:type="dxa"/>
            <w:tcBorders>
              <w:top w:val="nil"/>
              <w:left w:val="nil"/>
              <w:bottom w:val="single" w:sz="4" w:space="0" w:color="auto"/>
              <w:right w:val="single" w:sz="4" w:space="0" w:color="auto"/>
            </w:tcBorders>
            <w:shd w:val="clear" w:color="auto" w:fill="auto"/>
            <w:vAlign w:val="bottom"/>
            <w:hideMark/>
          </w:tcPr>
          <w:p w14:paraId="14B2624A" w14:textId="77777777" w:rsidR="00536BED" w:rsidRPr="00FE747D" w:rsidRDefault="00536BED"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r>
      <w:tr w:rsidR="00536BED" w:rsidRPr="00FE747D" w14:paraId="554749E9" w14:textId="77777777" w:rsidTr="00B15F43">
        <w:trPr>
          <w:trHeight w:val="255"/>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0A691781" w14:textId="77777777" w:rsidR="00536BED" w:rsidRPr="00FE747D" w:rsidRDefault="00536BED" w:rsidP="00536BED">
            <w:pPr>
              <w:spacing w:after="0" w:line="240" w:lineRule="auto"/>
              <w:rPr>
                <w:rFonts w:ascii="Times New Roman" w:eastAsia="Times New Roman" w:hAnsi="Times New Roman" w:cs="Times New Roman"/>
                <w:sz w:val="24"/>
                <w:szCs w:val="24"/>
                <w:lang w:eastAsia="ru-RU"/>
              </w:rPr>
            </w:pPr>
          </w:p>
        </w:tc>
        <w:tc>
          <w:tcPr>
            <w:tcW w:w="2127" w:type="dxa"/>
            <w:vMerge/>
            <w:tcBorders>
              <w:top w:val="nil"/>
              <w:left w:val="single" w:sz="4" w:space="0" w:color="auto"/>
              <w:bottom w:val="nil"/>
              <w:right w:val="single" w:sz="4" w:space="0" w:color="auto"/>
            </w:tcBorders>
            <w:vAlign w:val="center"/>
            <w:hideMark/>
          </w:tcPr>
          <w:p w14:paraId="7CB76236" w14:textId="77777777" w:rsidR="00536BED" w:rsidRPr="00FE747D" w:rsidRDefault="00536BED" w:rsidP="00536BED">
            <w:pPr>
              <w:spacing w:after="0" w:line="240" w:lineRule="auto"/>
              <w:rPr>
                <w:rFonts w:ascii="Times New Roman" w:eastAsia="Times New Roman" w:hAnsi="Times New Roman" w:cs="Times New Roman"/>
                <w:sz w:val="24"/>
                <w:szCs w:val="24"/>
                <w:lang w:eastAsia="ru-RU"/>
              </w:rPr>
            </w:pPr>
          </w:p>
        </w:tc>
        <w:tc>
          <w:tcPr>
            <w:tcW w:w="2879" w:type="dxa"/>
            <w:tcBorders>
              <w:top w:val="nil"/>
              <w:left w:val="nil"/>
              <w:bottom w:val="single" w:sz="4" w:space="0" w:color="auto"/>
              <w:right w:val="single" w:sz="4" w:space="0" w:color="auto"/>
            </w:tcBorders>
            <w:shd w:val="clear" w:color="auto" w:fill="auto"/>
            <w:hideMark/>
          </w:tcPr>
          <w:p w14:paraId="223FB438" w14:textId="77777777" w:rsidR="00536BED" w:rsidRPr="00FE747D" w:rsidRDefault="00536BED" w:rsidP="00536BE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в том числе по ГРБС:</w:t>
            </w:r>
          </w:p>
        </w:tc>
        <w:tc>
          <w:tcPr>
            <w:tcW w:w="787" w:type="dxa"/>
            <w:tcBorders>
              <w:top w:val="nil"/>
              <w:left w:val="nil"/>
              <w:bottom w:val="single" w:sz="4" w:space="0" w:color="auto"/>
              <w:right w:val="single" w:sz="4" w:space="0" w:color="auto"/>
            </w:tcBorders>
            <w:shd w:val="clear" w:color="auto" w:fill="auto"/>
            <w:noWrap/>
            <w:hideMark/>
          </w:tcPr>
          <w:p w14:paraId="00F192E7" w14:textId="77777777" w:rsidR="00536BED" w:rsidRPr="00FE747D" w:rsidRDefault="00536BED"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696" w:type="dxa"/>
            <w:tcBorders>
              <w:top w:val="nil"/>
              <w:left w:val="nil"/>
              <w:bottom w:val="single" w:sz="4" w:space="0" w:color="auto"/>
              <w:right w:val="single" w:sz="4" w:space="0" w:color="auto"/>
            </w:tcBorders>
            <w:shd w:val="clear" w:color="auto" w:fill="auto"/>
            <w:noWrap/>
            <w:hideMark/>
          </w:tcPr>
          <w:p w14:paraId="4E9D5121" w14:textId="77777777" w:rsidR="00536BED" w:rsidRPr="00FE747D" w:rsidRDefault="00536BED" w:rsidP="00536BE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416" w:type="dxa"/>
            <w:tcBorders>
              <w:top w:val="nil"/>
              <w:left w:val="nil"/>
              <w:bottom w:val="single" w:sz="4" w:space="0" w:color="auto"/>
              <w:right w:val="single" w:sz="4" w:space="0" w:color="auto"/>
            </w:tcBorders>
            <w:shd w:val="clear" w:color="auto" w:fill="auto"/>
            <w:noWrap/>
            <w:hideMark/>
          </w:tcPr>
          <w:p w14:paraId="043E3516" w14:textId="77777777" w:rsidR="00536BED" w:rsidRPr="00FE747D" w:rsidRDefault="00536BED" w:rsidP="00536BE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620" w:type="dxa"/>
            <w:tcBorders>
              <w:top w:val="nil"/>
              <w:left w:val="nil"/>
              <w:bottom w:val="single" w:sz="4" w:space="0" w:color="auto"/>
              <w:right w:val="single" w:sz="4" w:space="0" w:color="auto"/>
            </w:tcBorders>
            <w:shd w:val="clear" w:color="auto" w:fill="auto"/>
            <w:noWrap/>
            <w:hideMark/>
          </w:tcPr>
          <w:p w14:paraId="6187409E" w14:textId="77777777" w:rsidR="00536BED" w:rsidRPr="00FE747D" w:rsidRDefault="00536BED" w:rsidP="00536BE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116" w:type="dxa"/>
            <w:tcBorders>
              <w:top w:val="nil"/>
              <w:left w:val="nil"/>
              <w:bottom w:val="single" w:sz="4" w:space="0" w:color="auto"/>
              <w:right w:val="single" w:sz="4" w:space="0" w:color="auto"/>
            </w:tcBorders>
            <w:shd w:val="clear" w:color="auto" w:fill="auto"/>
            <w:noWrap/>
            <w:vAlign w:val="bottom"/>
          </w:tcPr>
          <w:p w14:paraId="1CC6CD02" w14:textId="0AA70D94" w:rsidR="00536BED" w:rsidRPr="00FE747D" w:rsidRDefault="00B15F43" w:rsidP="00FE74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162091,3</w:t>
            </w:r>
          </w:p>
        </w:tc>
        <w:tc>
          <w:tcPr>
            <w:tcW w:w="1116" w:type="dxa"/>
            <w:tcBorders>
              <w:top w:val="nil"/>
              <w:left w:val="nil"/>
              <w:bottom w:val="single" w:sz="4" w:space="0" w:color="auto"/>
              <w:right w:val="single" w:sz="4" w:space="0" w:color="auto"/>
            </w:tcBorders>
            <w:shd w:val="clear" w:color="auto" w:fill="auto"/>
            <w:noWrap/>
            <w:vAlign w:val="bottom"/>
          </w:tcPr>
          <w:p w14:paraId="11B396E1" w14:textId="469A1958" w:rsidR="00536BED" w:rsidRPr="00FE747D" w:rsidRDefault="00B15F43" w:rsidP="00FE74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157910,9</w:t>
            </w:r>
          </w:p>
        </w:tc>
        <w:tc>
          <w:tcPr>
            <w:tcW w:w="1116" w:type="dxa"/>
            <w:tcBorders>
              <w:top w:val="nil"/>
              <w:left w:val="nil"/>
              <w:bottom w:val="single" w:sz="4" w:space="0" w:color="auto"/>
              <w:right w:val="single" w:sz="4" w:space="0" w:color="auto"/>
            </w:tcBorders>
            <w:shd w:val="clear" w:color="auto" w:fill="auto"/>
            <w:noWrap/>
          </w:tcPr>
          <w:p w14:paraId="31AFDE5A" w14:textId="4C862B02" w:rsidR="00536BED" w:rsidRPr="00FE747D" w:rsidRDefault="00B15F43" w:rsidP="00FE74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157910,9</w:t>
            </w:r>
          </w:p>
        </w:tc>
        <w:tc>
          <w:tcPr>
            <w:tcW w:w="1211" w:type="dxa"/>
            <w:tcBorders>
              <w:top w:val="nil"/>
              <w:left w:val="nil"/>
              <w:bottom w:val="single" w:sz="4" w:space="0" w:color="auto"/>
              <w:right w:val="single" w:sz="4" w:space="0" w:color="auto"/>
            </w:tcBorders>
            <w:shd w:val="clear" w:color="auto" w:fill="auto"/>
            <w:noWrap/>
            <w:vAlign w:val="bottom"/>
          </w:tcPr>
          <w:p w14:paraId="42F1E768" w14:textId="53050BC5" w:rsidR="00536BED" w:rsidRPr="00FE747D" w:rsidRDefault="00B15F43" w:rsidP="00FE74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477913,1</w:t>
            </w:r>
          </w:p>
        </w:tc>
      </w:tr>
      <w:tr w:rsidR="00B15F43" w:rsidRPr="00FE747D" w14:paraId="3232A3F6" w14:textId="77777777" w:rsidTr="00B15F43">
        <w:trPr>
          <w:trHeight w:val="33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2AEB5446" w14:textId="77777777" w:rsidR="00B15F43" w:rsidRPr="00FE747D" w:rsidRDefault="00B15F43" w:rsidP="00B15F43">
            <w:pPr>
              <w:spacing w:after="0" w:line="240" w:lineRule="auto"/>
              <w:rPr>
                <w:rFonts w:ascii="Times New Roman" w:eastAsia="Times New Roman" w:hAnsi="Times New Roman" w:cs="Times New Roman"/>
                <w:sz w:val="24"/>
                <w:szCs w:val="24"/>
                <w:lang w:eastAsia="ru-RU"/>
              </w:rPr>
            </w:pPr>
          </w:p>
        </w:tc>
        <w:tc>
          <w:tcPr>
            <w:tcW w:w="2127" w:type="dxa"/>
            <w:vMerge/>
            <w:tcBorders>
              <w:top w:val="nil"/>
              <w:left w:val="single" w:sz="4" w:space="0" w:color="auto"/>
              <w:bottom w:val="nil"/>
              <w:right w:val="single" w:sz="4" w:space="0" w:color="auto"/>
            </w:tcBorders>
            <w:vAlign w:val="center"/>
            <w:hideMark/>
          </w:tcPr>
          <w:p w14:paraId="210CD919" w14:textId="77777777" w:rsidR="00B15F43" w:rsidRPr="00FE747D" w:rsidRDefault="00B15F43" w:rsidP="00B15F43">
            <w:pPr>
              <w:spacing w:after="0" w:line="240" w:lineRule="auto"/>
              <w:rPr>
                <w:rFonts w:ascii="Times New Roman" w:eastAsia="Times New Roman" w:hAnsi="Times New Roman" w:cs="Times New Roman"/>
                <w:sz w:val="24"/>
                <w:szCs w:val="24"/>
                <w:lang w:eastAsia="ru-RU"/>
              </w:rPr>
            </w:pPr>
          </w:p>
        </w:tc>
        <w:tc>
          <w:tcPr>
            <w:tcW w:w="2879" w:type="dxa"/>
            <w:tcBorders>
              <w:top w:val="nil"/>
              <w:left w:val="nil"/>
              <w:bottom w:val="single" w:sz="4" w:space="0" w:color="auto"/>
              <w:right w:val="single" w:sz="4" w:space="0" w:color="auto"/>
            </w:tcBorders>
            <w:shd w:val="clear" w:color="auto" w:fill="auto"/>
            <w:hideMark/>
          </w:tcPr>
          <w:p w14:paraId="04F15B7E" w14:textId="77777777" w:rsidR="00B15F43" w:rsidRPr="00FE747D" w:rsidRDefault="00B15F43" w:rsidP="00B15F43">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Финансовое управление администрации района</w:t>
            </w:r>
          </w:p>
        </w:tc>
        <w:tc>
          <w:tcPr>
            <w:tcW w:w="787" w:type="dxa"/>
            <w:tcBorders>
              <w:top w:val="nil"/>
              <w:left w:val="nil"/>
              <w:bottom w:val="single" w:sz="4" w:space="0" w:color="auto"/>
              <w:right w:val="single" w:sz="4" w:space="0" w:color="auto"/>
            </w:tcBorders>
            <w:shd w:val="clear" w:color="auto" w:fill="auto"/>
            <w:noWrap/>
            <w:hideMark/>
          </w:tcPr>
          <w:p w14:paraId="3A4FA839" w14:textId="77777777" w:rsidR="00B15F43" w:rsidRPr="00FE747D" w:rsidRDefault="00B15F43" w:rsidP="00B15F43">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164</w:t>
            </w:r>
          </w:p>
        </w:tc>
        <w:tc>
          <w:tcPr>
            <w:tcW w:w="696" w:type="dxa"/>
            <w:tcBorders>
              <w:top w:val="nil"/>
              <w:left w:val="nil"/>
              <w:bottom w:val="single" w:sz="4" w:space="0" w:color="auto"/>
              <w:right w:val="single" w:sz="4" w:space="0" w:color="auto"/>
            </w:tcBorders>
            <w:shd w:val="clear" w:color="auto" w:fill="auto"/>
            <w:noWrap/>
            <w:hideMark/>
          </w:tcPr>
          <w:p w14:paraId="1CF55612" w14:textId="77777777" w:rsidR="00B15F43" w:rsidRPr="00FE747D" w:rsidRDefault="00B15F43" w:rsidP="00B15F43">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х</w:t>
            </w:r>
          </w:p>
        </w:tc>
        <w:tc>
          <w:tcPr>
            <w:tcW w:w="1416" w:type="dxa"/>
            <w:tcBorders>
              <w:top w:val="nil"/>
              <w:left w:val="nil"/>
              <w:bottom w:val="single" w:sz="4" w:space="0" w:color="auto"/>
              <w:right w:val="single" w:sz="4" w:space="0" w:color="auto"/>
            </w:tcBorders>
            <w:shd w:val="clear" w:color="auto" w:fill="auto"/>
            <w:noWrap/>
            <w:hideMark/>
          </w:tcPr>
          <w:p w14:paraId="0AF3AF55" w14:textId="77777777" w:rsidR="00B15F43" w:rsidRPr="00FE747D" w:rsidRDefault="00B15F43" w:rsidP="00B15F43">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х</w:t>
            </w:r>
          </w:p>
        </w:tc>
        <w:tc>
          <w:tcPr>
            <w:tcW w:w="620" w:type="dxa"/>
            <w:tcBorders>
              <w:top w:val="nil"/>
              <w:left w:val="nil"/>
              <w:bottom w:val="single" w:sz="4" w:space="0" w:color="auto"/>
              <w:right w:val="single" w:sz="4" w:space="0" w:color="auto"/>
            </w:tcBorders>
            <w:shd w:val="clear" w:color="auto" w:fill="auto"/>
            <w:noWrap/>
            <w:hideMark/>
          </w:tcPr>
          <w:p w14:paraId="419A0B99" w14:textId="77777777" w:rsidR="00B15F43" w:rsidRPr="00FE747D" w:rsidRDefault="00B15F43" w:rsidP="00B15F43">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х</w:t>
            </w:r>
          </w:p>
        </w:tc>
        <w:tc>
          <w:tcPr>
            <w:tcW w:w="1116" w:type="dxa"/>
            <w:tcBorders>
              <w:top w:val="nil"/>
              <w:left w:val="nil"/>
              <w:bottom w:val="single" w:sz="4" w:space="0" w:color="auto"/>
              <w:right w:val="single" w:sz="4" w:space="0" w:color="auto"/>
            </w:tcBorders>
            <w:shd w:val="clear" w:color="auto" w:fill="auto"/>
            <w:noWrap/>
            <w:vAlign w:val="bottom"/>
            <w:hideMark/>
          </w:tcPr>
          <w:p w14:paraId="4DBBBD81" w14:textId="5720D5A6" w:rsidR="00B15F43" w:rsidRPr="00FE747D" w:rsidRDefault="00B15F43" w:rsidP="00B15F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162091,3</w:t>
            </w:r>
          </w:p>
        </w:tc>
        <w:tc>
          <w:tcPr>
            <w:tcW w:w="1116" w:type="dxa"/>
            <w:tcBorders>
              <w:top w:val="nil"/>
              <w:left w:val="nil"/>
              <w:bottom w:val="single" w:sz="4" w:space="0" w:color="auto"/>
              <w:right w:val="single" w:sz="4" w:space="0" w:color="auto"/>
            </w:tcBorders>
            <w:shd w:val="clear" w:color="auto" w:fill="auto"/>
            <w:noWrap/>
            <w:vAlign w:val="bottom"/>
            <w:hideMark/>
          </w:tcPr>
          <w:p w14:paraId="3661DE4C" w14:textId="22850AF4" w:rsidR="00B15F43" w:rsidRPr="00FE747D" w:rsidRDefault="00B15F43" w:rsidP="00B15F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157910,9</w:t>
            </w:r>
          </w:p>
        </w:tc>
        <w:tc>
          <w:tcPr>
            <w:tcW w:w="1116" w:type="dxa"/>
            <w:tcBorders>
              <w:top w:val="nil"/>
              <w:left w:val="nil"/>
              <w:bottom w:val="single" w:sz="4" w:space="0" w:color="auto"/>
              <w:right w:val="single" w:sz="4" w:space="0" w:color="auto"/>
            </w:tcBorders>
            <w:shd w:val="clear" w:color="auto" w:fill="auto"/>
            <w:noWrap/>
            <w:hideMark/>
          </w:tcPr>
          <w:p w14:paraId="67E4E6C0" w14:textId="77777777" w:rsidR="00B15F43" w:rsidRDefault="00B15F43" w:rsidP="00B15F43">
            <w:pPr>
              <w:spacing w:after="0" w:line="240" w:lineRule="auto"/>
              <w:rPr>
                <w:rFonts w:ascii="Times New Roman" w:eastAsia="Times New Roman" w:hAnsi="Times New Roman" w:cs="Times New Roman"/>
                <w:sz w:val="24"/>
                <w:szCs w:val="24"/>
                <w:lang w:eastAsia="ru-RU"/>
              </w:rPr>
            </w:pPr>
          </w:p>
          <w:p w14:paraId="6399DAAE" w14:textId="46208040" w:rsidR="00B15F43" w:rsidRPr="00FE747D" w:rsidRDefault="00B15F43" w:rsidP="00B15F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157910,9</w:t>
            </w:r>
          </w:p>
        </w:tc>
        <w:tc>
          <w:tcPr>
            <w:tcW w:w="1211" w:type="dxa"/>
            <w:tcBorders>
              <w:top w:val="nil"/>
              <w:left w:val="nil"/>
              <w:bottom w:val="single" w:sz="4" w:space="0" w:color="auto"/>
              <w:right w:val="single" w:sz="4" w:space="0" w:color="auto"/>
            </w:tcBorders>
            <w:shd w:val="clear" w:color="auto" w:fill="auto"/>
            <w:vAlign w:val="bottom"/>
            <w:hideMark/>
          </w:tcPr>
          <w:p w14:paraId="20673395" w14:textId="01FF9C6C" w:rsidR="00B15F43" w:rsidRPr="00FE747D" w:rsidRDefault="00B15F43" w:rsidP="00B15F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477913,1</w:t>
            </w:r>
          </w:p>
        </w:tc>
      </w:tr>
      <w:tr w:rsidR="00B15F43" w:rsidRPr="00FE747D" w14:paraId="22E933D5" w14:textId="77777777" w:rsidTr="00B15F43">
        <w:trPr>
          <w:trHeight w:val="45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5BC8DD1F" w14:textId="77777777" w:rsidR="00B15F43" w:rsidRPr="00FE747D" w:rsidRDefault="00B15F43" w:rsidP="00B15F43">
            <w:pPr>
              <w:spacing w:after="0" w:line="240" w:lineRule="auto"/>
              <w:rPr>
                <w:rFonts w:ascii="Times New Roman" w:eastAsia="Times New Roman" w:hAnsi="Times New Roman" w:cs="Times New Roman"/>
                <w:sz w:val="24"/>
                <w:szCs w:val="24"/>
                <w:lang w:eastAsia="ru-RU"/>
              </w:rPr>
            </w:pPr>
          </w:p>
        </w:tc>
        <w:tc>
          <w:tcPr>
            <w:tcW w:w="2127" w:type="dxa"/>
            <w:vMerge/>
            <w:tcBorders>
              <w:top w:val="nil"/>
              <w:left w:val="single" w:sz="4" w:space="0" w:color="auto"/>
              <w:bottom w:val="nil"/>
              <w:right w:val="single" w:sz="4" w:space="0" w:color="auto"/>
            </w:tcBorders>
            <w:vAlign w:val="center"/>
            <w:hideMark/>
          </w:tcPr>
          <w:p w14:paraId="43D7D66A" w14:textId="77777777" w:rsidR="00B15F43" w:rsidRPr="00FE747D" w:rsidRDefault="00B15F43" w:rsidP="00B15F43">
            <w:pPr>
              <w:spacing w:after="0" w:line="240" w:lineRule="auto"/>
              <w:rPr>
                <w:rFonts w:ascii="Times New Roman" w:eastAsia="Times New Roman" w:hAnsi="Times New Roman" w:cs="Times New Roman"/>
                <w:sz w:val="24"/>
                <w:szCs w:val="24"/>
                <w:lang w:eastAsia="ru-RU"/>
              </w:rPr>
            </w:pPr>
          </w:p>
        </w:tc>
        <w:tc>
          <w:tcPr>
            <w:tcW w:w="2879" w:type="dxa"/>
            <w:tcBorders>
              <w:top w:val="nil"/>
              <w:left w:val="nil"/>
              <w:bottom w:val="single" w:sz="4" w:space="0" w:color="auto"/>
              <w:right w:val="single" w:sz="4" w:space="0" w:color="auto"/>
            </w:tcBorders>
            <w:shd w:val="clear" w:color="auto" w:fill="auto"/>
            <w:vAlign w:val="bottom"/>
            <w:hideMark/>
          </w:tcPr>
          <w:p w14:paraId="4A49666A" w14:textId="77777777" w:rsidR="00B15F43" w:rsidRPr="00FE747D" w:rsidRDefault="00B15F43" w:rsidP="00B15F43">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787" w:type="dxa"/>
            <w:tcBorders>
              <w:top w:val="nil"/>
              <w:left w:val="nil"/>
              <w:bottom w:val="single" w:sz="4" w:space="0" w:color="auto"/>
              <w:right w:val="single" w:sz="4" w:space="0" w:color="auto"/>
            </w:tcBorders>
            <w:shd w:val="clear" w:color="auto" w:fill="auto"/>
            <w:noWrap/>
            <w:vAlign w:val="bottom"/>
            <w:hideMark/>
          </w:tcPr>
          <w:p w14:paraId="7CEADC67" w14:textId="77777777" w:rsidR="00B15F43" w:rsidRPr="00FE747D" w:rsidRDefault="00B15F43" w:rsidP="00B15F43">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164</w:t>
            </w:r>
          </w:p>
        </w:tc>
        <w:tc>
          <w:tcPr>
            <w:tcW w:w="696" w:type="dxa"/>
            <w:tcBorders>
              <w:top w:val="nil"/>
              <w:left w:val="nil"/>
              <w:bottom w:val="nil"/>
              <w:right w:val="nil"/>
            </w:tcBorders>
            <w:shd w:val="clear" w:color="auto" w:fill="auto"/>
            <w:noWrap/>
            <w:vAlign w:val="bottom"/>
            <w:hideMark/>
          </w:tcPr>
          <w:p w14:paraId="59164AD6" w14:textId="77777777" w:rsidR="00B15F43" w:rsidRPr="00FE747D" w:rsidRDefault="00B15F43" w:rsidP="00B15F43">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1401</w:t>
            </w:r>
          </w:p>
        </w:tc>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741D17A" w14:textId="77777777" w:rsidR="00B15F43" w:rsidRPr="00FE747D" w:rsidRDefault="00B15F43" w:rsidP="00B15F43">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0110001010</w:t>
            </w:r>
          </w:p>
        </w:tc>
        <w:tc>
          <w:tcPr>
            <w:tcW w:w="620" w:type="dxa"/>
            <w:tcBorders>
              <w:top w:val="nil"/>
              <w:left w:val="nil"/>
              <w:bottom w:val="single" w:sz="4" w:space="0" w:color="auto"/>
              <w:right w:val="single" w:sz="4" w:space="0" w:color="auto"/>
            </w:tcBorders>
            <w:shd w:val="clear" w:color="auto" w:fill="auto"/>
            <w:noWrap/>
            <w:vAlign w:val="bottom"/>
            <w:hideMark/>
          </w:tcPr>
          <w:p w14:paraId="430E1813" w14:textId="77777777" w:rsidR="00B15F43" w:rsidRPr="00FE747D" w:rsidRDefault="00B15F43" w:rsidP="00B15F43">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511</w:t>
            </w:r>
          </w:p>
        </w:tc>
        <w:tc>
          <w:tcPr>
            <w:tcW w:w="1116" w:type="dxa"/>
            <w:tcBorders>
              <w:top w:val="nil"/>
              <w:left w:val="nil"/>
              <w:bottom w:val="single" w:sz="4" w:space="0" w:color="auto"/>
              <w:right w:val="single" w:sz="4" w:space="0" w:color="auto"/>
            </w:tcBorders>
            <w:shd w:val="clear" w:color="auto" w:fill="auto"/>
            <w:noWrap/>
            <w:vAlign w:val="bottom"/>
            <w:hideMark/>
          </w:tcPr>
          <w:p w14:paraId="0EBE7A2E" w14:textId="6C294B2E" w:rsidR="00B15F43" w:rsidRPr="00FE747D" w:rsidRDefault="00B15F43" w:rsidP="00B15F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51041,2</w:t>
            </w:r>
          </w:p>
        </w:tc>
        <w:tc>
          <w:tcPr>
            <w:tcW w:w="1116" w:type="dxa"/>
            <w:tcBorders>
              <w:top w:val="nil"/>
              <w:left w:val="nil"/>
              <w:bottom w:val="single" w:sz="4" w:space="0" w:color="auto"/>
              <w:right w:val="single" w:sz="4" w:space="0" w:color="auto"/>
            </w:tcBorders>
            <w:shd w:val="clear" w:color="auto" w:fill="auto"/>
            <w:noWrap/>
            <w:hideMark/>
          </w:tcPr>
          <w:p w14:paraId="65C518F6" w14:textId="77777777" w:rsidR="00B15F43" w:rsidRDefault="00B15F43" w:rsidP="00B15F43">
            <w:pPr>
              <w:spacing w:after="0" w:line="240" w:lineRule="auto"/>
              <w:rPr>
                <w:rFonts w:ascii="Times New Roman" w:eastAsia="Times New Roman" w:hAnsi="Times New Roman" w:cs="Times New Roman"/>
                <w:sz w:val="24"/>
                <w:szCs w:val="24"/>
                <w:lang w:eastAsia="ru-RU"/>
              </w:rPr>
            </w:pPr>
          </w:p>
          <w:p w14:paraId="3C61F20E" w14:textId="718DBE29" w:rsidR="00B15F43" w:rsidRPr="00FE747D" w:rsidRDefault="00B15F43" w:rsidP="00B15F43">
            <w:pPr>
              <w:spacing w:after="0" w:line="240" w:lineRule="auto"/>
              <w:rPr>
                <w:rFonts w:ascii="Times New Roman" w:eastAsia="Times New Roman" w:hAnsi="Times New Roman" w:cs="Times New Roman"/>
                <w:sz w:val="24"/>
                <w:szCs w:val="24"/>
                <w:lang w:eastAsia="ru-RU"/>
              </w:rPr>
            </w:pPr>
            <w:r w:rsidRPr="00280C1E">
              <w:rPr>
                <w:rFonts w:ascii="Times New Roman" w:eastAsia="Times New Roman" w:hAnsi="Times New Roman" w:cs="Times New Roman"/>
                <w:sz w:val="24"/>
                <w:szCs w:val="24"/>
                <w:lang w:eastAsia="ru-RU"/>
              </w:rPr>
              <w:t>51041,2</w:t>
            </w:r>
          </w:p>
        </w:tc>
        <w:tc>
          <w:tcPr>
            <w:tcW w:w="1116" w:type="dxa"/>
            <w:tcBorders>
              <w:top w:val="nil"/>
              <w:left w:val="nil"/>
              <w:bottom w:val="single" w:sz="4" w:space="0" w:color="auto"/>
              <w:right w:val="single" w:sz="4" w:space="0" w:color="auto"/>
            </w:tcBorders>
            <w:shd w:val="clear" w:color="auto" w:fill="auto"/>
            <w:noWrap/>
            <w:hideMark/>
          </w:tcPr>
          <w:p w14:paraId="348E9ED5" w14:textId="77777777" w:rsidR="00B15F43" w:rsidRDefault="00B15F43" w:rsidP="00B15F43">
            <w:pPr>
              <w:spacing w:after="0" w:line="240" w:lineRule="auto"/>
              <w:rPr>
                <w:rFonts w:ascii="Times New Roman" w:eastAsia="Times New Roman" w:hAnsi="Times New Roman" w:cs="Times New Roman"/>
                <w:sz w:val="24"/>
                <w:szCs w:val="24"/>
                <w:lang w:eastAsia="ru-RU"/>
              </w:rPr>
            </w:pPr>
          </w:p>
          <w:p w14:paraId="148FD788" w14:textId="555B8F20" w:rsidR="00B15F43" w:rsidRPr="00FE747D" w:rsidRDefault="00B15F43" w:rsidP="00B15F43">
            <w:pPr>
              <w:spacing w:after="0" w:line="240" w:lineRule="auto"/>
              <w:rPr>
                <w:rFonts w:ascii="Times New Roman" w:eastAsia="Times New Roman" w:hAnsi="Times New Roman" w:cs="Times New Roman"/>
                <w:sz w:val="24"/>
                <w:szCs w:val="24"/>
                <w:lang w:eastAsia="ru-RU"/>
              </w:rPr>
            </w:pPr>
            <w:r w:rsidRPr="00280C1E">
              <w:rPr>
                <w:rFonts w:ascii="Times New Roman" w:eastAsia="Times New Roman" w:hAnsi="Times New Roman" w:cs="Times New Roman"/>
                <w:sz w:val="24"/>
                <w:szCs w:val="24"/>
                <w:lang w:eastAsia="ru-RU"/>
              </w:rPr>
              <w:t>51041,2</w:t>
            </w:r>
          </w:p>
        </w:tc>
        <w:tc>
          <w:tcPr>
            <w:tcW w:w="1211" w:type="dxa"/>
            <w:tcBorders>
              <w:top w:val="nil"/>
              <w:left w:val="nil"/>
              <w:bottom w:val="single" w:sz="4" w:space="0" w:color="auto"/>
              <w:right w:val="single" w:sz="4" w:space="0" w:color="auto"/>
            </w:tcBorders>
            <w:shd w:val="clear" w:color="auto" w:fill="auto"/>
            <w:vAlign w:val="bottom"/>
            <w:hideMark/>
          </w:tcPr>
          <w:p w14:paraId="6D4C4B14" w14:textId="5F9EFE46" w:rsidR="00B15F43" w:rsidRPr="00FE747D" w:rsidRDefault="00B15F43" w:rsidP="00B15F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153123,6</w:t>
            </w:r>
          </w:p>
        </w:tc>
      </w:tr>
      <w:tr w:rsidR="00321D72" w:rsidRPr="00FE747D" w14:paraId="46AA1437" w14:textId="77777777" w:rsidTr="00B15F43">
        <w:trPr>
          <w:trHeight w:val="255"/>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677625B4"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p>
        </w:tc>
        <w:tc>
          <w:tcPr>
            <w:tcW w:w="2127" w:type="dxa"/>
            <w:vMerge/>
            <w:tcBorders>
              <w:top w:val="nil"/>
              <w:left w:val="single" w:sz="4" w:space="0" w:color="auto"/>
              <w:bottom w:val="nil"/>
              <w:right w:val="single" w:sz="4" w:space="0" w:color="auto"/>
            </w:tcBorders>
            <w:vAlign w:val="center"/>
            <w:hideMark/>
          </w:tcPr>
          <w:p w14:paraId="3A91547D"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p>
        </w:tc>
        <w:tc>
          <w:tcPr>
            <w:tcW w:w="2879" w:type="dxa"/>
            <w:tcBorders>
              <w:top w:val="nil"/>
              <w:left w:val="nil"/>
              <w:bottom w:val="single" w:sz="4" w:space="0" w:color="auto"/>
              <w:right w:val="single" w:sz="4" w:space="0" w:color="auto"/>
            </w:tcBorders>
            <w:shd w:val="clear" w:color="auto" w:fill="auto"/>
            <w:hideMark/>
          </w:tcPr>
          <w:p w14:paraId="7463210A"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787" w:type="dxa"/>
            <w:tcBorders>
              <w:top w:val="nil"/>
              <w:left w:val="nil"/>
              <w:bottom w:val="single" w:sz="4" w:space="0" w:color="auto"/>
              <w:right w:val="single" w:sz="4" w:space="0" w:color="auto"/>
            </w:tcBorders>
            <w:shd w:val="clear" w:color="auto" w:fill="auto"/>
            <w:noWrap/>
            <w:hideMark/>
          </w:tcPr>
          <w:p w14:paraId="19F7707A" w14:textId="77777777" w:rsidR="00321D72" w:rsidRPr="00FE747D" w:rsidRDefault="00321D72"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164</w:t>
            </w:r>
          </w:p>
        </w:tc>
        <w:tc>
          <w:tcPr>
            <w:tcW w:w="696" w:type="dxa"/>
            <w:tcBorders>
              <w:top w:val="single" w:sz="4" w:space="0" w:color="auto"/>
              <w:left w:val="nil"/>
              <w:bottom w:val="single" w:sz="4" w:space="0" w:color="auto"/>
              <w:right w:val="single" w:sz="4" w:space="0" w:color="auto"/>
            </w:tcBorders>
            <w:shd w:val="clear" w:color="auto" w:fill="auto"/>
            <w:noWrap/>
            <w:hideMark/>
          </w:tcPr>
          <w:p w14:paraId="44A2A4E7"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1401</w:t>
            </w:r>
          </w:p>
        </w:tc>
        <w:tc>
          <w:tcPr>
            <w:tcW w:w="1416" w:type="dxa"/>
            <w:tcBorders>
              <w:top w:val="nil"/>
              <w:left w:val="nil"/>
              <w:bottom w:val="single" w:sz="4" w:space="0" w:color="auto"/>
              <w:right w:val="single" w:sz="4" w:space="0" w:color="auto"/>
            </w:tcBorders>
            <w:shd w:val="clear" w:color="auto" w:fill="auto"/>
            <w:noWrap/>
            <w:hideMark/>
          </w:tcPr>
          <w:p w14:paraId="2E9D0EAE"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0110076010</w:t>
            </w:r>
          </w:p>
        </w:tc>
        <w:tc>
          <w:tcPr>
            <w:tcW w:w="620" w:type="dxa"/>
            <w:tcBorders>
              <w:top w:val="nil"/>
              <w:left w:val="nil"/>
              <w:bottom w:val="single" w:sz="4" w:space="0" w:color="auto"/>
              <w:right w:val="single" w:sz="4" w:space="0" w:color="auto"/>
            </w:tcBorders>
            <w:shd w:val="clear" w:color="auto" w:fill="auto"/>
            <w:noWrap/>
            <w:hideMark/>
          </w:tcPr>
          <w:p w14:paraId="5A48FE1A" w14:textId="77777777" w:rsidR="00321D72" w:rsidRPr="00FE747D" w:rsidRDefault="00321D72"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511</w:t>
            </w:r>
          </w:p>
        </w:tc>
        <w:tc>
          <w:tcPr>
            <w:tcW w:w="1116" w:type="dxa"/>
            <w:tcBorders>
              <w:top w:val="nil"/>
              <w:left w:val="nil"/>
              <w:bottom w:val="single" w:sz="4" w:space="0" w:color="auto"/>
              <w:right w:val="single" w:sz="4" w:space="0" w:color="auto"/>
            </w:tcBorders>
            <w:shd w:val="clear" w:color="auto" w:fill="auto"/>
            <w:noWrap/>
            <w:vAlign w:val="bottom"/>
            <w:hideMark/>
          </w:tcPr>
          <w:p w14:paraId="3D4923EE" w14:textId="4D945C14" w:rsidR="00321D72" w:rsidRPr="00FE747D" w:rsidRDefault="00B15F43" w:rsidP="00FE74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20901,9</w:t>
            </w:r>
          </w:p>
        </w:tc>
        <w:tc>
          <w:tcPr>
            <w:tcW w:w="1116" w:type="dxa"/>
            <w:tcBorders>
              <w:top w:val="nil"/>
              <w:left w:val="nil"/>
              <w:bottom w:val="single" w:sz="4" w:space="0" w:color="auto"/>
              <w:right w:val="single" w:sz="4" w:space="0" w:color="auto"/>
            </w:tcBorders>
            <w:shd w:val="clear" w:color="auto" w:fill="auto"/>
            <w:noWrap/>
            <w:vAlign w:val="bottom"/>
            <w:hideMark/>
          </w:tcPr>
          <w:p w14:paraId="39F43E4C" w14:textId="6A32EAE7" w:rsidR="00321D72" w:rsidRPr="00FE747D" w:rsidRDefault="00B15F43" w:rsidP="00FE74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16721,5</w:t>
            </w:r>
          </w:p>
        </w:tc>
        <w:tc>
          <w:tcPr>
            <w:tcW w:w="1116" w:type="dxa"/>
            <w:tcBorders>
              <w:top w:val="nil"/>
              <w:left w:val="nil"/>
              <w:bottom w:val="single" w:sz="4" w:space="0" w:color="auto"/>
              <w:right w:val="single" w:sz="4" w:space="0" w:color="auto"/>
            </w:tcBorders>
            <w:shd w:val="clear" w:color="auto" w:fill="auto"/>
            <w:noWrap/>
            <w:vAlign w:val="bottom"/>
            <w:hideMark/>
          </w:tcPr>
          <w:p w14:paraId="6A06C578" w14:textId="46FA5165" w:rsidR="00321D72" w:rsidRPr="00FE747D" w:rsidRDefault="00B15F43" w:rsidP="00FE74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16721,5</w:t>
            </w:r>
          </w:p>
        </w:tc>
        <w:tc>
          <w:tcPr>
            <w:tcW w:w="1211" w:type="dxa"/>
            <w:tcBorders>
              <w:top w:val="nil"/>
              <w:left w:val="nil"/>
              <w:bottom w:val="single" w:sz="4" w:space="0" w:color="auto"/>
              <w:right w:val="single" w:sz="4" w:space="0" w:color="auto"/>
            </w:tcBorders>
            <w:shd w:val="clear" w:color="auto" w:fill="auto"/>
            <w:vAlign w:val="bottom"/>
            <w:hideMark/>
          </w:tcPr>
          <w:p w14:paraId="20D280F6" w14:textId="094B2F9F" w:rsidR="00321D72" w:rsidRPr="00FE747D" w:rsidRDefault="00B15F43" w:rsidP="00FE74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54344,9</w:t>
            </w:r>
          </w:p>
        </w:tc>
      </w:tr>
      <w:tr w:rsidR="00321D72" w:rsidRPr="00FE747D" w14:paraId="1D3E345C" w14:textId="77777777" w:rsidTr="00B15F43">
        <w:trPr>
          <w:trHeight w:val="255"/>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05D65A53"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p>
        </w:tc>
        <w:tc>
          <w:tcPr>
            <w:tcW w:w="2127" w:type="dxa"/>
            <w:vMerge/>
            <w:tcBorders>
              <w:top w:val="nil"/>
              <w:left w:val="single" w:sz="4" w:space="0" w:color="auto"/>
              <w:bottom w:val="nil"/>
              <w:right w:val="single" w:sz="4" w:space="0" w:color="auto"/>
            </w:tcBorders>
            <w:vAlign w:val="center"/>
            <w:hideMark/>
          </w:tcPr>
          <w:p w14:paraId="0B53DB8D"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p>
        </w:tc>
        <w:tc>
          <w:tcPr>
            <w:tcW w:w="2879" w:type="dxa"/>
            <w:tcBorders>
              <w:top w:val="nil"/>
              <w:left w:val="nil"/>
              <w:bottom w:val="single" w:sz="4" w:space="0" w:color="auto"/>
              <w:right w:val="single" w:sz="4" w:space="0" w:color="auto"/>
            </w:tcBorders>
            <w:shd w:val="clear" w:color="auto" w:fill="auto"/>
            <w:hideMark/>
          </w:tcPr>
          <w:p w14:paraId="2B1A68F2"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787" w:type="dxa"/>
            <w:tcBorders>
              <w:top w:val="nil"/>
              <w:left w:val="nil"/>
              <w:bottom w:val="single" w:sz="4" w:space="0" w:color="auto"/>
              <w:right w:val="single" w:sz="4" w:space="0" w:color="auto"/>
            </w:tcBorders>
            <w:shd w:val="clear" w:color="auto" w:fill="auto"/>
            <w:noWrap/>
            <w:hideMark/>
          </w:tcPr>
          <w:p w14:paraId="2F38D2A6" w14:textId="77777777" w:rsidR="00321D72" w:rsidRPr="00FE747D" w:rsidRDefault="00321D72"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164</w:t>
            </w:r>
          </w:p>
        </w:tc>
        <w:tc>
          <w:tcPr>
            <w:tcW w:w="696" w:type="dxa"/>
            <w:tcBorders>
              <w:top w:val="nil"/>
              <w:left w:val="nil"/>
              <w:bottom w:val="single" w:sz="4" w:space="0" w:color="auto"/>
              <w:right w:val="single" w:sz="4" w:space="0" w:color="auto"/>
            </w:tcBorders>
            <w:shd w:val="clear" w:color="auto" w:fill="auto"/>
            <w:noWrap/>
            <w:hideMark/>
          </w:tcPr>
          <w:p w14:paraId="31F5EFC4"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1403</w:t>
            </w:r>
          </w:p>
        </w:tc>
        <w:tc>
          <w:tcPr>
            <w:tcW w:w="1416" w:type="dxa"/>
            <w:tcBorders>
              <w:top w:val="nil"/>
              <w:left w:val="nil"/>
              <w:bottom w:val="single" w:sz="4" w:space="0" w:color="auto"/>
              <w:right w:val="single" w:sz="4" w:space="0" w:color="auto"/>
            </w:tcBorders>
            <w:shd w:val="clear" w:color="auto" w:fill="auto"/>
            <w:noWrap/>
            <w:hideMark/>
          </w:tcPr>
          <w:p w14:paraId="42FBF44A"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0110001030</w:t>
            </w:r>
          </w:p>
        </w:tc>
        <w:tc>
          <w:tcPr>
            <w:tcW w:w="620" w:type="dxa"/>
            <w:tcBorders>
              <w:top w:val="nil"/>
              <w:left w:val="nil"/>
              <w:bottom w:val="single" w:sz="4" w:space="0" w:color="auto"/>
              <w:right w:val="single" w:sz="4" w:space="0" w:color="auto"/>
            </w:tcBorders>
            <w:shd w:val="clear" w:color="auto" w:fill="auto"/>
            <w:noWrap/>
            <w:hideMark/>
          </w:tcPr>
          <w:p w14:paraId="56D79CAA" w14:textId="77777777" w:rsidR="00321D72" w:rsidRPr="00FE747D" w:rsidRDefault="00321D72"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540</w:t>
            </w:r>
          </w:p>
        </w:tc>
        <w:tc>
          <w:tcPr>
            <w:tcW w:w="1116" w:type="dxa"/>
            <w:tcBorders>
              <w:top w:val="nil"/>
              <w:left w:val="nil"/>
              <w:bottom w:val="single" w:sz="4" w:space="0" w:color="auto"/>
              <w:right w:val="single" w:sz="4" w:space="0" w:color="auto"/>
            </w:tcBorders>
            <w:shd w:val="clear" w:color="auto" w:fill="auto"/>
            <w:noWrap/>
            <w:vAlign w:val="bottom"/>
            <w:hideMark/>
          </w:tcPr>
          <w:p w14:paraId="28A2012C" w14:textId="3E25D768" w:rsidR="00321D72" w:rsidRPr="00FE747D" w:rsidRDefault="00B15F43" w:rsidP="00FE74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90148,2</w:t>
            </w:r>
          </w:p>
        </w:tc>
        <w:tc>
          <w:tcPr>
            <w:tcW w:w="1116" w:type="dxa"/>
            <w:tcBorders>
              <w:top w:val="nil"/>
              <w:left w:val="nil"/>
              <w:bottom w:val="single" w:sz="4" w:space="0" w:color="auto"/>
              <w:right w:val="single" w:sz="4" w:space="0" w:color="auto"/>
            </w:tcBorders>
            <w:shd w:val="clear" w:color="auto" w:fill="auto"/>
            <w:noWrap/>
            <w:vAlign w:val="bottom"/>
            <w:hideMark/>
          </w:tcPr>
          <w:p w14:paraId="6A13BF89" w14:textId="36D7D85C" w:rsidR="00321D72" w:rsidRPr="00FE747D" w:rsidRDefault="00B15F43" w:rsidP="00FE747D">
            <w:pPr>
              <w:spacing w:after="0" w:line="240" w:lineRule="auto"/>
              <w:rPr>
                <w:rFonts w:ascii="Times New Roman" w:eastAsia="Times New Roman" w:hAnsi="Times New Roman" w:cs="Times New Roman"/>
                <w:sz w:val="24"/>
                <w:szCs w:val="24"/>
                <w:lang w:eastAsia="ru-RU"/>
              </w:rPr>
            </w:pPr>
            <w:r w:rsidRPr="00B15F43">
              <w:rPr>
                <w:rFonts w:ascii="Times New Roman" w:eastAsia="Times New Roman" w:hAnsi="Times New Roman" w:cs="Times New Roman"/>
                <w:sz w:val="24"/>
                <w:szCs w:val="24"/>
                <w:lang w:eastAsia="ru-RU"/>
              </w:rPr>
              <w:t>90148,2</w:t>
            </w:r>
          </w:p>
        </w:tc>
        <w:tc>
          <w:tcPr>
            <w:tcW w:w="1116" w:type="dxa"/>
            <w:tcBorders>
              <w:top w:val="nil"/>
              <w:left w:val="nil"/>
              <w:bottom w:val="single" w:sz="4" w:space="0" w:color="auto"/>
              <w:right w:val="single" w:sz="4" w:space="0" w:color="auto"/>
            </w:tcBorders>
            <w:shd w:val="clear" w:color="auto" w:fill="auto"/>
            <w:noWrap/>
            <w:vAlign w:val="bottom"/>
            <w:hideMark/>
          </w:tcPr>
          <w:p w14:paraId="12A7E0B6" w14:textId="474CF216" w:rsidR="00321D72" w:rsidRPr="00FE747D" w:rsidRDefault="00B15F43" w:rsidP="00FE747D">
            <w:pPr>
              <w:spacing w:after="0" w:line="240" w:lineRule="auto"/>
              <w:rPr>
                <w:rFonts w:ascii="Times New Roman" w:eastAsia="Times New Roman" w:hAnsi="Times New Roman" w:cs="Times New Roman"/>
                <w:sz w:val="24"/>
                <w:szCs w:val="24"/>
                <w:lang w:eastAsia="ru-RU"/>
              </w:rPr>
            </w:pPr>
            <w:r w:rsidRPr="00B15F43">
              <w:rPr>
                <w:rFonts w:ascii="Times New Roman" w:eastAsia="Times New Roman" w:hAnsi="Times New Roman" w:cs="Times New Roman"/>
                <w:sz w:val="24"/>
                <w:szCs w:val="24"/>
                <w:lang w:eastAsia="ru-RU"/>
              </w:rPr>
              <w:t>90148,2</w:t>
            </w:r>
          </w:p>
        </w:tc>
        <w:tc>
          <w:tcPr>
            <w:tcW w:w="1211" w:type="dxa"/>
            <w:tcBorders>
              <w:top w:val="nil"/>
              <w:left w:val="nil"/>
              <w:bottom w:val="single" w:sz="4" w:space="0" w:color="auto"/>
              <w:right w:val="single" w:sz="4" w:space="0" w:color="auto"/>
            </w:tcBorders>
            <w:shd w:val="clear" w:color="auto" w:fill="auto"/>
            <w:vAlign w:val="bottom"/>
            <w:hideMark/>
          </w:tcPr>
          <w:p w14:paraId="4D6455D9" w14:textId="247E2013" w:rsidR="00321D72" w:rsidRPr="00FE747D" w:rsidRDefault="00B15F43" w:rsidP="00FE74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270444,6</w:t>
            </w:r>
          </w:p>
        </w:tc>
      </w:tr>
      <w:tr w:rsidR="00321D72" w:rsidRPr="00FE747D" w14:paraId="6BBFA010" w14:textId="77777777" w:rsidTr="00B15F43">
        <w:trPr>
          <w:trHeight w:val="255"/>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766B6EAE"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p>
        </w:tc>
        <w:tc>
          <w:tcPr>
            <w:tcW w:w="2127" w:type="dxa"/>
            <w:vMerge/>
            <w:tcBorders>
              <w:top w:val="nil"/>
              <w:left w:val="single" w:sz="4" w:space="0" w:color="auto"/>
              <w:bottom w:val="single" w:sz="4" w:space="0" w:color="auto"/>
              <w:right w:val="single" w:sz="4" w:space="0" w:color="auto"/>
            </w:tcBorders>
            <w:vAlign w:val="center"/>
            <w:hideMark/>
          </w:tcPr>
          <w:p w14:paraId="1282116F"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p>
        </w:tc>
        <w:tc>
          <w:tcPr>
            <w:tcW w:w="2879" w:type="dxa"/>
            <w:tcBorders>
              <w:top w:val="nil"/>
              <w:left w:val="nil"/>
              <w:bottom w:val="single" w:sz="4" w:space="0" w:color="auto"/>
              <w:right w:val="single" w:sz="4" w:space="0" w:color="auto"/>
            </w:tcBorders>
            <w:shd w:val="clear" w:color="auto" w:fill="auto"/>
            <w:hideMark/>
          </w:tcPr>
          <w:p w14:paraId="22E38B7E"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787" w:type="dxa"/>
            <w:tcBorders>
              <w:top w:val="nil"/>
              <w:left w:val="nil"/>
              <w:bottom w:val="single" w:sz="4" w:space="0" w:color="auto"/>
              <w:right w:val="single" w:sz="4" w:space="0" w:color="auto"/>
            </w:tcBorders>
            <w:shd w:val="clear" w:color="auto" w:fill="auto"/>
            <w:noWrap/>
          </w:tcPr>
          <w:p w14:paraId="0E6B3525" w14:textId="50F0E18C" w:rsidR="00321D72" w:rsidRPr="00FE747D" w:rsidRDefault="00321D72" w:rsidP="00FE747D">
            <w:pPr>
              <w:spacing w:after="0" w:line="240" w:lineRule="auto"/>
              <w:rPr>
                <w:rFonts w:ascii="Times New Roman" w:eastAsia="Times New Roman" w:hAnsi="Times New Roman" w:cs="Times New Roman"/>
                <w:sz w:val="24"/>
                <w:szCs w:val="24"/>
                <w:lang w:eastAsia="ru-RU"/>
              </w:rPr>
            </w:pPr>
          </w:p>
        </w:tc>
        <w:tc>
          <w:tcPr>
            <w:tcW w:w="696" w:type="dxa"/>
            <w:tcBorders>
              <w:top w:val="nil"/>
              <w:left w:val="nil"/>
              <w:bottom w:val="single" w:sz="4" w:space="0" w:color="auto"/>
              <w:right w:val="single" w:sz="4" w:space="0" w:color="auto"/>
            </w:tcBorders>
            <w:shd w:val="clear" w:color="auto" w:fill="auto"/>
            <w:noWrap/>
          </w:tcPr>
          <w:p w14:paraId="41E29426" w14:textId="184CAF61" w:rsidR="00321D72" w:rsidRPr="00FE747D" w:rsidRDefault="00321D72" w:rsidP="00321D72">
            <w:pPr>
              <w:spacing w:after="0" w:line="240" w:lineRule="auto"/>
              <w:rPr>
                <w:rFonts w:ascii="Times New Roman" w:eastAsia="Times New Roman" w:hAnsi="Times New Roman" w:cs="Times New Roman"/>
                <w:sz w:val="24"/>
                <w:szCs w:val="24"/>
                <w:lang w:eastAsia="ru-RU"/>
              </w:rPr>
            </w:pPr>
          </w:p>
        </w:tc>
        <w:tc>
          <w:tcPr>
            <w:tcW w:w="1416" w:type="dxa"/>
            <w:tcBorders>
              <w:top w:val="nil"/>
              <w:left w:val="nil"/>
              <w:bottom w:val="single" w:sz="4" w:space="0" w:color="auto"/>
              <w:right w:val="single" w:sz="4" w:space="0" w:color="auto"/>
            </w:tcBorders>
            <w:shd w:val="clear" w:color="auto" w:fill="auto"/>
            <w:noWrap/>
          </w:tcPr>
          <w:p w14:paraId="2C5A4920" w14:textId="3BB1350B" w:rsidR="00321D72" w:rsidRPr="00FE747D" w:rsidRDefault="00321D72" w:rsidP="00321D72">
            <w:pPr>
              <w:spacing w:after="0" w:line="240" w:lineRule="auto"/>
              <w:rPr>
                <w:rFonts w:ascii="Times New Roman" w:eastAsia="Times New Roman" w:hAnsi="Times New Roman" w:cs="Times New Roman"/>
                <w:sz w:val="24"/>
                <w:szCs w:val="24"/>
                <w:lang w:eastAsia="ru-RU"/>
              </w:rPr>
            </w:pPr>
          </w:p>
        </w:tc>
        <w:tc>
          <w:tcPr>
            <w:tcW w:w="620" w:type="dxa"/>
            <w:tcBorders>
              <w:top w:val="nil"/>
              <w:left w:val="nil"/>
              <w:bottom w:val="single" w:sz="4" w:space="0" w:color="auto"/>
              <w:right w:val="single" w:sz="4" w:space="0" w:color="auto"/>
            </w:tcBorders>
            <w:shd w:val="clear" w:color="auto" w:fill="auto"/>
            <w:noWrap/>
          </w:tcPr>
          <w:p w14:paraId="1EB429DE" w14:textId="1C6A7903" w:rsidR="00321D72" w:rsidRPr="00FE747D" w:rsidRDefault="00321D72" w:rsidP="00FE747D">
            <w:pPr>
              <w:spacing w:after="0" w:line="240" w:lineRule="auto"/>
              <w:rPr>
                <w:rFonts w:ascii="Times New Roman" w:eastAsia="Times New Roman" w:hAnsi="Times New Roman" w:cs="Times New Roman"/>
                <w:sz w:val="24"/>
                <w:szCs w:val="24"/>
                <w:lang w:eastAsia="ru-RU"/>
              </w:rPr>
            </w:pPr>
          </w:p>
        </w:tc>
        <w:tc>
          <w:tcPr>
            <w:tcW w:w="1116" w:type="dxa"/>
            <w:tcBorders>
              <w:top w:val="nil"/>
              <w:left w:val="nil"/>
              <w:bottom w:val="single" w:sz="4" w:space="0" w:color="auto"/>
              <w:right w:val="single" w:sz="4" w:space="0" w:color="auto"/>
            </w:tcBorders>
            <w:shd w:val="clear" w:color="auto" w:fill="auto"/>
            <w:noWrap/>
            <w:vAlign w:val="bottom"/>
          </w:tcPr>
          <w:p w14:paraId="00B6E9F1" w14:textId="235C064D" w:rsidR="00321D72" w:rsidRPr="00FE747D" w:rsidRDefault="00321D72" w:rsidP="00FE747D">
            <w:pPr>
              <w:spacing w:after="0" w:line="240" w:lineRule="auto"/>
              <w:rPr>
                <w:rFonts w:ascii="Times New Roman" w:eastAsia="Times New Roman" w:hAnsi="Times New Roman" w:cs="Times New Roman"/>
                <w:sz w:val="24"/>
                <w:szCs w:val="24"/>
                <w:lang w:eastAsia="ru-RU"/>
              </w:rPr>
            </w:pPr>
          </w:p>
        </w:tc>
        <w:tc>
          <w:tcPr>
            <w:tcW w:w="1116" w:type="dxa"/>
            <w:tcBorders>
              <w:top w:val="nil"/>
              <w:left w:val="nil"/>
              <w:bottom w:val="single" w:sz="4" w:space="0" w:color="auto"/>
              <w:right w:val="single" w:sz="4" w:space="0" w:color="auto"/>
            </w:tcBorders>
            <w:shd w:val="clear" w:color="auto" w:fill="auto"/>
            <w:noWrap/>
            <w:vAlign w:val="bottom"/>
          </w:tcPr>
          <w:p w14:paraId="04397030" w14:textId="247E7BB1" w:rsidR="00321D72" w:rsidRPr="00FE747D" w:rsidRDefault="00321D72" w:rsidP="00FE747D">
            <w:pPr>
              <w:spacing w:after="0" w:line="240" w:lineRule="auto"/>
              <w:rPr>
                <w:rFonts w:ascii="Times New Roman" w:eastAsia="Times New Roman" w:hAnsi="Times New Roman" w:cs="Times New Roman"/>
                <w:sz w:val="24"/>
                <w:szCs w:val="24"/>
                <w:lang w:eastAsia="ru-RU"/>
              </w:rPr>
            </w:pPr>
          </w:p>
        </w:tc>
        <w:tc>
          <w:tcPr>
            <w:tcW w:w="1116" w:type="dxa"/>
            <w:tcBorders>
              <w:top w:val="nil"/>
              <w:left w:val="nil"/>
              <w:bottom w:val="single" w:sz="4" w:space="0" w:color="auto"/>
              <w:right w:val="single" w:sz="4" w:space="0" w:color="auto"/>
            </w:tcBorders>
            <w:shd w:val="clear" w:color="auto" w:fill="auto"/>
            <w:noWrap/>
            <w:vAlign w:val="bottom"/>
          </w:tcPr>
          <w:p w14:paraId="2A91864E" w14:textId="54999F3B" w:rsidR="00321D72" w:rsidRPr="00FE747D" w:rsidRDefault="00321D72" w:rsidP="00FE747D">
            <w:pPr>
              <w:spacing w:after="0" w:line="240" w:lineRule="auto"/>
              <w:rPr>
                <w:rFonts w:ascii="Times New Roman" w:eastAsia="Times New Roman" w:hAnsi="Times New Roman" w:cs="Times New Roman"/>
                <w:sz w:val="24"/>
                <w:szCs w:val="24"/>
                <w:lang w:eastAsia="ru-RU"/>
              </w:rPr>
            </w:pPr>
          </w:p>
        </w:tc>
        <w:tc>
          <w:tcPr>
            <w:tcW w:w="1211" w:type="dxa"/>
            <w:tcBorders>
              <w:top w:val="nil"/>
              <w:left w:val="nil"/>
              <w:bottom w:val="single" w:sz="4" w:space="0" w:color="auto"/>
              <w:right w:val="single" w:sz="4" w:space="0" w:color="auto"/>
            </w:tcBorders>
            <w:shd w:val="clear" w:color="auto" w:fill="auto"/>
            <w:vAlign w:val="bottom"/>
          </w:tcPr>
          <w:p w14:paraId="2BDA2B66" w14:textId="1517FEE0" w:rsidR="00321D72" w:rsidRPr="00FE747D" w:rsidRDefault="00321D72" w:rsidP="00FE747D">
            <w:pPr>
              <w:spacing w:after="0" w:line="240" w:lineRule="auto"/>
              <w:rPr>
                <w:rFonts w:ascii="Times New Roman" w:eastAsia="Times New Roman" w:hAnsi="Times New Roman" w:cs="Times New Roman"/>
                <w:sz w:val="24"/>
                <w:szCs w:val="24"/>
                <w:lang w:eastAsia="ru-RU"/>
              </w:rPr>
            </w:pPr>
          </w:p>
        </w:tc>
      </w:tr>
      <w:tr w:rsidR="00321D72" w:rsidRPr="00FE747D" w14:paraId="0D0CB660" w14:textId="77777777" w:rsidTr="00B15F43">
        <w:trPr>
          <w:trHeight w:val="255"/>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6C6A41"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Подпрограмма 2 </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351928" w14:textId="73140074" w:rsidR="00321D72" w:rsidRPr="00FE747D" w:rsidRDefault="00321D72"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Организация и осуществление муниципального финансового контроля</w:t>
            </w:r>
            <w:r w:rsidR="00EE4EEA">
              <w:rPr>
                <w:rFonts w:ascii="Times New Roman" w:eastAsia="Times New Roman" w:hAnsi="Times New Roman" w:cs="Times New Roman"/>
                <w:sz w:val="24"/>
                <w:szCs w:val="24"/>
                <w:lang w:eastAsia="ru-RU"/>
              </w:rPr>
              <w:t xml:space="preserve"> и контроля в сфере закупок в Нижнеингашском районе</w:t>
            </w:r>
          </w:p>
        </w:tc>
        <w:tc>
          <w:tcPr>
            <w:tcW w:w="2879" w:type="dxa"/>
            <w:tcBorders>
              <w:top w:val="single" w:sz="4" w:space="0" w:color="auto"/>
              <w:left w:val="nil"/>
              <w:bottom w:val="single" w:sz="4" w:space="0" w:color="auto"/>
              <w:right w:val="single" w:sz="4" w:space="0" w:color="auto"/>
            </w:tcBorders>
            <w:shd w:val="clear" w:color="auto" w:fill="auto"/>
            <w:hideMark/>
          </w:tcPr>
          <w:p w14:paraId="3B12C955"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всего расходные обязательства </w:t>
            </w:r>
          </w:p>
        </w:tc>
        <w:tc>
          <w:tcPr>
            <w:tcW w:w="787" w:type="dxa"/>
            <w:tcBorders>
              <w:top w:val="single" w:sz="4" w:space="0" w:color="auto"/>
              <w:left w:val="nil"/>
              <w:bottom w:val="single" w:sz="4" w:space="0" w:color="auto"/>
              <w:right w:val="single" w:sz="4" w:space="0" w:color="auto"/>
            </w:tcBorders>
            <w:shd w:val="clear" w:color="auto" w:fill="auto"/>
            <w:noWrap/>
            <w:hideMark/>
          </w:tcPr>
          <w:p w14:paraId="5AC28563" w14:textId="77777777" w:rsidR="00321D72" w:rsidRPr="00FE747D" w:rsidRDefault="00321D72"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696" w:type="dxa"/>
            <w:tcBorders>
              <w:top w:val="single" w:sz="4" w:space="0" w:color="auto"/>
              <w:left w:val="nil"/>
              <w:bottom w:val="single" w:sz="4" w:space="0" w:color="auto"/>
              <w:right w:val="single" w:sz="4" w:space="0" w:color="auto"/>
            </w:tcBorders>
            <w:shd w:val="clear" w:color="auto" w:fill="auto"/>
            <w:noWrap/>
            <w:hideMark/>
          </w:tcPr>
          <w:p w14:paraId="73841A0D"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416" w:type="dxa"/>
            <w:tcBorders>
              <w:top w:val="single" w:sz="4" w:space="0" w:color="auto"/>
              <w:left w:val="nil"/>
              <w:bottom w:val="single" w:sz="4" w:space="0" w:color="auto"/>
              <w:right w:val="single" w:sz="4" w:space="0" w:color="auto"/>
            </w:tcBorders>
            <w:shd w:val="clear" w:color="auto" w:fill="auto"/>
            <w:noWrap/>
            <w:hideMark/>
          </w:tcPr>
          <w:p w14:paraId="2DE864ED"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620" w:type="dxa"/>
            <w:tcBorders>
              <w:top w:val="single" w:sz="4" w:space="0" w:color="auto"/>
              <w:left w:val="nil"/>
              <w:bottom w:val="single" w:sz="4" w:space="0" w:color="auto"/>
              <w:right w:val="single" w:sz="4" w:space="0" w:color="auto"/>
            </w:tcBorders>
            <w:shd w:val="clear" w:color="auto" w:fill="auto"/>
            <w:noWrap/>
            <w:hideMark/>
          </w:tcPr>
          <w:p w14:paraId="4774A9D8"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61A4A3D3" w14:textId="77777777" w:rsidR="00321D72" w:rsidRPr="00FE747D" w:rsidRDefault="00321D72"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042DC620" w14:textId="77777777" w:rsidR="00321D72" w:rsidRPr="00FE747D" w:rsidRDefault="00321D72"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6B165F63" w14:textId="77777777" w:rsidR="00321D72" w:rsidRPr="00FE747D" w:rsidRDefault="00321D72"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0,0</w:t>
            </w:r>
          </w:p>
        </w:tc>
        <w:tc>
          <w:tcPr>
            <w:tcW w:w="1211" w:type="dxa"/>
            <w:tcBorders>
              <w:top w:val="single" w:sz="4" w:space="0" w:color="auto"/>
              <w:left w:val="nil"/>
              <w:bottom w:val="single" w:sz="4" w:space="0" w:color="auto"/>
              <w:right w:val="single" w:sz="4" w:space="0" w:color="auto"/>
            </w:tcBorders>
            <w:shd w:val="clear" w:color="auto" w:fill="auto"/>
            <w:noWrap/>
            <w:vAlign w:val="bottom"/>
            <w:hideMark/>
          </w:tcPr>
          <w:p w14:paraId="545647C8" w14:textId="77777777" w:rsidR="00321D72" w:rsidRPr="00FE747D" w:rsidRDefault="00321D72"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0,0</w:t>
            </w:r>
          </w:p>
        </w:tc>
      </w:tr>
      <w:tr w:rsidR="00321D72" w:rsidRPr="00FE747D" w14:paraId="73C1CD31" w14:textId="77777777" w:rsidTr="00B15F43">
        <w:trPr>
          <w:trHeight w:val="255"/>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3BBD37DF"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65154C49"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p>
        </w:tc>
        <w:tc>
          <w:tcPr>
            <w:tcW w:w="2879" w:type="dxa"/>
            <w:tcBorders>
              <w:top w:val="single" w:sz="4" w:space="0" w:color="auto"/>
              <w:left w:val="nil"/>
              <w:bottom w:val="single" w:sz="4" w:space="0" w:color="auto"/>
              <w:right w:val="single" w:sz="4" w:space="0" w:color="auto"/>
            </w:tcBorders>
            <w:shd w:val="clear" w:color="auto" w:fill="auto"/>
            <w:hideMark/>
          </w:tcPr>
          <w:p w14:paraId="7D1C8A65"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в том числе по ГРБС:</w:t>
            </w:r>
          </w:p>
        </w:tc>
        <w:tc>
          <w:tcPr>
            <w:tcW w:w="787" w:type="dxa"/>
            <w:tcBorders>
              <w:top w:val="single" w:sz="4" w:space="0" w:color="auto"/>
              <w:left w:val="nil"/>
              <w:bottom w:val="single" w:sz="4" w:space="0" w:color="auto"/>
              <w:right w:val="single" w:sz="4" w:space="0" w:color="auto"/>
            </w:tcBorders>
            <w:shd w:val="clear" w:color="auto" w:fill="auto"/>
            <w:noWrap/>
            <w:hideMark/>
          </w:tcPr>
          <w:p w14:paraId="4AF64AE3" w14:textId="77777777" w:rsidR="00321D72" w:rsidRPr="00FE747D" w:rsidRDefault="00321D72"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696" w:type="dxa"/>
            <w:tcBorders>
              <w:top w:val="single" w:sz="4" w:space="0" w:color="auto"/>
              <w:left w:val="nil"/>
              <w:bottom w:val="single" w:sz="4" w:space="0" w:color="auto"/>
              <w:right w:val="single" w:sz="4" w:space="0" w:color="auto"/>
            </w:tcBorders>
            <w:shd w:val="clear" w:color="auto" w:fill="auto"/>
            <w:noWrap/>
            <w:hideMark/>
          </w:tcPr>
          <w:p w14:paraId="65A3CC97"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416" w:type="dxa"/>
            <w:tcBorders>
              <w:top w:val="single" w:sz="4" w:space="0" w:color="auto"/>
              <w:left w:val="nil"/>
              <w:bottom w:val="single" w:sz="4" w:space="0" w:color="auto"/>
              <w:right w:val="single" w:sz="4" w:space="0" w:color="auto"/>
            </w:tcBorders>
            <w:shd w:val="clear" w:color="auto" w:fill="auto"/>
            <w:noWrap/>
            <w:hideMark/>
          </w:tcPr>
          <w:p w14:paraId="57ECACCC"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620" w:type="dxa"/>
            <w:tcBorders>
              <w:top w:val="single" w:sz="4" w:space="0" w:color="auto"/>
              <w:left w:val="nil"/>
              <w:bottom w:val="single" w:sz="4" w:space="0" w:color="auto"/>
              <w:right w:val="single" w:sz="4" w:space="0" w:color="auto"/>
            </w:tcBorders>
            <w:shd w:val="clear" w:color="auto" w:fill="auto"/>
            <w:noWrap/>
            <w:hideMark/>
          </w:tcPr>
          <w:p w14:paraId="2DADF630"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05CA4E62" w14:textId="77777777" w:rsidR="00321D72" w:rsidRPr="00FE747D" w:rsidRDefault="00321D72"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3D2DA8E5" w14:textId="77777777" w:rsidR="00321D72" w:rsidRPr="00FE747D" w:rsidRDefault="00321D72"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1BB521E0" w14:textId="77777777" w:rsidR="00321D72" w:rsidRPr="00FE747D" w:rsidRDefault="00321D72"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211" w:type="dxa"/>
            <w:tcBorders>
              <w:top w:val="single" w:sz="4" w:space="0" w:color="auto"/>
              <w:left w:val="nil"/>
              <w:bottom w:val="single" w:sz="4" w:space="0" w:color="auto"/>
              <w:right w:val="single" w:sz="4" w:space="0" w:color="auto"/>
            </w:tcBorders>
            <w:shd w:val="clear" w:color="auto" w:fill="auto"/>
            <w:vAlign w:val="bottom"/>
            <w:hideMark/>
          </w:tcPr>
          <w:p w14:paraId="0EE14932" w14:textId="77777777" w:rsidR="00321D72" w:rsidRPr="00FE747D" w:rsidRDefault="00321D72"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r>
      <w:tr w:rsidR="00321D72" w:rsidRPr="00FE747D" w14:paraId="4DE2CF2C" w14:textId="77777777" w:rsidTr="00B15F43">
        <w:trPr>
          <w:trHeight w:val="315"/>
        </w:trPr>
        <w:tc>
          <w:tcPr>
            <w:tcW w:w="2127" w:type="dxa"/>
            <w:vMerge/>
            <w:tcBorders>
              <w:top w:val="nil"/>
              <w:left w:val="single" w:sz="4" w:space="0" w:color="auto"/>
              <w:bottom w:val="single" w:sz="4" w:space="0" w:color="auto"/>
              <w:right w:val="single" w:sz="4" w:space="0" w:color="auto"/>
            </w:tcBorders>
            <w:vAlign w:val="center"/>
            <w:hideMark/>
          </w:tcPr>
          <w:p w14:paraId="6CE9BC52"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5DEA88CD"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p>
        </w:tc>
        <w:tc>
          <w:tcPr>
            <w:tcW w:w="2879" w:type="dxa"/>
            <w:tcBorders>
              <w:top w:val="nil"/>
              <w:left w:val="nil"/>
              <w:bottom w:val="single" w:sz="4" w:space="0" w:color="auto"/>
              <w:right w:val="single" w:sz="4" w:space="0" w:color="auto"/>
            </w:tcBorders>
            <w:shd w:val="clear" w:color="auto" w:fill="auto"/>
            <w:hideMark/>
          </w:tcPr>
          <w:p w14:paraId="098F19C9"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Финансовое управление администрации района</w:t>
            </w:r>
          </w:p>
        </w:tc>
        <w:tc>
          <w:tcPr>
            <w:tcW w:w="787" w:type="dxa"/>
            <w:tcBorders>
              <w:top w:val="nil"/>
              <w:left w:val="nil"/>
              <w:bottom w:val="single" w:sz="4" w:space="0" w:color="auto"/>
              <w:right w:val="single" w:sz="4" w:space="0" w:color="auto"/>
            </w:tcBorders>
            <w:shd w:val="clear" w:color="auto" w:fill="auto"/>
            <w:noWrap/>
            <w:hideMark/>
          </w:tcPr>
          <w:p w14:paraId="51DCEA6B" w14:textId="77777777" w:rsidR="00321D72" w:rsidRPr="00FE747D" w:rsidRDefault="00321D72"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696" w:type="dxa"/>
            <w:tcBorders>
              <w:top w:val="nil"/>
              <w:left w:val="nil"/>
              <w:bottom w:val="single" w:sz="4" w:space="0" w:color="auto"/>
              <w:right w:val="single" w:sz="4" w:space="0" w:color="auto"/>
            </w:tcBorders>
            <w:shd w:val="clear" w:color="auto" w:fill="auto"/>
            <w:noWrap/>
            <w:hideMark/>
          </w:tcPr>
          <w:p w14:paraId="2319DFC4"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416" w:type="dxa"/>
            <w:tcBorders>
              <w:top w:val="nil"/>
              <w:left w:val="nil"/>
              <w:bottom w:val="single" w:sz="4" w:space="0" w:color="auto"/>
              <w:right w:val="single" w:sz="4" w:space="0" w:color="auto"/>
            </w:tcBorders>
            <w:shd w:val="clear" w:color="auto" w:fill="auto"/>
            <w:noWrap/>
            <w:hideMark/>
          </w:tcPr>
          <w:p w14:paraId="32AA3453"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620" w:type="dxa"/>
            <w:tcBorders>
              <w:top w:val="nil"/>
              <w:left w:val="nil"/>
              <w:bottom w:val="single" w:sz="4" w:space="0" w:color="auto"/>
              <w:right w:val="single" w:sz="4" w:space="0" w:color="auto"/>
            </w:tcBorders>
            <w:shd w:val="clear" w:color="auto" w:fill="auto"/>
            <w:noWrap/>
            <w:hideMark/>
          </w:tcPr>
          <w:p w14:paraId="46A630FD"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14:paraId="70B235C5" w14:textId="77777777" w:rsidR="00321D72" w:rsidRPr="00FE747D" w:rsidRDefault="00321D72"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0,0</w:t>
            </w:r>
          </w:p>
        </w:tc>
        <w:tc>
          <w:tcPr>
            <w:tcW w:w="1116" w:type="dxa"/>
            <w:tcBorders>
              <w:top w:val="nil"/>
              <w:left w:val="nil"/>
              <w:bottom w:val="single" w:sz="4" w:space="0" w:color="auto"/>
              <w:right w:val="single" w:sz="4" w:space="0" w:color="auto"/>
            </w:tcBorders>
            <w:shd w:val="clear" w:color="auto" w:fill="auto"/>
            <w:noWrap/>
            <w:vAlign w:val="bottom"/>
            <w:hideMark/>
          </w:tcPr>
          <w:p w14:paraId="7FC5BAED" w14:textId="77777777" w:rsidR="00321D72" w:rsidRPr="00FE747D" w:rsidRDefault="00321D72"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0,0</w:t>
            </w:r>
          </w:p>
        </w:tc>
        <w:tc>
          <w:tcPr>
            <w:tcW w:w="1116" w:type="dxa"/>
            <w:tcBorders>
              <w:top w:val="nil"/>
              <w:left w:val="nil"/>
              <w:bottom w:val="single" w:sz="4" w:space="0" w:color="auto"/>
              <w:right w:val="single" w:sz="4" w:space="0" w:color="auto"/>
            </w:tcBorders>
            <w:shd w:val="clear" w:color="auto" w:fill="auto"/>
            <w:noWrap/>
            <w:vAlign w:val="bottom"/>
            <w:hideMark/>
          </w:tcPr>
          <w:p w14:paraId="5FA119BF" w14:textId="77777777" w:rsidR="00321D72" w:rsidRPr="00FE747D" w:rsidRDefault="00321D72"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0,0</w:t>
            </w:r>
          </w:p>
        </w:tc>
        <w:tc>
          <w:tcPr>
            <w:tcW w:w="1211" w:type="dxa"/>
            <w:tcBorders>
              <w:top w:val="nil"/>
              <w:left w:val="nil"/>
              <w:bottom w:val="single" w:sz="4" w:space="0" w:color="auto"/>
              <w:right w:val="single" w:sz="4" w:space="0" w:color="auto"/>
            </w:tcBorders>
            <w:shd w:val="clear" w:color="auto" w:fill="auto"/>
            <w:vAlign w:val="bottom"/>
            <w:hideMark/>
          </w:tcPr>
          <w:p w14:paraId="426593C5" w14:textId="77777777" w:rsidR="00321D72" w:rsidRPr="00FE747D" w:rsidRDefault="00321D72"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0,0</w:t>
            </w:r>
          </w:p>
        </w:tc>
      </w:tr>
      <w:tr w:rsidR="00321D72" w:rsidRPr="00FE747D" w14:paraId="7006E315" w14:textId="77777777" w:rsidTr="00B15F43">
        <w:trPr>
          <w:trHeight w:val="255"/>
        </w:trPr>
        <w:tc>
          <w:tcPr>
            <w:tcW w:w="2127" w:type="dxa"/>
            <w:vMerge/>
            <w:tcBorders>
              <w:top w:val="nil"/>
              <w:left w:val="single" w:sz="4" w:space="0" w:color="auto"/>
              <w:bottom w:val="single" w:sz="4" w:space="0" w:color="auto"/>
              <w:right w:val="single" w:sz="4" w:space="0" w:color="auto"/>
            </w:tcBorders>
            <w:vAlign w:val="center"/>
            <w:hideMark/>
          </w:tcPr>
          <w:p w14:paraId="1132A653"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5F2381BC"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p>
        </w:tc>
        <w:tc>
          <w:tcPr>
            <w:tcW w:w="2879" w:type="dxa"/>
            <w:tcBorders>
              <w:top w:val="nil"/>
              <w:left w:val="nil"/>
              <w:bottom w:val="single" w:sz="4" w:space="0" w:color="auto"/>
              <w:right w:val="single" w:sz="4" w:space="0" w:color="auto"/>
            </w:tcBorders>
            <w:shd w:val="clear" w:color="auto" w:fill="auto"/>
            <w:hideMark/>
          </w:tcPr>
          <w:p w14:paraId="7035035A"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787" w:type="dxa"/>
            <w:tcBorders>
              <w:top w:val="nil"/>
              <w:left w:val="nil"/>
              <w:bottom w:val="single" w:sz="4" w:space="0" w:color="auto"/>
              <w:right w:val="single" w:sz="4" w:space="0" w:color="auto"/>
            </w:tcBorders>
            <w:shd w:val="clear" w:color="auto" w:fill="auto"/>
            <w:noWrap/>
            <w:hideMark/>
          </w:tcPr>
          <w:p w14:paraId="3CCE8FC7" w14:textId="77777777" w:rsidR="00321D72" w:rsidRPr="00FE747D" w:rsidRDefault="00321D72"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164</w:t>
            </w:r>
          </w:p>
        </w:tc>
        <w:tc>
          <w:tcPr>
            <w:tcW w:w="696" w:type="dxa"/>
            <w:tcBorders>
              <w:top w:val="nil"/>
              <w:left w:val="nil"/>
              <w:bottom w:val="single" w:sz="4" w:space="0" w:color="auto"/>
              <w:right w:val="single" w:sz="4" w:space="0" w:color="auto"/>
            </w:tcBorders>
            <w:shd w:val="clear" w:color="auto" w:fill="auto"/>
            <w:noWrap/>
            <w:hideMark/>
          </w:tcPr>
          <w:p w14:paraId="5B6E9757"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0106</w:t>
            </w:r>
          </w:p>
        </w:tc>
        <w:tc>
          <w:tcPr>
            <w:tcW w:w="1416" w:type="dxa"/>
            <w:tcBorders>
              <w:top w:val="nil"/>
              <w:left w:val="nil"/>
              <w:bottom w:val="single" w:sz="4" w:space="0" w:color="auto"/>
              <w:right w:val="single" w:sz="4" w:space="0" w:color="auto"/>
            </w:tcBorders>
            <w:shd w:val="clear" w:color="auto" w:fill="auto"/>
            <w:noWrap/>
            <w:hideMark/>
          </w:tcPr>
          <w:p w14:paraId="3CB0BA79"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0120201</w:t>
            </w:r>
          </w:p>
        </w:tc>
        <w:tc>
          <w:tcPr>
            <w:tcW w:w="620" w:type="dxa"/>
            <w:tcBorders>
              <w:top w:val="nil"/>
              <w:left w:val="nil"/>
              <w:bottom w:val="single" w:sz="4" w:space="0" w:color="auto"/>
              <w:right w:val="single" w:sz="4" w:space="0" w:color="auto"/>
            </w:tcBorders>
            <w:shd w:val="clear" w:color="auto" w:fill="auto"/>
            <w:noWrap/>
            <w:hideMark/>
          </w:tcPr>
          <w:p w14:paraId="62EE93F0" w14:textId="77777777" w:rsidR="00321D72" w:rsidRPr="00FE747D" w:rsidRDefault="00321D72"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121</w:t>
            </w:r>
          </w:p>
        </w:tc>
        <w:tc>
          <w:tcPr>
            <w:tcW w:w="1116" w:type="dxa"/>
            <w:tcBorders>
              <w:top w:val="nil"/>
              <w:left w:val="nil"/>
              <w:bottom w:val="single" w:sz="4" w:space="0" w:color="auto"/>
              <w:right w:val="single" w:sz="4" w:space="0" w:color="auto"/>
            </w:tcBorders>
            <w:shd w:val="clear" w:color="auto" w:fill="auto"/>
            <w:noWrap/>
            <w:vAlign w:val="bottom"/>
            <w:hideMark/>
          </w:tcPr>
          <w:p w14:paraId="75AE522C" w14:textId="77777777" w:rsidR="00321D72" w:rsidRPr="00FE747D" w:rsidRDefault="00321D72"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0,0</w:t>
            </w:r>
          </w:p>
        </w:tc>
        <w:tc>
          <w:tcPr>
            <w:tcW w:w="1116" w:type="dxa"/>
            <w:tcBorders>
              <w:top w:val="nil"/>
              <w:left w:val="nil"/>
              <w:bottom w:val="single" w:sz="4" w:space="0" w:color="auto"/>
              <w:right w:val="single" w:sz="4" w:space="0" w:color="auto"/>
            </w:tcBorders>
            <w:shd w:val="clear" w:color="auto" w:fill="auto"/>
            <w:noWrap/>
            <w:vAlign w:val="bottom"/>
            <w:hideMark/>
          </w:tcPr>
          <w:p w14:paraId="3B936915" w14:textId="77777777" w:rsidR="00321D72" w:rsidRPr="00FE747D" w:rsidRDefault="00321D72"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0,0</w:t>
            </w:r>
          </w:p>
        </w:tc>
        <w:tc>
          <w:tcPr>
            <w:tcW w:w="1116" w:type="dxa"/>
            <w:tcBorders>
              <w:top w:val="nil"/>
              <w:left w:val="nil"/>
              <w:bottom w:val="single" w:sz="4" w:space="0" w:color="auto"/>
              <w:right w:val="single" w:sz="4" w:space="0" w:color="auto"/>
            </w:tcBorders>
            <w:shd w:val="clear" w:color="auto" w:fill="auto"/>
            <w:noWrap/>
            <w:vAlign w:val="bottom"/>
            <w:hideMark/>
          </w:tcPr>
          <w:p w14:paraId="2133114A" w14:textId="77777777" w:rsidR="00321D72" w:rsidRPr="00FE747D" w:rsidRDefault="00321D72"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0,0</w:t>
            </w:r>
          </w:p>
        </w:tc>
        <w:tc>
          <w:tcPr>
            <w:tcW w:w="1211" w:type="dxa"/>
            <w:tcBorders>
              <w:top w:val="nil"/>
              <w:left w:val="nil"/>
              <w:bottom w:val="single" w:sz="4" w:space="0" w:color="auto"/>
              <w:right w:val="single" w:sz="4" w:space="0" w:color="auto"/>
            </w:tcBorders>
            <w:shd w:val="clear" w:color="auto" w:fill="auto"/>
            <w:vAlign w:val="bottom"/>
            <w:hideMark/>
          </w:tcPr>
          <w:p w14:paraId="3F2B0260" w14:textId="77777777" w:rsidR="00321D72" w:rsidRPr="00FE747D" w:rsidRDefault="00321D72"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0,0</w:t>
            </w:r>
          </w:p>
        </w:tc>
      </w:tr>
      <w:tr w:rsidR="00321D72" w:rsidRPr="00FE747D" w14:paraId="2253AFBE" w14:textId="77777777" w:rsidTr="00B15F43">
        <w:trPr>
          <w:trHeight w:val="255"/>
        </w:trPr>
        <w:tc>
          <w:tcPr>
            <w:tcW w:w="2127" w:type="dxa"/>
            <w:vMerge/>
            <w:tcBorders>
              <w:top w:val="nil"/>
              <w:left w:val="single" w:sz="4" w:space="0" w:color="auto"/>
              <w:bottom w:val="single" w:sz="4" w:space="0" w:color="auto"/>
              <w:right w:val="single" w:sz="4" w:space="0" w:color="auto"/>
            </w:tcBorders>
            <w:vAlign w:val="center"/>
            <w:hideMark/>
          </w:tcPr>
          <w:p w14:paraId="53427E09"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38E9FE34"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p>
        </w:tc>
        <w:tc>
          <w:tcPr>
            <w:tcW w:w="2879" w:type="dxa"/>
            <w:tcBorders>
              <w:top w:val="nil"/>
              <w:left w:val="nil"/>
              <w:bottom w:val="single" w:sz="4" w:space="0" w:color="auto"/>
              <w:right w:val="single" w:sz="4" w:space="0" w:color="auto"/>
            </w:tcBorders>
            <w:shd w:val="clear" w:color="auto" w:fill="auto"/>
            <w:hideMark/>
          </w:tcPr>
          <w:p w14:paraId="03C9F00E"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787" w:type="dxa"/>
            <w:tcBorders>
              <w:top w:val="nil"/>
              <w:left w:val="nil"/>
              <w:bottom w:val="single" w:sz="4" w:space="0" w:color="auto"/>
              <w:right w:val="single" w:sz="4" w:space="0" w:color="auto"/>
            </w:tcBorders>
            <w:shd w:val="clear" w:color="auto" w:fill="auto"/>
            <w:noWrap/>
            <w:hideMark/>
          </w:tcPr>
          <w:p w14:paraId="750AF06C" w14:textId="77777777" w:rsidR="00321D72" w:rsidRPr="00FE747D" w:rsidRDefault="00321D72"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164</w:t>
            </w:r>
          </w:p>
        </w:tc>
        <w:tc>
          <w:tcPr>
            <w:tcW w:w="696" w:type="dxa"/>
            <w:tcBorders>
              <w:top w:val="nil"/>
              <w:left w:val="nil"/>
              <w:bottom w:val="single" w:sz="4" w:space="0" w:color="auto"/>
              <w:right w:val="single" w:sz="4" w:space="0" w:color="auto"/>
            </w:tcBorders>
            <w:shd w:val="clear" w:color="auto" w:fill="auto"/>
            <w:noWrap/>
            <w:hideMark/>
          </w:tcPr>
          <w:p w14:paraId="3FB646EF"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0106</w:t>
            </w:r>
          </w:p>
        </w:tc>
        <w:tc>
          <w:tcPr>
            <w:tcW w:w="1416" w:type="dxa"/>
            <w:tcBorders>
              <w:top w:val="nil"/>
              <w:left w:val="nil"/>
              <w:bottom w:val="single" w:sz="4" w:space="0" w:color="auto"/>
              <w:right w:val="single" w:sz="4" w:space="0" w:color="auto"/>
            </w:tcBorders>
            <w:shd w:val="clear" w:color="auto" w:fill="auto"/>
            <w:noWrap/>
            <w:hideMark/>
          </w:tcPr>
          <w:p w14:paraId="4ECC27A6"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0120201</w:t>
            </w:r>
          </w:p>
        </w:tc>
        <w:tc>
          <w:tcPr>
            <w:tcW w:w="620" w:type="dxa"/>
            <w:tcBorders>
              <w:top w:val="nil"/>
              <w:left w:val="nil"/>
              <w:bottom w:val="single" w:sz="4" w:space="0" w:color="auto"/>
              <w:right w:val="single" w:sz="4" w:space="0" w:color="auto"/>
            </w:tcBorders>
            <w:shd w:val="clear" w:color="auto" w:fill="auto"/>
            <w:noWrap/>
            <w:hideMark/>
          </w:tcPr>
          <w:p w14:paraId="0919E991" w14:textId="77777777" w:rsidR="00321D72" w:rsidRPr="00FE747D" w:rsidRDefault="00321D72"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122</w:t>
            </w:r>
          </w:p>
        </w:tc>
        <w:tc>
          <w:tcPr>
            <w:tcW w:w="1116" w:type="dxa"/>
            <w:tcBorders>
              <w:top w:val="nil"/>
              <w:left w:val="nil"/>
              <w:bottom w:val="single" w:sz="4" w:space="0" w:color="auto"/>
              <w:right w:val="single" w:sz="4" w:space="0" w:color="auto"/>
            </w:tcBorders>
            <w:shd w:val="clear" w:color="auto" w:fill="auto"/>
            <w:noWrap/>
            <w:vAlign w:val="bottom"/>
            <w:hideMark/>
          </w:tcPr>
          <w:p w14:paraId="4222267C" w14:textId="77777777" w:rsidR="00321D72" w:rsidRPr="00FE747D" w:rsidRDefault="00321D72"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0,0</w:t>
            </w:r>
          </w:p>
        </w:tc>
        <w:tc>
          <w:tcPr>
            <w:tcW w:w="1116" w:type="dxa"/>
            <w:tcBorders>
              <w:top w:val="nil"/>
              <w:left w:val="nil"/>
              <w:bottom w:val="single" w:sz="4" w:space="0" w:color="auto"/>
              <w:right w:val="single" w:sz="4" w:space="0" w:color="auto"/>
            </w:tcBorders>
            <w:shd w:val="clear" w:color="auto" w:fill="auto"/>
            <w:noWrap/>
            <w:vAlign w:val="bottom"/>
            <w:hideMark/>
          </w:tcPr>
          <w:p w14:paraId="332B2F7A" w14:textId="77777777" w:rsidR="00321D72" w:rsidRPr="00FE747D" w:rsidRDefault="00321D72"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0,0</w:t>
            </w:r>
          </w:p>
        </w:tc>
        <w:tc>
          <w:tcPr>
            <w:tcW w:w="1116" w:type="dxa"/>
            <w:tcBorders>
              <w:top w:val="nil"/>
              <w:left w:val="nil"/>
              <w:bottom w:val="single" w:sz="4" w:space="0" w:color="auto"/>
              <w:right w:val="single" w:sz="4" w:space="0" w:color="auto"/>
            </w:tcBorders>
            <w:shd w:val="clear" w:color="auto" w:fill="auto"/>
            <w:noWrap/>
            <w:vAlign w:val="bottom"/>
            <w:hideMark/>
          </w:tcPr>
          <w:p w14:paraId="1AC9194A" w14:textId="77777777" w:rsidR="00321D72" w:rsidRPr="00FE747D" w:rsidRDefault="00321D72"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0,0</w:t>
            </w:r>
          </w:p>
        </w:tc>
        <w:tc>
          <w:tcPr>
            <w:tcW w:w="1211" w:type="dxa"/>
            <w:tcBorders>
              <w:top w:val="nil"/>
              <w:left w:val="nil"/>
              <w:bottom w:val="single" w:sz="4" w:space="0" w:color="auto"/>
              <w:right w:val="single" w:sz="4" w:space="0" w:color="auto"/>
            </w:tcBorders>
            <w:shd w:val="clear" w:color="auto" w:fill="auto"/>
            <w:vAlign w:val="bottom"/>
            <w:hideMark/>
          </w:tcPr>
          <w:p w14:paraId="2FDBE7AD" w14:textId="77777777" w:rsidR="00321D72" w:rsidRPr="00FE747D" w:rsidRDefault="00321D72"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0,0</w:t>
            </w:r>
          </w:p>
        </w:tc>
      </w:tr>
      <w:tr w:rsidR="00321D72" w:rsidRPr="00FE747D" w14:paraId="55A62934" w14:textId="77777777" w:rsidTr="00B15F43">
        <w:trPr>
          <w:trHeight w:val="255"/>
        </w:trPr>
        <w:tc>
          <w:tcPr>
            <w:tcW w:w="2127" w:type="dxa"/>
            <w:vMerge/>
            <w:tcBorders>
              <w:top w:val="nil"/>
              <w:left w:val="single" w:sz="4" w:space="0" w:color="auto"/>
              <w:bottom w:val="single" w:sz="4" w:space="0" w:color="auto"/>
              <w:right w:val="single" w:sz="4" w:space="0" w:color="auto"/>
            </w:tcBorders>
            <w:vAlign w:val="center"/>
            <w:hideMark/>
          </w:tcPr>
          <w:p w14:paraId="7F89C1F8"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62E33EE7"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p>
        </w:tc>
        <w:tc>
          <w:tcPr>
            <w:tcW w:w="2879" w:type="dxa"/>
            <w:tcBorders>
              <w:top w:val="nil"/>
              <w:left w:val="nil"/>
              <w:bottom w:val="single" w:sz="4" w:space="0" w:color="auto"/>
              <w:right w:val="single" w:sz="4" w:space="0" w:color="auto"/>
            </w:tcBorders>
            <w:shd w:val="clear" w:color="auto" w:fill="auto"/>
            <w:hideMark/>
          </w:tcPr>
          <w:p w14:paraId="42F10ED7"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787" w:type="dxa"/>
            <w:tcBorders>
              <w:top w:val="nil"/>
              <w:left w:val="nil"/>
              <w:bottom w:val="single" w:sz="4" w:space="0" w:color="auto"/>
              <w:right w:val="single" w:sz="4" w:space="0" w:color="auto"/>
            </w:tcBorders>
            <w:shd w:val="clear" w:color="auto" w:fill="auto"/>
            <w:noWrap/>
            <w:hideMark/>
          </w:tcPr>
          <w:p w14:paraId="34D32FAA" w14:textId="77777777" w:rsidR="00321D72" w:rsidRPr="00FE747D" w:rsidRDefault="00321D72"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164</w:t>
            </w:r>
          </w:p>
        </w:tc>
        <w:tc>
          <w:tcPr>
            <w:tcW w:w="696" w:type="dxa"/>
            <w:tcBorders>
              <w:top w:val="nil"/>
              <w:left w:val="nil"/>
              <w:bottom w:val="single" w:sz="4" w:space="0" w:color="auto"/>
              <w:right w:val="single" w:sz="4" w:space="0" w:color="auto"/>
            </w:tcBorders>
            <w:shd w:val="clear" w:color="auto" w:fill="auto"/>
            <w:noWrap/>
            <w:hideMark/>
          </w:tcPr>
          <w:p w14:paraId="24D85344"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0106</w:t>
            </w:r>
          </w:p>
        </w:tc>
        <w:tc>
          <w:tcPr>
            <w:tcW w:w="1416" w:type="dxa"/>
            <w:tcBorders>
              <w:top w:val="nil"/>
              <w:left w:val="nil"/>
              <w:bottom w:val="single" w:sz="4" w:space="0" w:color="auto"/>
              <w:right w:val="single" w:sz="4" w:space="0" w:color="auto"/>
            </w:tcBorders>
            <w:shd w:val="clear" w:color="auto" w:fill="auto"/>
            <w:noWrap/>
            <w:hideMark/>
          </w:tcPr>
          <w:p w14:paraId="19FF2E9F" w14:textId="77777777" w:rsidR="00321D72" w:rsidRPr="00FE747D" w:rsidRDefault="00321D72" w:rsidP="00321D72">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0120201</w:t>
            </w:r>
          </w:p>
        </w:tc>
        <w:tc>
          <w:tcPr>
            <w:tcW w:w="620" w:type="dxa"/>
            <w:tcBorders>
              <w:top w:val="nil"/>
              <w:left w:val="nil"/>
              <w:bottom w:val="single" w:sz="4" w:space="0" w:color="auto"/>
              <w:right w:val="single" w:sz="4" w:space="0" w:color="auto"/>
            </w:tcBorders>
            <w:shd w:val="clear" w:color="auto" w:fill="auto"/>
            <w:noWrap/>
            <w:hideMark/>
          </w:tcPr>
          <w:p w14:paraId="6DAC5836" w14:textId="77777777" w:rsidR="00321D72" w:rsidRPr="00FE747D" w:rsidRDefault="00321D72"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244</w:t>
            </w:r>
          </w:p>
        </w:tc>
        <w:tc>
          <w:tcPr>
            <w:tcW w:w="1116" w:type="dxa"/>
            <w:tcBorders>
              <w:top w:val="nil"/>
              <w:left w:val="nil"/>
              <w:bottom w:val="single" w:sz="4" w:space="0" w:color="auto"/>
              <w:right w:val="single" w:sz="4" w:space="0" w:color="auto"/>
            </w:tcBorders>
            <w:shd w:val="clear" w:color="auto" w:fill="auto"/>
            <w:noWrap/>
            <w:vAlign w:val="bottom"/>
            <w:hideMark/>
          </w:tcPr>
          <w:p w14:paraId="07C0F047" w14:textId="77777777" w:rsidR="00321D72" w:rsidRPr="00FE747D" w:rsidRDefault="00321D72"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0,0</w:t>
            </w:r>
          </w:p>
        </w:tc>
        <w:tc>
          <w:tcPr>
            <w:tcW w:w="1116" w:type="dxa"/>
            <w:tcBorders>
              <w:top w:val="nil"/>
              <w:left w:val="nil"/>
              <w:bottom w:val="single" w:sz="4" w:space="0" w:color="auto"/>
              <w:right w:val="single" w:sz="4" w:space="0" w:color="auto"/>
            </w:tcBorders>
            <w:shd w:val="clear" w:color="auto" w:fill="auto"/>
            <w:noWrap/>
            <w:vAlign w:val="bottom"/>
            <w:hideMark/>
          </w:tcPr>
          <w:p w14:paraId="0FCE938F" w14:textId="77777777" w:rsidR="00321D72" w:rsidRPr="00FE747D" w:rsidRDefault="00321D72"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0,0</w:t>
            </w:r>
          </w:p>
        </w:tc>
        <w:tc>
          <w:tcPr>
            <w:tcW w:w="1116" w:type="dxa"/>
            <w:tcBorders>
              <w:top w:val="nil"/>
              <w:left w:val="nil"/>
              <w:bottom w:val="single" w:sz="4" w:space="0" w:color="auto"/>
              <w:right w:val="single" w:sz="4" w:space="0" w:color="auto"/>
            </w:tcBorders>
            <w:shd w:val="clear" w:color="auto" w:fill="auto"/>
            <w:noWrap/>
            <w:vAlign w:val="bottom"/>
            <w:hideMark/>
          </w:tcPr>
          <w:p w14:paraId="02FF9E88" w14:textId="77777777" w:rsidR="00321D72" w:rsidRPr="00FE747D" w:rsidRDefault="00321D72"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0,0</w:t>
            </w:r>
          </w:p>
        </w:tc>
        <w:tc>
          <w:tcPr>
            <w:tcW w:w="1211" w:type="dxa"/>
            <w:tcBorders>
              <w:top w:val="nil"/>
              <w:left w:val="nil"/>
              <w:bottom w:val="single" w:sz="4" w:space="0" w:color="auto"/>
              <w:right w:val="single" w:sz="4" w:space="0" w:color="auto"/>
            </w:tcBorders>
            <w:shd w:val="clear" w:color="auto" w:fill="auto"/>
            <w:vAlign w:val="bottom"/>
            <w:hideMark/>
          </w:tcPr>
          <w:p w14:paraId="2371891F" w14:textId="77777777" w:rsidR="00321D72" w:rsidRPr="00FE747D" w:rsidRDefault="00321D72"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0,0</w:t>
            </w:r>
          </w:p>
        </w:tc>
      </w:tr>
      <w:tr w:rsidR="00751F6B" w:rsidRPr="00FE747D" w14:paraId="1C7A741F" w14:textId="77777777" w:rsidTr="00B15F43">
        <w:trPr>
          <w:trHeight w:val="330"/>
        </w:trPr>
        <w:tc>
          <w:tcPr>
            <w:tcW w:w="2127" w:type="dxa"/>
            <w:vMerge w:val="restart"/>
            <w:tcBorders>
              <w:top w:val="nil"/>
              <w:left w:val="single" w:sz="4" w:space="0" w:color="auto"/>
              <w:bottom w:val="single" w:sz="4" w:space="0" w:color="000000"/>
              <w:right w:val="single" w:sz="4" w:space="0" w:color="auto"/>
            </w:tcBorders>
            <w:shd w:val="clear" w:color="auto" w:fill="auto"/>
            <w:hideMark/>
          </w:tcPr>
          <w:p w14:paraId="6287908C"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Подпрограмма 3 </w:t>
            </w:r>
          </w:p>
        </w:tc>
        <w:tc>
          <w:tcPr>
            <w:tcW w:w="2127" w:type="dxa"/>
            <w:vMerge w:val="restart"/>
            <w:tcBorders>
              <w:top w:val="nil"/>
              <w:left w:val="single" w:sz="4" w:space="0" w:color="auto"/>
              <w:bottom w:val="single" w:sz="4" w:space="0" w:color="000000"/>
              <w:right w:val="single" w:sz="4" w:space="0" w:color="auto"/>
            </w:tcBorders>
            <w:shd w:val="clear" w:color="auto" w:fill="auto"/>
            <w:hideMark/>
          </w:tcPr>
          <w:p w14:paraId="05C130D7"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w:t>
            </w:r>
          </w:p>
        </w:tc>
        <w:tc>
          <w:tcPr>
            <w:tcW w:w="2879" w:type="dxa"/>
            <w:tcBorders>
              <w:top w:val="nil"/>
              <w:left w:val="nil"/>
              <w:bottom w:val="single" w:sz="4" w:space="0" w:color="auto"/>
              <w:right w:val="single" w:sz="4" w:space="0" w:color="auto"/>
            </w:tcBorders>
            <w:shd w:val="clear" w:color="auto" w:fill="auto"/>
            <w:hideMark/>
          </w:tcPr>
          <w:p w14:paraId="5F7B63BF"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всего расходные обязательства </w:t>
            </w:r>
          </w:p>
        </w:tc>
        <w:tc>
          <w:tcPr>
            <w:tcW w:w="787" w:type="dxa"/>
            <w:tcBorders>
              <w:top w:val="nil"/>
              <w:left w:val="nil"/>
              <w:bottom w:val="single" w:sz="4" w:space="0" w:color="auto"/>
              <w:right w:val="single" w:sz="4" w:space="0" w:color="auto"/>
            </w:tcBorders>
            <w:shd w:val="clear" w:color="auto" w:fill="auto"/>
            <w:noWrap/>
            <w:hideMark/>
          </w:tcPr>
          <w:p w14:paraId="1BAE86B5"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696" w:type="dxa"/>
            <w:tcBorders>
              <w:top w:val="nil"/>
              <w:left w:val="nil"/>
              <w:bottom w:val="single" w:sz="4" w:space="0" w:color="auto"/>
              <w:right w:val="single" w:sz="4" w:space="0" w:color="auto"/>
            </w:tcBorders>
            <w:shd w:val="clear" w:color="auto" w:fill="auto"/>
            <w:noWrap/>
            <w:hideMark/>
          </w:tcPr>
          <w:p w14:paraId="11728BF3"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416" w:type="dxa"/>
            <w:tcBorders>
              <w:top w:val="nil"/>
              <w:left w:val="nil"/>
              <w:bottom w:val="single" w:sz="4" w:space="0" w:color="auto"/>
              <w:right w:val="single" w:sz="4" w:space="0" w:color="auto"/>
            </w:tcBorders>
            <w:shd w:val="clear" w:color="auto" w:fill="auto"/>
            <w:noWrap/>
            <w:hideMark/>
          </w:tcPr>
          <w:p w14:paraId="726F939C"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620" w:type="dxa"/>
            <w:tcBorders>
              <w:top w:val="nil"/>
              <w:left w:val="nil"/>
              <w:bottom w:val="single" w:sz="4" w:space="0" w:color="auto"/>
              <w:right w:val="single" w:sz="4" w:space="0" w:color="auto"/>
            </w:tcBorders>
            <w:shd w:val="clear" w:color="auto" w:fill="auto"/>
            <w:noWrap/>
            <w:hideMark/>
          </w:tcPr>
          <w:p w14:paraId="3D7EB990"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14:paraId="41A1A6C0" w14:textId="425D15D8" w:rsidR="00751F6B" w:rsidRPr="00FE747D" w:rsidRDefault="00751F6B" w:rsidP="00751F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10147,6</w:t>
            </w:r>
          </w:p>
        </w:tc>
        <w:tc>
          <w:tcPr>
            <w:tcW w:w="1116" w:type="dxa"/>
            <w:tcBorders>
              <w:top w:val="nil"/>
              <w:left w:val="nil"/>
              <w:bottom w:val="single" w:sz="4" w:space="0" w:color="auto"/>
              <w:right w:val="single" w:sz="4" w:space="0" w:color="auto"/>
            </w:tcBorders>
            <w:shd w:val="clear" w:color="auto" w:fill="auto"/>
            <w:noWrap/>
            <w:vAlign w:val="bottom"/>
            <w:hideMark/>
          </w:tcPr>
          <w:p w14:paraId="7186DAA1" w14:textId="01F3FFBF" w:rsidR="00751F6B" w:rsidRPr="00FE747D" w:rsidRDefault="00751F6B" w:rsidP="00751F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10147,6</w:t>
            </w:r>
          </w:p>
        </w:tc>
        <w:tc>
          <w:tcPr>
            <w:tcW w:w="1116" w:type="dxa"/>
            <w:tcBorders>
              <w:top w:val="nil"/>
              <w:left w:val="nil"/>
              <w:bottom w:val="single" w:sz="4" w:space="0" w:color="auto"/>
              <w:right w:val="single" w:sz="4" w:space="0" w:color="auto"/>
            </w:tcBorders>
            <w:shd w:val="clear" w:color="auto" w:fill="auto"/>
            <w:noWrap/>
            <w:vAlign w:val="bottom"/>
            <w:hideMark/>
          </w:tcPr>
          <w:p w14:paraId="5D7E4C3F" w14:textId="370428A3" w:rsidR="00751F6B" w:rsidRPr="00FE747D" w:rsidRDefault="00751F6B" w:rsidP="00751F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10189,6</w:t>
            </w:r>
          </w:p>
        </w:tc>
        <w:tc>
          <w:tcPr>
            <w:tcW w:w="1211" w:type="dxa"/>
            <w:tcBorders>
              <w:top w:val="nil"/>
              <w:left w:val="nil"/>
              <w:bottom w:val="single" w:sz="4" w:space="0" w:color="auto"/>
              <w:right w:val="single" w:sz="4" w:space="0" w:color="auto"/>
            </w:tcBorders>
            <w:shd w:val="clear" w:color="auto" w:fill="auto"/>
            <w:noWrap/>
            <w:vAlign w:val="bottom"/>
            <w:hideMark/>
          </w:tcPr>
          <w:p w14:paraId="513FED2B" w14:textId="4D62F483" w:rsidR="00751F6B" w:rsidRPr="00FE747D" w:rsidRDefault="00AC3FBC" w:rsidP="00751F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30484,8</w:t>
            </w:r>
          </w:p>
        </w:tc>
      </w:tr>
      <w:tr w:rsidR="00751F6B" w:rsidRPr="00FE747D" w14:paraId="730C914F" w14:textId="77777777" w:rsidTr="00B15F43">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20C59983"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p>
        </w:tc>
        <w:tc>
          <w:tcPr>
            <w:tcW w:w="2127" w:type="dxa"/>
            <w:vMerge/>
            <w:tcBorders>
              <w:top w:val="nil"/>
              <w:left w:val="single" w:sz="4" w:space="0" w:color="auto"/>
              <w:bottom w:val="single" w:sz="4" w:space="0" w:color="000000"/>
              <w:right w:val="single" w:sz="4" w:space="0" w:color="auto"/>
            </w:tcBorders>
            <w:vAlign w:val="center"/>
            <w:hideMark/>
          </w:tcPr>
          <w:p w14:paraId="579EFEAB"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p>
        </w:tc>
        <w:tc>
          <w:tcPr>
            <w:tcW w:w="2879" w:type="dxa"/>
            <w:tcBorders>
              <w:top w:val="nil"/>
              <w:left w:val="nil"/>
              <w:bottom w:val="single" w:sz="4" w:space="0" w:color="auto"/>
              <w:right w:val="single" w:sz="4" w:space="0" w:color="auto"/>
            </w:tcBorders>
            <w:shd w:val="clear" w:color="auto" w:fill="auto"/>
            <w:hideMark/>
          </w:tcPr>
          <w:p w14:paraId="099CDC49"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в том числе по ГРБС:</w:t>
            </w:r>
          </w:p>
        </w:tc>
        <w:tc>
          <w:tcPr>
            <w:tcW w:w="787" w:type="dxa"/>
            <w:tcBorders>
              <w:top w:val="nil"/>
              <w:left w:val="nil"/>
              <w:bottom w:val="single" w:sz="4" w:space="0" w:color="auto"/>
              <w:right w:val="single" w:sz="4" w:space="0" w:color="auto"/>
            </w:tcBorders>
            <w:shd w:val="clear" w:color="auto" w:fill="auto"/>
            <w:noWrap/>
            <w:hideMark/>
          </w:tcPr>
          <w:p w14:paraId="61BBA127"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696" w:type="dxa"/>
            <w:tcBorders>
              <w:top w:val="nil"/>
              <w:left w:val="nil"/>
              <w:bottom w:val="single" w:sz="4" w:space="0" w:color="auto"/>
              <w:right w:val="single" w:sz="4" w:space="0" w:color="auto"/>
            </w:tcBorders>
            <w:shd w:val="clear" w:color="auto" w:fill="auto"/>
            <w:noWrap/>
            <w:hideMark/>
          </w:tcPr>
          <w:p w14:paraId="76223DB1"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416" w:type="dxa"/>
            <w:tcBorders>
              <w:top w:val="nil"/>
              <w:left w:val="nil"/>
              <w:bottom w:val="single" w:sz="4" w:space="0" w:color="auto"/>
              <w:right w:val="single" w:sz="4" w:space="0" w:color="auto"/>
            </w:tcBorders>
            <w:shd w:val="clear" w:color="auto" w:fill="auto"/>
            <w:noWrap/>
            <w:hideMark/>
          </w:tcPr>
          <w:p w14:paraId="1AA5980E"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620" w:type="dxa"/>
            <w:tcBorders>
              <w:top w:val="nil"/>
              <w:left w:val="nil"/>
              <w:bottom w:val="single" w:sz="4" w:space="0" w:color="auto"/>
              <w:right w:val="single" w:sz="4" w:space="0" w:color="auto"/>
            </w:tcBorders>
            <w:shd w:val="clear" w:color="auto" w:fill="auto"/>
            <w:noWrap/>
            <w:hideMark/>
          </w:tcPr>
          <w:p w14:paraId="5DC7022A"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14:paraId="36AADE20"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0,0</w:t>
            </w:r>
          </w:p>
        </w:tc>
        <w:tc>
          <w:tcPr>
            <w:tcW w:w="1116" w:type="dxa"/>
            <w:tcBorders>
              <w:top w:val="nil"/>
              <w:left w:val="nil"/>
              <w:bottom w:val="single" w:sz="4" w:space="0" w:color="auto"/>
              <w:right w:val="single" w:sz="4" w:space="0" w:color="auto"/>
            </w:tcBorders>
            <w:shd w:val="clear" w:color="auto" w:fill="auto"/>
            <w:noWrap/>
            <w:vAlign w:val="bottom"/>
            <w:hideMark/>
          </w:tcPr>
          <w:p w14:paraId="5418356F" w14:textId="05F12AF5" w:rsidR="00751F6B" w:rsidRPr="00FE747D" w:rsidRDefault="00751F6B" w:rsidP="00751F6B">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0,0</w:t>
            </w:r>
          </w:p>
        </w:tc>
        <w:tc>
          <w:tcPr>
            <w:tcW w:w="1116" w:type="dxa"/>
            <w:tcBorders>
              <w:top w:val="nil"/>
              <w:left w:val="nil"/>
              <w:bottom w:val="single" w:sz="4" w:space="0" w:color="auto"/>
              <w:right w:val="single" w:sz="4" w:space="0" w:color="auto"/>
            </w:tcBorders>
            <w:shd w:val="clear" w:color="auto" w:fill="auto"/>
            <w:noWrap/>
            <w:vAlign w:val="bottom"/>
            <w:hideMark/>
          </w:tcPr>
          <w:p w14:paraId="3FC6CBED" w14:textId="21AD953A" w:rsidR="00751F6B" w:rsidRPr="00FE747D" w:rsidRDefault="00751F6B" w:rsidP="00751F6B">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0,0</w:t>
            </w:r>
          </w:p>
        </w:tc>
        <w:tc>
          <w:tcPr>
            <w:tcW w:w="1211" w:type="dxa"/>
            <w:tcBorders>
              <w:top w:val="nil"/>
              <w:left w:val="nil"/>
              <w:bottom w:val="single" w:sz="4" w:space="0" w:color="auto"/>
              <w:right w:val="single" w:sz="4" w:space="0" w:color="auto"/>
            </w:tcBorders>
            <w:shd w:val="clear" w:color="auto" w:fill="auto"/>
            <w:vAlign w:val="bottom"/>
            <w:hideMark/>
          </w:tcPr>
          <w:p w14:paraId="488A0C74"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0,0</w:t>
            </w:r>
          </w:p>
        </w:tc>
      </w:tr>
      <w:tr w:rsidR="00751F6B" w:rsidRPr="00FE747D" w14:paraId="3939D4D8" w14:textId="77777777" w:rsidTr="00B15F43">
        <w:trPr>
          <w:trHeight w:val="315"/>
        </w:trPr>
        <w:tc>
          <w:tcPr>
            <w:tcW w:w="2127" w:type="dxa"/>
            <w:vMerge/>
            <w:tcBorders>
              <w:top w:val="nil"/>
              <w:left w:val="single" w:sz="4" w:space="0" w:color="auto"/>
              <w:bottom w:val="single" w:sz="4" w:space="0" w:color="000000"/>
              <w:right w:val="single" w:sz="4" w:space="0" w:color="auto"/>
            </w:tcBorders>
            <w:vAlign w:val="center"/>
            <w:hideMark/>
          </w:tcPr>
          <w:p w14:paraId="442F755E"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p>
        </w:tc>
        <w:tc>
          <w:tcPr>
            <w:tcW w:w="2127" w:type="dxa"/>
            <w:vMerge/>
            <w:tcBorders>
              <w:top w:val="nil"/>
              <w:left w:val="single" w:sz="4" w:space="0" w:color="auto"/>
              <w:bottom w:val="single" w:sz="4" w:space="0" w:color="000000"/>
              <w:right w:val="single" w:sz="4" w:space="0" w:color="auto"/>
            </w:tcBorders>
            <w:vAlign w:val="center"/>
            <w:hideMark/>
          </w:tcPr>
          <w:p w14:paraId="6BB65FC0"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p>
        </w:tc>
        <w:tc>
          <w:tcPr>
            <w:tcW w:w="2879" w:type="dxa"/>
            <w:tcBorders>
              <w:top w:val="nil"/>
              <w:left w:val="nil"/>
              <w:bottom w:val="single" w:sz="4" w:space="0" w:color="auto"/>
              <w:right w:val="single" w:sz="4" w:space="0" w:color="auto"/>
            </w:tcBorders>
            <w:shd w:val="clear" w:color="auto" w:fill="auto"/>
            <w:hideMark/>
          </w:tcPr>
          <w:p w14:paraId="4E844954"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Финансовое управление администрации района</w:t>
            </w:r>
          </w:p>
        </w:tc>
        <w:tc>
          <w:tcPr>
            <w:tcW w:w="787" w:type="dxa"/>
            <w:tcBorders>
              <w:top w:val="nil"/>
              <w:left w:val="nil"/>
              <w:bottom w:val="single" w:sz="4" w:space="0" w:color="auto"/>
              <w:right w:val="single" w:sz="4" w:space="0" w:color="auto"/>
            </w:tcBorders>
            <w:shd w:val="clear" w:color="auto" w:fill="auto"/>
            <w:noWrap/>
            <w:hideMark/>
          </w:tcPr>
          <w:p w14:paraId="43FDE9AA"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164</w:t>
            </w:r>
          </w:p>
        </w:tc>
        <w:tc>
          <w:tcPr>
            <w:tcW w:w="696" w:type="dxa"/>
            <w:tcBorders>
              <w:top w:val="nil"/>
              <w:left w:val="nil"/>
              <w:bottom w:val="single" w:sz="4" w:space="0" w:color="auto"/>
              <w:right w:val="single" w:sz="4" w:space="0" w:color="auto"/>
            </w:tcBorders>
            <w:shd w:val="clear" w:color="auto" w:fill="auto"/>
            <w:noWrap/>
            <w:hideMark/>
          </w:tcPr>
          <w:p w14:paraId="7EFA09E7"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416" w:type="dxa"/>
            <w:tcBorders>
              <w:top w:val="nil"/>
              <w:left w:val="nil"/>
              <w:bottom w:val="single" w:sz="4" w:space="0" w:color="auto"/>
              <w:right w:val="single" w:sz="4" w:space="0" w:color="auto"/>
            </w:tcBorders>
            <w:shd w:val="clear" w:color="auto" w:fill="auto"/>
            <w:noWrap/>
            <w:hideMark/>
          </w:tcPr>
          <w:p w14:paraId="595AD961"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620" w:type="dxa"/>
            <w:tcBorders>
              <w:top w:val="nil"/>
              <w:left w:val="nil"/>
              <w:bottom w:val="single" w:sz="4" w:space="0" w:color="auto"/>
              <w:right w:val="single" w:sz="4" w:space="0" w:color="auto"/>
            </w:tcBorders>
            <w:shd w:val="clear" w:color="auto" w:fill="auto"/>
            <w:noWrap/>
            <w:hideMark/>
          </w:tcPr>
          <w:p w14:paraId="0D523ED3"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14:paraId="2740DD4D" w14:textId="6E895640" w:rsidR="00751F6B" w:rsidRPr="00FE747D" w:rsidRDefault="00751F6B" w:rsidP="00751F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10147,6</w:t>
            </w:r>
          </w:p>
        </w:tc>
        <w:tc>
          <w:tcPr>
            <w:tcW w:w="1116" w:type="dxa"/>
            <w:tcBorders>
              <w:top w:val="nil"/>
              <w:left w:val="nil"/>
              <w:bottom w:val="single" w:sz="4" w:space="0" w:color="auto"/>
              <w:right w:val="single" w:sz="4" w:space="0" w:color="auto"/>
            </w:tcBorders>
            <w:shd w:val="clear" w:color="auto" w:fill="auto"/>
            <w:noWrap/>
            <w:vAlign w:val="bottom"/>
            <w:hideMark/>
          </w:tcPr>
          <w:p w14:paraId="7E7692BC" w14:textId="5F32D479" w:rsidR="00751F6B" w:rsidRPr="00FE747D" w:rsidRDefault="00751F6B" w:rsidP="00751F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10147,6</w:t>
            </w:r>
          </w:p>
        </w:tc>
        <w:tc>
          <w:tcPr>
            <w:tcW w:w="1116" w:type="dxa"/>
            <w:tcBorders>
              <w:top w:val="nil"/>
              <w:left w:val="nil"/>
              <w:bottom w:val="single" w:sz="4" w:space="0" w:color="auto"/>
              <w:right w:val="single" w:sz="4" w:space="0" w:color="auto"/>
            </w:tcBorders>
            <w:shd w:val="clear" w:color="auto" w:fill="auto"/>
            <w:noWrap/>
            <w:vAlign w:val="bottom"/>
            <w:hideMark/>
          </w:tcPr>
          <w:p w14:paraId="25E8263E" w14:textId="58301F20" w:rsidR="00751F6B" w:rsidRPr="00FE747D" w:rsidRDefault="00AC3FBC" w:rsidP="00751F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10189,6</w:t>
            </w:r>
          </w:p>
        </w:tc>
        <w:tc>
          <w:tcPr>
            <w:tcW w:w="1211" w:type="dxa"/>
            <w:tcBorders>
              <w:top w:val="nil"/>
              <w:left w:val="nil"/>
              <w:bottom w:val="single" w:sz="4" w:space="0" w:color="auto"/>
              <w:right w:val="single" w:sz="4" w:space="0" w:color="auto"/>
            </w:tcBorders>
            <w:shd w:val="clear" w:color="auto" w:fill="auto"/>
            <w:vAlign w:val="bottom"/>
            <w:hideMark/>
          </w:tcPr>
          <w:p w14:paraId="560FDA62" w14:textId="7E2342B1" w:rsidR="00751F6B" w:rsidRPr="00FE747D" w:rsidRDefault="00AC3FBC" w:rsidP="00751F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30484,8</w:t>
            </w:r>
          </w:p>
        </w:tc>
      </w:tr>
      <w:tr w:rsidR="00751F6B" w:rsidRPr="00FE747D" w14:paraId="63037E62" w14:textId="77777777" w:rsidTr="00B15F43">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7AA723E1"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p>
        </w:tc>
        <w:tc>
          <w:tcPr>
            <w:tcW w:w="2127" w:type="dxa"/>
            <w:vMerge/>
            <w:tcBorders>
              <w:top w:val="nil"/>
              <w:left w:val="single" w:sz="4" w:space="0" w:color="auto"/>
              <w:bottom w:val="single" w:sz="4" w:space="0" w:color="000000"/>
              <w:right w:val="single" w:sz="4" w:space="0" w:color="auto"/>
            </w:tcBorders>
            <w:vAlign w:val="center"/>
            <w:hideMark/>
          </w:tcPr>
          <w:p w14:paraId="79185E87"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p>
        </w:tc>
        <w:tc>
          <w:tcPr>
            <w:tcW w:w="2879" w:type="dxa"/>
            <w:tcBorders>
              <w:top w:val="nil"/>
              <w:left w:val="nil"/>
              <w:bottom w:val="single" w:sz="4" w:space="0" w:color="auto"/>
              <w:right w:val="single" w:sz="4" w:space="0" w:color="auto"/>
            </w:tcBorders>
            <w:shd w:val="clear" w:color="auto" w:fill="auto"/>
            <w:hideMark/>
          </w:tcPr>
          <w:p w14:paraId="36EF618C"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787" w:type="dxa"/>
            <w:tcBorders>
              <w:top w:val="nil"/>
              <w:left w:val="nil"/>
              <w:bottom w:val="single" w:sz="4" w:space="0" w:color="auto"/>
              <w:right w:val="single" w:sz="4" w:space="0" w:color="auto"/>
            </w:tcBorders>
            <w:shd w:val="clear" w:color="auto" w:fill="auto"/>
            <w:noWrap/>
            <w:hideMark/>
          </w:tcPr>
          <w:p w14:paraId="187DFF1E"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164</w:t>
            </w:r>
          </w:p>
        </w:tc>
        <w:tc>
          <w:tcPr>
            <w:tcW w:w="696" w:type="dxa"/>
            <w:tcBorders>
              <w:top w:val="nil"/>
              <w:left w:val="nil"/>
              <w:bottom w:val="single" w:sz="4" w:space="0" w:color="auto"/>
              <w:right w:val="single" w:sz="4" w:space="0" w:color="auto"/>
            </w:tcBorders>
            <w:shd w:val="clear" w:color="auto" w:fill="auto"/>
            <w:noWrap/>
            <w:hideMark/>
          </w:tcPr>
          <w:p w14:paraId="34B0F1C6"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0106</w:t>
            </w:r>
          </w:p>
        </w:tc>
        <w:tc>
          <w:tcPr>
            <w:tcW w:w="1416" w:type="dxa"/>
            <w:tcBorders>
              <w:top w:val="nil"/>
              <w:left w:val="nil"/>
              <w:bottom w:val="single" w:sz="4" w:space="0" w:color="auto"/>
              <w:right w:val="single" w:sz="4" w:space="0" w:color="auto"/>
            </w:tcBorders>
            <w:shd w:val="clear" w:color="auto" w:fill="auto"/>
            <w:noWrap/>
            <w:hideMark/>
          </w:tcPr>
          <w:p w14:paraId="03380489"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0130002010</w:t>
            </w:r>
          </w:p>
        </w:tc>
        <w:tc>
          <w:tcPr>
            <w:tcW w:w="620" w:type="dxa"/>
            <w:tcBorders>
              <w:top w:val="nil"/>
              <w:left w:val="nil"/>
              <w:bottom w:val="single" w:sz="4" w:space="0" w:color="auto"/>
              <w:right w:val="single" w:sz="4" w:space="0" w:color="auto"/>
            </w:tcBorders>
            <w:shd w:val="clear" w:color="auto" w:fill="auto"/>
            <w:noWrap/>
            <w:hideMark/>
          </w:tcPr>
          <w:p w14:paraId="1712B9D0"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121</w:t>
            </w:r>
          </w:p>
        </w:tc>
        <w:tc>
          <w:tcPr>
            <w:tcW w:w="1116" w:type="dxa"/>
            <w:tcBorders>
              <w:top w:val="nil"/>
              <w:left w:val="nil"/>
              <w:bottom w:val="single" w:sz="4" w:space="0" w:color="auto"/>
              <w:right w:val="single" w:sz="4" w:space="0" w:color="auto"/>
            </w:tcBorders>
            <w:shd w:val="clear" w:color="auto" w:fill="auto"/>
            <w:noWrap/>
            <w:vAlign w:val="bottom"/>
            <w:hideMark/>
          </w:tcPr>
          <w:p w14:paraId="446F2353" w14:textId="30475442" w:rsidR="00751F6B" w:rsidRPr="00FE747D" w:rsidRDefault="00751F6B" w:rsidP="00751F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7001,5</w:t>
            </w:r>
          </w:p>
        </w:tc>
        <w:tc>
          <w:tcPr>
            <w:tcW w:w="1116" w:type="dxa"/>
            <w:tcBorders>
              <w:top w:val="nil"/>
              <w:left w:val="nil"/>
              <w:bottom w:val="single" w:sz="4" w:space="0" w:color="auto"/>
              <w:right w:val="single" w:sz="4" w:space="0" w:color="auto"/>
            </w:tcBorders>
            <w:shd w:val="clear" w:color="auto" w:fill="auto"/>
            <w:noWrap/>
            <w:vAlign w:val="bottom"/>
            <w:hideMark/>
          </w:tcPr>
          <w:p w14:paraId="76AB11EC" w14:textId="0182569F" w:rsidR="00751F6B" w:rsidRPr="00FE747D" w:rsidRDefault="00751F6B" w:rsidP="00751F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7001,5</w:t>
            </w:r>
          </w:p>
        </w:tc>
        <w:tc>
          <w:tcPr>
            <w:tcW w:w="1116" w:type="dxa"/>
            <w:tcBorders>
              <w:top w:val="nil"/>
              <w:left w:val="nil"/>
              <w:bottom w:val="single" w:sz="4" w:space="0" w:color="auto"/>
              <w:right w:val="single" w:sz="4" w:space="0" w:color="auto"/>
            </w:tcBorders>
            <w:shd w:val="clear" w:color="auto" w:fill="auto"/>
            <w:noWrap/>
            <w:vAlign w:val="bottom"/>
            <w:hideMark/>
          </w:tcPr>
          <w:p w14:paraId="1BDB84B8" w14:textId="04CD9702" w:rsidR="00751F6B" w:rsidRPr="00FE747D" w:rsidRDefault="00751F6B" w:rsidP="00751F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7001,5</w:t>
            </w:r>
          </w:p>
        </w:tc>
        <w:tc>
          <w:tcPr>
            <w:tcW w:w="1211" w:type="dxa"/>
            <w:tcBorders>
              <w:top w:val="nil"/>
              <w:left w:val="nil"/>
              <w:bottom w:val="single" w:sz="4" w:space="0" w:color="auto"/>
              <w:right w:val="single" w:sz="4" w:space="0" w:color="auto"/>
            </w:tcBorders>
            <w:shd w:val="clear" w:color="auto" w:fill="auto"/>
            <w:vAlign w:val="bottom"/>
            <w:hideMark/>
          </w:tcPr>
          <w:p w14:paraId="4F7F5598" w14:textId="7217EA37" w:rsidR="00751F6B" w:rsidRPr="00FE747D" w:rsidRDefault="00AC3FBC" w:rsidP="00751F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21004,5</w:t>
            </w:r>
          </w:p>
        </w:tc>
      </w:tr>
      <w:tr w:rsidR="00751F6B" w:rsidRPr="00FE747D" w14:paraId="2ADA57B9" w14:textId="77777777" w:rsidTr="00B15F43">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18147176"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p>
        </w:tc>
        <w:tc>
          <w:tcPr>
            <w:tcW w:w="2127" w:type="dxa"/>
            <w:vMerge/>
            <w:tcBorders>
              <w:top w:val="nil"/>
              <w:left w:val="single" w:sz="4" w:space="0" w:color="auto"/>
              <w:bottom w:val="single" w:sz="4" w:space="0" w:color="000000"/>
              <w:right w:val="single" w:sz="4" w:space="0" w:color="auto"/>
            </w:tcBorders>
            <w:vAlign w:val="center"/>
            <w:hideMark/>
          </w:tcPr>
          <w:p w14:paraId="63517902"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p>
        </w:tc>
        <w:tc>
          <w:tcPr>
            <w:tcW w:w="2879" w:type="dxa"/>
            <w:tcBorders>
              <w:top w:val="nil"/>
              <w:left w:val="nil"/>
              <w:bottom w:val="single" w:sz="4" w:space="0" w:color="auto"/>
              <w:right w:val="single" w:sz="4" w:space="0" w:color="auto"/>
            </w:tcBorders>
            <w:shd w:val="clear" w:color="auto" w:fill="auto"/>
            <w:hideMark/>
          </w:tcPr>
          <w:p w14:paraId="479C23F5"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787" w:type="dxa"/>
            <w:tcBorders>
              <w:top w:val="nil"/>
              <w:left w:val="nil"/>
              <w:bottom w:val="single" w:sz="4" w:space="0" w:color="auto"/>
              <w:right w:val="single" w:sz="4" w:space="0" w:color="auto"/>
            </w:tcBorders>
            <w:shd w:val="clear" w:color="auto" w:fill="auto"/>
            <w:noWrap/>
            <w:hideMark/>
          </w:tcPr>
          <w:p w14:paraId="4C1C4CDD"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164</w:t>
            </w:r>
          </w:p>
        </w:tc>
        <w:tc>
          <w:tcPr>
            <w:tcW w:w="696" w:type="dxa"/>
            <w:tcBorders>
              <w:top w:val="nil"/>
              <w:left w:val="nil"/>
              <w:bottom w:val="single" w:sz="4" w:space="0" w:color="auto"/>
              <w:right w:val="single" w:sz="4" w:space="0" w:color="auto"/>
            </w:tcBorders>
            <w:shd w:val="clear" w:color="auto" w:fill="auto"/>
            <w:noWrap/>
            <w:hideMark/>
          </w:tcPr>
          <w:p w14:paraId="74BD9279"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0106</w:t>
            </w:r>
          </w:p>
        </w:tc>
        <w:tc>
          <w:tcPr>
            <w:tcW w:w="1416" w:type="dxa"/>
            <w:tcBorders>
              <w:top w:val="nil"/>
              <w:left w:val="nil"/>
              <w:bottom w:val="single" w:sz="4" w:space="0" w:color="auto"/>
              <w:right w:val="single" w:sz="4" w:space="0" w:color="auto"/>
            </w:tcBorders>
            <w:shd w:val="clear" w:color="auto" w:fill="auto"/>
            <w:noWrap/>
            <w:hideMark/>
          </w:tcPr>
          <w:p w14:paraId="27A92425"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0130002010</w:t>
            </w:r>
          </w:p>
        </w:tc>
        <w:tc>
          <w:tcPr>
            <w:tcW w:w="620" w:type="dxa"/>
            <w:tcBorders>
              <w:top w:val="nil"/>
              <w:left w:val="nil"/>
              <w:bottom w:val="single" w:sz="4" w:space="0" w:color="auto"/>
              <w:right w:val="single" w:sz="4" w:space="0" w:color="auto"/>
            </w:tcBorders>
            <w:shd w:val="clear" w:color="auto" w:fill="auto"/>
            <w:noWrap/>
            <w:hideMark/>
          </w:tcPr>
          <w:p w14:paraId="1EDC6068"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122</w:t>
            </w:r>
          </w:p>
        </w:tc>
        <w:tc>
          <w:tcPr>
            <w:tcW w:w="1116" w:type="dxa"/>
            <w:tcBorders>
              <w:top w:val="nil"/>
              <w:left w:val="nil"/>
              <w:bottom w:val="single" w:sz="4" w:space="0" w:color="auto"/>
              <w:right w:val="single" w:sz="4" w:space="0" w:color="auto"/>
            </w:tcBorders>
            <w:shd w:val="clear" w:color="auto" w:fill="auto"/>
            <w:noWrap/>
            <w:vAlign w:val="bottom"/>
            <w:hideMark/>
          </w:tcPr>
          <w:p w14:paraId="076B3BC5" w14:textId="23A116BB" w:rsidR="00751F6B" w:rsidRPr="00FE747D" w:rsidRDefault="00751F6B" w:rsidP="00751F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249,8</w:t>
            </w:r>
          </w:p>
        </w:tc>
        <w:tc>
          <w:tcPr>
            <w:tcW w:w="1116" w:type="dxa"/>
            <w:tcBorders>
              <w:top w:val="nil"/>
              <w:left w:val="nil"/>
              <w:bottom w:val="single" w:sz="4" w:space="0" w:color="auto"/>
              <w:right w:val="single" w:sz="4" w:space="0" w:color="auto"/>
            </w:tcBorders>
            <w:shd w:val="clear" w:color="auto" w:fill="auto"/>
            <w:noWrap/>
            <w:vAlign w:val="bottom"/>
            <w:hideMark/>
          </w:tcPr>
          <w:p w14:paraId="37E09AB5" w14:textId="73B1C3EE" w:rsidR="00751F6B" w:rsidRPr="00FE747D" w:rsidRDefault="00751F6B" w:rsidP="00751F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249,8</w:t>
            </w:r>
          </w:p>
        </w:tc>
        <w:tc>
          <w:tcPr>
            <w:tcW w:w="1116" w:type="dxa"/>
            <w:tcBorders>
              <w:top w:val="nil"/>
              <w:left w:val="nil"/>
              <w:bottom w:val="single" w:sz="4" w:space="0" w:color="auto"/>
              <w:right w:val="single" w:sz="4" w:space="0" w:color="auto"/>
            </w:tcBorders>
            <w:shd w:val="clear" w:color="auto" w:fill="auto"/>
            <w:noWrap/>
            <w:vAlign w:val="bottom"/>
            <w:hideMark/>
          </w:tcPr>
          <w:p w14:paraId="3E9BD6B0" w14:textId="7A5A1B79" w:rsidR="00751F6B" w:rsidRPr="00FE747D" w:rsidRDefault="00AC3FBC" w:rsidP="00751F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259,8</w:t>
            </w:r>
          </w:p>
        </w:tc>
        <w:tc>
          <w:tcPr>
            <w:tcW w:w="1211" w:type="dxa"/>
            <w:tcBorders>
              <w:top w:val="nil"/>
              <w:left w:val="nil"/>
              <w:bottom w:val="single" w:sz="4" w:space="0" w:color="auto"/>
              <w:right w:val="single" w:sz="4" w:space="0" w:color="auto"/>
            </w:tcBorders>
            <w:shd w:val="clear" w:color="auto" w:fill="auto"/>
            <w:vAlign w:val="bottom"/>
            <w:hideMark/>
          </w:tcPr>
          <w:p w14:paraId="7B87FBF8" w14:textId="1C11E533" w:rsidR="00751F6B" w:rsidRPr="00FE747D" w:rsidRDefault="00AC3FBC" w:rsidP="00751F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759,4</w:t>
            </w:r>
          </w:p>
        </w:tc>
      </w:tr>
      <w:tr w:rsidR="00751F6B" w:rsidRPr="00FE747D" w14:paraId="17BD819B" w14:textId="77777777" w:rsidTr="00B15F43">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15642D26"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p>
        </w:tc>
        <w:tc>
          <w:tcPr>
            <w:tcW w:w="2127" w:type="dxa"/>
            <w:vMerge/>
            <w:tcBorders>
              <w:top w:val="nil"/>
              <w:left w:val="single" w:sz="4" w:space="0" w:color="auto"/>
              <w:bottom w:val="single" w:sz="4" w:space="0" w:color="000000"/>
              <w:right w:val="single" w:sz="4" w:space="0" w:color="auto"/>
            </w:tcBorders>
            <w:vAlign w:val="center"/>
            <w:hideMark/>
          </w:tcPr>
          <w:p w14:paraId="3F24D595"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p>
        </w:tc>
        <w:tc>
          <w:tcPr>
            <w:tcW w:w="2879" w:type="dxa"/>
            <w:tcBorders>
              <w:top w:val="nil"/>
              <w:left w:val="nil"/>
              <w:bottom w:val="single" w:sz="4" w:space="0" w:color="auto"/>
              <w:right w:val="single" w:sz="4" w:space="0" w:color="auto"/>
            </w:tcBorders>
            <w:shd w:val="clear" w:color="auto" w:fill="auto"/>
            <w:hideMark/>
          </w:tcPr>
          <w:p w14:paraId="0322999D"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787" w:type="dxa"/>
            <w:tcBorders>
              <w:top w:val="nil"/>
              <w:left w:val="nil"/>
              <w:bottom w:val="single" w:sz="4" w:space="0" w:color="auto"/>
              <w:right w:val="single" w:sz="4" w:space="0" w:color="auto"/>
            </w:tcBorders>
            <w:shd w:val="clear" w:color="auto" w:fill="auto"/>
            <w:noWrap/>
            <w:hideMark/>
          </w:tcPr>
          <w:p w14:paraId="616BBF66"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164</w:t>
            </w:r>
          </w:p>
        </w:tc>
        <w:tc>
          <w:tcPr>
            <w:tcW w:w="696" w:type="dxa"/>
            <w:tcBorders>
              <w:top w:val="nil"/>
              <w:left w:val="nil"/>
              <w:bottom w:val="single" w:sz="4" w:space="0" w:color="auto"/>
              <w:right w:val="single" w:sz="4" w:space="0" w:color="auto"/>
            </w:tcBorders>
            <w:shd w:val="clear" w:color="auto" w:fill="auto"/>
            <w:noWrap/>
            <w:hideMark/>
          </w:tcPr>
          <w:p w14:paraId="7D9AA211"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0106</w:t>
            </w:r>
          </w:p>
        </w:tc>
        <w:tc>
          <w:tcPr>
            <w:tcW w:w="1416" w:type="dxa"/>
            <w:tcBorders>
              <w:top w:val="nil"/>
              <w:left w:val="nil"/>
              <w:bottom w:val="single" w:sz="4" w:space="0" w:color="auto"/>
              <w:right w:val="single" w:sz="4" w:space="0" w:color="auto"/>
            </w:tcBorders>
            <w:shd w:val="clear" w:color="auto" w:fill="auto"/>
            <w:noWrap/>
            <w:hideMark/>
          </w:tcPr>
          <w:p w14:paraId="30485A3E"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0130002010</w:t>
            </w:r>
          </w:p>
        </w:tc>
        <w:tc>
          <w:tcPr>
            <w:tcW w:w="620" w:type="dxa"/>
            <w:tcBorders>
              <w:top w:val="nil"/>
              <w:left w:val="nil"/>
              <w:bottom w:val="single" w:sz="4" w:space="0" w:color="auto"/>
              <w:right w:val="single" w:sz="4" w:space="0" w:color="auto"/>
            </w:tcBorders>
            <w:shd w:val="clear" w:color="auto" w:fill="auto"/>
            <w:noWrap/>
            <w:hideMark/>
          </w:tcPr>
          <w:p w14:paraId="62BABDEF"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129</w:t>
            </w:r>
          </w:p>
        </w:tc>
        <w:tc>
          <w:tcPr>
            <w:tcW w:w="1116" w:type="dxa"/>
            <w:tcBorders>
              <w:top w:val="nil"/>
              <w:left w:val="nil"/>
              <w:bottom w:val="single" w:sz="4" w:space="0" w:color="auto"/>
              <w:right w:val="single" w:sz="4" w:space="0" w:color="auto"/>
            </w:tcBorders>
            <w:shd w:val="clear" w:color="auto" w:fill="auto"/>
            <w:noWrap/>
            <w:vAlign w:val="bottom"/>
            <w:hideMark/>
          </w:tcPr>
          <w:p w14:paraId="3115699E" w14:textId="44236799" w:rsidR="00751F6B" w:rsidRPr="00FE747D" w:rsidRDefault="00751F6B" w:rsidP="00751F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2114,5</w:t>
            </w:r>
          </w:p>
        </w:tc>
        <w:tc>
          <w:tcPr>
            <w:tcW w:w="1116" w:type="dxa"/>
            <w:tcBorders>
              <w:top w:val="nil"/>
              <w:left w:val="nil"/>
              <w:bottom w:val="single" w:sz="4" w:space="0" w:color="auto"/>
              <w:right w:val="single" w:sz="4" w:space="0" w:color="auto"/>
            </w:tcBorders>
            <w:shd w:val="clear" w:color="auto" w:fill="auto"/>
            <w:noWrap/>
            <w:vAlign w:val="bottom"/>
            <w:hideMark/>
          </w:tcPr>
          <w:p w14:paraId="1D81AC8A" w14:textId="427B6846" w:rsidR="00751F6B" w:rsidRPr="00FE747D" w:rsidRDefault="00751F6B" w:rsidP="00751F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2114,5</w:t>
            </w:r>
          </w:p>
        </w:tc>
        <w:tc>
          <w:tcPr>
            <w:tcW w:w="1116" w:type="dxa"/>
            <w:tcBorders>
              <w:top w:val="nil"/>
              <w:left w:val="nil"/>
              <w:bottom w:val="single" w:sz="4" w:space="0" w:color="auto"/>
              <w:right w:val="single" w:sz="4" w:space="0" w:color="auto"/>
            </w:tcBorders>
            <w:shd w:val="clear" w:color="auto" w:fill="auto"/>
            <w:noWrap/>
            <w:vAlign w:val="bottom"/>
            <w:hideMark/>
          </w:tcPr>
          <w:p w14:paraId="12C4F151" w14:textId="676E1026" w:rsidR="00751F6B" w:rsidRPr="00FE747D" w:rsidRDefault="00751F6B" w:rsidP="00751F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2114,5</w:t>
            </w:r>
          </w:p>
        </w:tc>
        <w:tc>
          <w:tcPr>
            <w:tcW w:w="1211" w:type="dxa"/>
            <w:tcBorders>
              <w:top w:val="nil"/>
              <w:left w:val="nil"/>
              <w:bottom w:val="single" w:sz="4" w:space="0" w:color="auto"/>
              <w:right w:val="single" w:sz="4" w:space="0" w:color="auto"/>
            </w:tcBorders>
            <w:shd w:val="clear" w:color="auto" w:fill="auto"/>
            <w:vAlign w:val="bottom"/>
            <w:hideMark/>
          </w:tcPr>
          <w:p w14:paraId="286A7955" w14:textId="43F5847F" w:rsidR="00751F6B" w:rsidRPr="00FE747D" w:rsidRDefault="00AC3FBC" w:rsidP="00751F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6343,5</w:t>
            </w:r>
          </w:p>
        </w:tc>
      </w:tr>
      <w:tr w:rsidR="00751F6B" w:rsidRPr="00FE747D" w14:paraId="2134B08D" w14:textId="77777777" w:rsidTr="00B15F43">
        <w:trPr>
          <w:trHeight w:val="255"/>
        </w:trPr>
        <w:tc>
          <w:tcPr>
            <w:tcW w:w="2127" w:type="dxa"/>
            <w:vMerge/>
            <w:tcBorders>
              <w:top w:val="nil"/>
              <w:left w:val="single" w:sz="4" w:space="0" w:color="auto"/>
              <w:bottom w:val="single" w:sz="4" w:space="0" w:color="000000"/>
              <w:right w:val="single" w:sz="4" w:space="0" w:color="auto"/>
            </w:tcBorders>
            <w:vAlign w:val="center"/>
            <w:hideMark/>
          </w:tcPr>
          <w:p w14:paraId="5C21D4F9"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p>
        </w:tc>
        <w:tc>
          <w:tcPr>
            <w:tcW w:w="2127" w:type="dxa"/>
            <w:vMerge/>
            <w:tcBorders>
              <w:top w:val="nil"/>
              <w:left w:val="single" w:sz="4" w:space="0" w:color="auto"/>
              <w:bottom w:val="single" w:sz="4" w:space="0" w:color="000000"/>
              <w:right w:val="single" w:sz="4" w:space="0" w:color="auto"/>
            </w:tcBorders>
            <w:vAlign w:val="center"/>
            <w:hideMark/>
          </w:tcPr>
          <w:p w14:paraId="18F4411B"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p>
        </w:tc>
        <w:tc>
          <w:tcPr>
            <w:tcW w:w="2879" w:type="dxa"/>
            <w:tcBorders>
              <w:top w:val="single" w:sz="4" w:space="0" w:color="auto"/>
              <w:left w:val="nil"/>
              <w:bottom w:val="single" w:sz="4" w:space="0" w:color="auto"/>
              <w:right w:val="single" w:sz="4" w:space="0" w:color="auto"/>
            </w:tcBorders>
            <w:shd w:val="clear" w:color="auto" w:fill="auto"/>
            <w:hideMark/>
          </w:tcPr>
          <w:p w14:paraId="6D726AD1"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787" w:type="dxa"/>
            <w:tcBorders>
              <w:top w:val="single" w:sz="4" w:space="0" w:color="auto"/>
              <w:left w:val="nil"/>
              <w:bottom w:val="single" w:sz="4" w:space="0" w:color="auto"/>
              <w:right w:val="single" w:sz="4" w:space="0" w:color="auto"/>
            </w:tcBorders>
            <w:shd w:val="clear" w:color="auto" w:fill="auto"/>
            <w:noWrap/>
            <w:hideMark/>
          </w:tcPr>
          <w:p w14:paraId="5978D51A"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164</w:t>
            </w:r>
          </w:p>
        </w:tc>
        <w:tc>
          <w:tcPr>
            <w:tcW w:w="696" w:type="dxa"/>
            <w:tcBorders>
              <w:top w:val="single" w:sz="4" w:space="0" w:color="auto"/>
              <w:left w:val="nil"/>
              <w:bottom w:val="single" w:sz="4" w:space="0" w:color="auto"/>
              <w:right w:val="single" w:sz="4" w:space="0" w:color="auto"/>
            </w:tcBorders>
            <w:shd w:val="clear" w:color="auto" w:fill="auto"/>
            <w:noWrap/>
            <w:hideMark/>
          </w:tcPr>
          <w:p w14:paraId="0B9425FB"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0106</w:t>
            </w:r>
          </w:p>
        </w:tc>
        <w:tc>
          <w:tcPr>
            <w:tcW w:w="1416" w:type="dxa"/>
            <w:tcBorders>
              <w:top w:val="single" w:sz="4" w:space="0" w:color="auto"/>
              <w:left w:val="nil"/>
              <w:bottom w:val="single" w:sz="4" w:space="0" w:color="auto"/>
              <w:right w:val="single" w:sz="4" w:space="0" w:color="auto"/>
            </w:tcBorders>
            <w:shd w:val="clear" w:color="auto" w:fill="auto"/>
            <w:noWrap/>
            <w:hideMark/>
          </w:tcPr>
          <w:p w14:paraId="4D81D85D"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0130002010</w:t>
            </w:r>
          </w:p>
        </w:tc>
        <w:tc>
          <w:tcPr>
            <w:tcW w:w="620" w:type="dxa"/>
            <w:tcBorders>
              <w:top w:val="single" w:sz="4" w:space="0" w:color="auto"/>
              <w:left w:val="nil"/>
              <w:bottom w:val="single" w:sz="4" w:space="0" w:color="auto"/>
              <w:right w:val="single" w:sz="4" w:space="0" w:color="auto"/>
            </w:tcBorders>
            <w:shd w:val="clear" w:color="auto" w:fill="auto"/>
            <w:noWrap/>
            <w:hideMark/>
          </w:tcPr>
          <w:p w14:paraId="09563AE2" w14:textId="77777777" w:rsidR="00751F6B" w:rsidRPr="00FE747D" w:rsidRDefault="00751F6B" w:rsidP="00751F6B">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244</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4C1DB470" w14:textId="0CD222C1" w:rsidR="00751F6B" w:rsidRPr="00FE747D" w:rsidRDefault="00751F6B" w:rsidP="00751F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781,8</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2A9FF957" w14:textId="515BFDE6" w:rsidR="00751F6B" w:rsidRPr="00FE747D" w:rsidRDefault="00751F6B" w:rsidP="00751F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781,8</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562D517A" w14:textId="49F869F3" w:rsidR="00751F6B" w:rsidRPr="00FE747D" w:rsidRDefault="00AC3FBC" w:rsidP="00751F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813,8</w:t>
            </w:r>
          </w:p>
        </w:tc>
        <w:tc>
          <w:tcPr>
            <w:tcW w:w="1211" w:type="dxa"/>
            <w:tcBorders>
              <w:top w:val="single" w:sz="4" w:space="0" w:color="auto"/>
              <w:left w:val="nil"/>
              <w:bottom w:val="single" w:sz="4" w:space="0" w:color="auto"/>
              <w:right w:val="single" w:sz="4" w:space="0" w:color="auto"/>
            </w:tcBorders>
            <w:shd w:val="clear" w:color="auto" w:fill="auto"/>
            <w:vAlign w:val="bottom"/>
            <w:hideMark/>
          </w:tcPr>
          <w:p w14:paraId="239B8B1E" w14:textId="04A7D391" w:rsidR="00751F6B" w:rsidRPr="00FE747D" w:rsidRDefault="00AC3FBC" w:rsidP="00751F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2377,4</w:t>
            </w:r>
          </w:p>
        </w:tc>
      </w:tr>
    </w:tbl>
    <w:p w14:paraId="7D65E2F7" w14:textId="77777777" w:rsidR="000F1A6D" w:rsidRPr="00FE747D" w:rsidRDefault="000F1A6D" w:rsidP="00FE747D">
      <w:pPr>
        <w:spacing w:after="0" w:line="240" w:lineRule="auto"/>
        <w:rPr>
          <w:rFonts w:ascii="Times New Roman" w:eastAsia="Times New Roman" w:hAnsi="Times New Roman" w:cs="Times New Roman"/>
          <w:sz w:val="24"/>
          <w:szCs w:val="24"/>
          <w:lang w:eastAsia="ru-RU"/>
        </w:rPr>
      </w:pPr>
    </w:p>
    <w:p w14:paraId="195E6E18" w14:textId="332BDF47" w:rsidR="002D532B" w:rsidRPr="00FE747D" w:rsidRDefault="00C80514"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                                                                                                            </w:t>
      </w:r>
    </w:p>
    <w:p w14:paraId="1A718D67" w14:textId="77777777" w:rsidR="00E21548" w:rsidRPr="00FE747D" w:rsidRDefault="00C80514"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 </w:t>
      </w:r>
      <w:r w:rsidR="002D532B" w:rsidRPr="00FE747D">
        <w:rPr>
          <w:rFonts w:ascii="Times New Roman" w:eastAsia="Times New Roman" w:hAnsi="Times New Roman" w:cs="Times New Roman"/>
          <w:sz w:val="24"/>
          <w:szCs w:val="24"/>
          <w:lang w:eastAsia="ru-RU"/>
        </w:rPr>
        <w:t xml:space="preserve">                                                                                                                                 </w:t>
      </w:r>
    </w:p>
    <w:tbl>
      <w:tblPr>
        <w:tblpPr w:leftFromText="180" w:rightFromText="180" w:vertAnchor="text" w:horzAnchor="margin" w:tblpY="151"/>
        <w:tblW w:w="15979" w:type="dxa"/>
        <w:tblLayout w:type="fixed"/>
        <w:tblLook w:val="04A0" w:firstRow="1" w:lastRow="0" w:firstColumn="1" w:lastColumn="0" w:noHBand="0" w:noVBand="1"/>
      </w:tblPr>
      <w:tblGrid>
        <w:gridCol w:w="533"/>
        <w:gridCol w:w="1642"/>
        <w:gridCol w:w="715"/>
        <w:gridCol w:w="4064"/>
        <w:gridCol w:w="1632"/>
        <w:gridCol w:w="1466"/>
        <w:gridCol w:w="1688"/>
        <w:gridCol w:w="176"/>
        <w:gridCol w:w="1230"/>
        <w:gridCol w:w="212"/>
        <w:gridCol w:w="918"/>
        <w:gridCol w:w="419"/>
        <w:gridCol w:w="1276"/>
        <w:gridCol w:w="8"/>
      </w:tblGrid>
      <w:tr w:rsidR="00F906EC" w:rsidRPr="00FE747D" w14:paraId="53D2FFCD" w14:textId="77777777" w:rsidTr="00F906EC">
        <w:trPr>
          <w:gridAfter w:val="1"/>
          <w:wAfter w:w="8" w:type="dxa"/>
          <w:trHeight w:val="853"/>
        </w:trPr>
        <w:tc>
          <w:tcPr>
            <w:tcW w:w="14276" w:type="dxa"/>
            <w:gridSpan w:val="11"/>
            <w:tcBorders>
              <w:top w:val="nil"/>
              <w:left w:val="nil"/>
              <w:bottom w:val="nil"/>
              <w:right w:val="nil"/>
            </w:tcBorders>
            <w:shd w:val="clear" w:color="auto" w:fill="auto"/>
            <w:vAlign w:val="bottom"/>
            <w:hideMark/>
          </w:tcPr>
          <w:p w14:paraId="703F2CBE" w14:textId="77777777" w:rsidR="00F906EC" w:rsidRDefault="00F906EC" w:rsidP="00F906EC">
            <w:pPr>
              <w:spacing w:after="0" w:line="240" w:lineRule="auto"/>
              <w:ind w:right="-1249"/>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14:paraId="36D0CAD2" w14:textId="77777777" w:rsidR="00F906EC" w:rsidRDefault="00F906EC" w:rsidP="00F906EC">
            <w:pPr>
              <w:spacing w:after="0" w:line="240" w:lineRule="auto"/>
              <w:ind w:right="-1249"/>
              <w:rPr>
                <w:rFonts w:ascii="Times New Roman" w:eastAsia="Times New Roman" w:hAnsi="Times New Roman" w:cs="Times New Roman"/>
                <w:sz w:val="24"/>
                <w:szCs w:val="24"/>
                <w:lang w:eastAsia="ru-RU"/>
              </w:rPr>
            </w:pPr>
          </w:p>
          <w:p w14:paraId="0301A812" w14:textId="77777777" w:rsidR="00F906EC" w:rsidRDefault="00F906EC" w:rsidP="00F906EC">
            <w:pPr>
              <w:spacing w:after="0" w:line="240" w:lineRule="auto"/>
              <w:ind w:right="-1249"/>
              <w:rPr>
                <w:rFonts w:ascii="Times New Roman" w:eastAsia="Times New Roman" w:hAnsi="Times New Roman" w:cs="Times New Roman"/>
                <w:sz w:val="24"/>
                <w:szCs w:val="24"/>
                <w:lang w:eastAsia="ru-RU"/>
              </w:rPr>
            </w:pPr>
          </w:p>
          <w:p w14:paraId="71995C7B" w14:textId="77777777" w:rsidR="00F906EC" w:rsidRDefault="00F906EC" w:rsidP="00F906EC">
            <w:pPr>
              <w:spacing w:after="0" w:line="240" w:lineRule="auto"/>
              <w:ind w:right="-1249"/>
              <w:rPr>
                <w:rFonts w:ascii="Times New Roman" w:eastAsia="Times New Roman" w:hAnsi="Times New Roman" w:cs="Times New Roman"/>
                <w:sz w:val="24"/>
                <w:szCs w:val="24"/>
                <w:lang w:eastAsia="ru-RU"/>
              </w:rPr>
            </w:pPr>
          </w:p>
          <w:p w14:paraId="237DBF64" w14:textId="77777777" w:rsidR="00F906EC" w:rsidRDefault="00F906EC" w:rsidP="00F906EC">
            <w:pPr>
              <w:spacing w:after="0" w:line="240" w:lineRule="auto"/>
              <w:ind w:right="-1249"/>
              <w:rPr>
                <w:rFonts w:ascii="Times New Roman" w:eastAsia="Times New Roman" w:hAnsi="Times New Roman" w:cs="Times New Roman"/>
                <w:sz w:val="24"/>
                <w:szCs w:val="24"/>
                <w:lang w:eastAsia="ru-RU"/>
              </w:rPr>
            </w:pPr>
          </w:p>
          <w:p w14:paraId="2A242EAE" w14:textId="77777777" w:rsidR="00F906EC" w:rsidRDefault="00F906EC" w:rsidP="00F906EC">
            <w:pPr>
              <w:spacing w:after="0" w:line="240" w:lineRule="auto"/>
              <w:ind w:right="-1249"/>
              <w:rPr>
                <w:rFonts w:ascii="Times New Roman" w:eastAsia="Times New Roman" w:hAnsi="Times New Roman" w:cs="Times New Roman"/>
                <w:sz w:val="24"/>
                <w:szCs w:val="24"/>
                <w:lang w:eastAsia="ru-RU"/>
              </w:rPr>
            </w:pPr>
          </w:p>
          <w:p w14:paraId="491F8A66" w14:textId="77777777" w:rsidR="00F906EC" w:rsidRDefault="00F906EC" w:rsidP="00F906EC">
            <w:pPr>
              <w:spacing w:after="0" w:line="240" w:lineRule="auto"/>
              <w:ind w:right="-1249"/>
              <w:rPr>
                <w:rFonts w:ascii="Times New Roman" w:eastAsia="Times New Roman" w:hAnsi="Times New Roman" w:cs="Times New Roman"/>
                <w:sz w:val="24"/>
                <w:szCs w:val="24"/>
                <w:lang w:eastAsia="ru-RU"/>
              </w:rPr>
            </w:pPr>
          </w:p>
          <w:p w14:paraId="5A0D45F1" w14:textId="77777777" w:rsidR="00F906EC" w:rsidRDefault="00F906EC" w:rsidP="00F906EC">
            <w:pPr>
              <w:spacing w:after="0" w:line="240" w:lineRule="auto"/>
              <w:ind w:right="-1249"/>
              <w:rPr>
                <w:rFonts w:ascii="Times New Roman" w:eastAsia="Times New Roman" w:hAnsi="Times New Roman" w:cs="Times New Roman"/>
                <w:sz w:val="24"/>
                <w:szCs w:val="24"/>
                <w:lang w:eastAsia="ru-RU"/>
              </w:rPr>
            </w:pPr>
          </w:p>
          <w:p w14:paraId="4A41150D" w14:textId="77777777" w:rsidR="00F906EC" w:rsidRDefault="00F906EC" w:rsidP="00F906EC">
            <w:pPr>
              <w:spacing w:after="0" w:line="240" w:lineRule="auto"/>
              <w:ind w:right="-1249"/>
              <w:rPr>
                <w:rFonts w:ascii="Times New Roman" w:eastAsia="Times New Roman" w:hAnsi="Times New Roman" w:cs="Times New Roman"/>
                <w:sz w:val="24"/>
                <w:szCs w:val="24"/>
                <w:lang w:eastAsia="ru-RU"/>
              </w:rPr>
            </w:pPr>
          </w:p>
          <w:p w14:paraId="3DD18025" w14:textId="77777777" w:rsidR="00F906EC" w:rsidRDefault="00F906EC" w:rsidP="00F906EC">
            <w:pPr>
              <w:spacing w:after="0" w:line="240" w:lineRule="auto"/>
              <w:ind w:right="-1249"/>
              <w:rPr>
                <w:rFonts w:ascii="Times New Roman" w:eastAsia="Times New Roman" w:hAnsi="Times New Roman" w:cs="Times New Roman"/>
                <w:sz w:val="24"/>
                <w:szCs w:val="24"/>
                <w:lang w:eastAsia="ru-RU"/>
              </w:rPr>
            </w:pPr>
          </w:p>
          <w:p w14:paraId="292DDEEA" w14:textId="77777777" w:rsidR="00F906EC" w:rsidRDefault="00F906EC" w:rsidP="00F906EC">
            <w:pPr>
              <w:spacing w:after="0" w:line="240" w:lineRule="auto"/>
              <w:ind w:right="-1249"/>
              <w:rPr>
                <w:rFonts w:ascii="Times New Roman" w:eastAsia="Times New Roman" w:hAnsi="Times New Roman" w:cs="Times New Roman"/>
                <w:sz w:val="24"/>
                <w:szCs w:val="24"/>
                <w:lang w:eastAsia="ru-RU"/>
              </w:rPr>
            </w:pPr>
          </w:p>
          <w:p w14:paraId="5FCD77D2" w14:textId="77777777" w:rsidR="00F906EC" w:rsidRDefault="00F906EC" w:rsidP="00F906EC">
            <w:pPr>
              <w:spacing w:after="0" w:line="240" w:lineRule="auto"/>
              <w:ind w:right="-1249"/>
              <w:rPr>
                <w:rFonts w:ascii="Times New Roman" w:eastAsia="Times New Roman" w:hAnsi="Times New Roman" w:cs="Times New Roman"/>
                <w:sz w:val="24"/>
                <w:szCs w:val="24"/>
                <w:lang w:eastAsia="ru-RU"/>
              </w:rPr>
            </w:pPr>
          </w:p>
          <w:p w14:paraId="687A91B2" w14:textId="77777777" w:rsidR="00F906EC" w:rsidRDefault="00F906EC" w:rsidP="00F906EC">
            <w:pPr>
              <w:spacing w:after="0" w:line="240" w:lineRule="auto"/>
              <w:ind w:right="-1249"/>
              <w:rPr>
                <w:rFonts w:ascii="Times New Roman" w:eastAsia="Times New Roman" w:hAnsi="Times New Roman" w:cs="Times New Roman"/>
                <w:sz w:val="24"/>
                <w:szCs w:val="24"/>
                <w:lang w:eastAsia="ru-RU"/>
              </w:rPr>
            </w:pPr>
          </w:p>
          <w:p w14:paraId="70FCD676" w14:textId="2440C9DA" w:rsidR="00F906EC" w:rsidRDefault="00F906EC" w:rsidP="00F906EC">
            <w:pPr>
              <w:spacing w:after="0" w:line="240" w:lineRule="auto"/>
              <w:ind w:right="-124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Приложение № 2</w:t>
            </w:r>
            <w:r w:rsidRPr="00FE747D">
              <w:rPr>
                <w:rFonts w:ascii="Times New Roman" w:eastAsia="Times New Roman" w:hAnsi="Times New Roman" w:cs="Times New Roman"/>
                <w:sz w:val="24"/>
                <w:szCs w:val="24"/>
                <w:lang w:eastAsia="ru-RU"/>
              </w:rPr>
              <w:t xml:space="preserve">                                                                                                                                                                       </w:t>
            </w:r>
          </w:p>
          <w:p w14:paraId="3A34E955" w14:textId="27EF1A20" w:rsidR="00F906EC" w:rsidRDefault="00F906EC" w:rsidP="00F906EC">
            <w:pPr>
              <w:spacing w:after="0" w:line="240" w:lineRule="auto"/>
              <w:ind w:right="-124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E747D">
              <w:rPr>
                <w:rFonts w:ascii="Times New Roman" w:eastAsia="Times New Roman" w:hAnsi="Times New Roman" w:cs="Times New Roman"/>
                <w:sz w:val="24"/>
                <w:szCs w:val="24"/>
                <w:lang w:eastAsia="ru-RU"/>
              </w:rPr>
              <w:t>к муниципальной</w:t>
            </w:r>
            <w:r>
              <w:rPr>
                <w:rFonts w:ascii="Times New Roman" w:eastAsia="Times New Roman" w:hAnsi="Times New Roman" w:cs="Times New Roman"/>
                <w:sz w:val="24"/>
                <w:szCs w:val="24"/>
                <w:lang w:eastAsia="ru-RU"/>
              </w:rPr>
              <w:t xml:space="preserve"> </w:t>
            </w:r>
            <w:r w:rsidRPr="00FE747D">
              <w:rPr>
                <w:rFonts w:ascii="Times New Roman" w:eastAsia="Times New Roman" w:hAnsi="Times New Roman" w:cs="Times New Roman"/>
                <w:sz w:val="24"/>
                <w:szCs w:val="24"/>
                <w:lang w:eastAsia="ru-RU"/>
              </w:rPr>
              <w:t xml:space="preserve">программе  </w:t>
            </w:r>
          </w:p>
          <w:p w14:paraId="1AE82EC2" w14:textId="350B74BA" w:rsidR="00F906EC" w:rsidRDefault="00F906EC" w:rsidP="00F906EC">
            <w:pPr>
              <w:spacing w:after="0" w:line="240" w:lineRule="auto"/>
              <w:ind w:right="-1249"/>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E747D">
              <w:rPr>
                <w:rFonts w:ascii="Times New Roman" w:eastAsia="Times New Roman" w:hAnsi="Times New Roman" w:cs="Times New Roman"/>
                <w:sz w:val="24"/>
                <w:szCs w:val="24"/>
                <w:lang w:eastAsia="ru-RU"/>
              </w:rPr>
              <w:t xml:space="preserve"> «Управление </w:t>
            </w:r>
            <w:proofErr w:type="gramStart"/>
            <w:r w:rsidRPr="00FE747D">
              <w:rPr>
                <w:rFonts w:ascii="Times New Roman" w:eastAsia="Times New Roman" w:hAnsi="Times New Roman" w:cs="Times New Roman"/>
                <w:sz w:val="24"/>
                <w:szCs w:val="24"/>
                <w:lang w:eastAsia="ru-RU"/>
              </w:rPr>
              <w:t>муниципальными</w:t>
            </w:r>
            <w:proofErr w:type="gramEnd"/>
            <w:r>
              <w:rPr>
                <w:rFonts w:ascii="Times New Roman" w:eastAsia="Times New Roman" w:hAnsi="Times New Roman" w:cs="Times New Roman"/>
                <w:sz w:val="24"/>
                <w:szCs w:val="24"/>
                <w:lang w:eastAsia="ru-RU"/>
              </w:rPr>
              <w:t xml:space="preserve"> </w:t>
            </w:r>
          </w:p>
          <w:p w14:paraId="585689E3" w14:textId="77777777" w:rsidR="00F906EC" w:rsidRPr="00FE747D" w:rsidRDefault="00F906EC" w:rsidP="00F906EC">
            <w:pPr>
              <w:spacing w:after="0" w:line="240" w:lineRule="auto"/>
              <w:ind w:right="-124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E747D">
              <w:rPr>
                <w:rFonts w:ascii="Times New Roman" w:eastAsia="Times New Roman" w:hAnsi="Times New Roman" w:cs="Times New Roman"/>
                <w:sz w:val="24"/>
                <w:szCs w:val="24"/>
                <w:lang w:eastAsia="ru-RU"/>
              </w:rPr>
              <w:t>Финансами</w:t>
            </w:r>
            <w:r>
              <w:rPr>
                <w:rFonts w:ascii="Times New Roman" w:eastAsia="Times New Roman" w:hAnsi="Times New Roman" w:cs="Times New Roman"/>
                <w:sz w:val="24"/>
                <w:szCs w:val="24"/>
                <w:lang w:eastAsia="ru-RU"/>
              </w:rPr>
              <w:t xml:space="preserve"> </w:t>
            </w:r>
            <w:r w:rsidRPr="00FE747D">
              <w:rPr>
                <w:rFonts w:ascii="Times New Roman" w:eastAsia="Times New Roman" w:hAnsi="Times New Roman" w:cs="Times New Roman"/>
                <w:sz w:val="24"/>
                <w:szCs w:val="24"/>
                <w:lang w:eastAsia="ru-RU"/>
              </w:rPr>
              <w:t>Нижнеингашского района»</w:t>
            </w:r>
          </w:p>
          <w:p w14:paraId="0AF4B943" w14:textId="77777777" w:rsidR="00F906EC" w:rsidRDefault="00F906EC" w:rsidP="00F906EC">
            <w:pPr>
              <w:spacing w:after="0" w:line="240" w:lineRule="auto"/>
              <w:ind w:right="-679"/>
              <w:jc w:val="center"/>
              <w:rPr>
                <w:rFonts w:ascii="Times New Roman" w:eastAsia="Times New Roman" w:hAnsi="Times New Roman" w:cs="Times New Roman"/>
                <w:sz w:val="24"/>
                <w:szCs w:val="24"/>
                <w:lang w:eastAsia="ru-RU"/>
              </w:rPr>
            </w:pPr>
          </w:p>
          <w:p w14:paraId="6973F31D" w14:textId="77777777" w:rsidR="00F906EC" w:rsidRDefault="00F906EC" w:rsidP="00F906EC">
            <w:pPr>
              <w:spacing w:after="0" w:line="240" w:lineRule="auto"/>
              <w:ind w:right="-679"/>
              <w:jc w:val="center"/>
              <w:rPr>
                <w:rFonts w:ascii="Times New Roman" w:eastAsia="Times New Roman" w:hAnsi="Times New Roman" w:cs="Times New Roman"/>
                <w:sz w:val="24"/>
                <w:szCs w:val="24"/>
                <w:lang w:eastAsia="ru-RU"/>
              </w:rPr>
            </w:pPr>
          </w:p>
          <w:p w14:paraId="20428D15" w14:textId="0D46EAB2" w:rsidR="00F906EC" w:rsidRDefault="00F906EC" w:rsidP="00F906EC">
            <w:pPr>
              <w:spacing w:after="0" w:line="240" w:lineRule="auto"/>
              <w:ind w:right="-679"/>
              <w:jc w:val="center"/>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Информация об источниках финансирования подпрограмм</w:t>
            </w:r>
            <w:r>
              <w:rPr>
                <w:rFonts w:ascii="Times New Roman" w:eastAsia="Times New Roman" w:hAnsi="Times New Roman" w:cs="Times New Roman"/>
                <w:sz w:val="24"/>
                <w:szCs w:val="24"/>
                <w:lang w:eastAsia="ru-RU"/>
              </w:rPr>
              <w:t>, отдельных мероприятий муниципальной программы «</w:t>
            </w:r>
            <w:r w:rsidRPr="00FE747D">
              <w:rPr>
                <w:rFonts w:ascii="Times New Roman" w:eastAsia="Times New Roman" w:hAnsi="Times New Roman" w:cs="Times New Roman"/>
                <w:sz w:val="24"/>
                <w:szCs w:val="24"/>
                <w:lang w:eastAsia="ru-RU"/>
              </w:rPr>
              <w:t>Управление муниципальными ф</w:t>
            </w:r>
            <w:r>
              <w:rPr>
                <w:rFonts w:ascii="Times New Roman" w:eastAsia="Times New Roman" w:hAnsi="Times New Roman" w:cs="Times New Roman"/>
                <w:sz w:val="24"/>
                <w:szCs w:val="24"/>
                <w:lang w:eastAsia="ru-RU"/>
              </w:rPr>
              <w:t>инансами Нижнеингашского района»</w:t>
            </w:r>
          </w:p>
          <w:p w14:paraId="342B2789" w14:textId="77777777" w:rsidR="00F906EC" w:rsidRPr="00FE747D" w:rsidRDefault="00F906EC" w:rsidP="00F906EC">
            <w:pPr>
              <w:spacing w:after="0" w:line="240" w:lineRule="auto"/>
              <w:ind w:right="-679"/>
              <w:jc w:val="center"/>
              <w:rPr>
                <w:rFonts w:ascii="Times New Roman" w:eastAsia="Times New Roman" w:hAnsi="Times New Roman" w:cs="Times New Roman"/>
                <w:sz w:val="24"/>
                <w:szCs w:val="24"/>
                <w:lang w:eastAsia="ru-RU"/>
              </w:rPr>
            </w:pPr>
          </w:p>
        </w:tc>
        <w:tc>
          <w:tcPr>
            <w:tcW w:w="1695" w:type="dxa"/>
            <w:gridSpan w:val="2"/>
            <w:tcBorders>
              <w:top w:val="nil"/>
              <w:left w:val="nil"/>
              <w:bottom w:val="nil"/>
              <w:right w:val="nil"/>
            </w:tcBorders>
            <w:shd w:val="clear" w:color="auto" w:fill="auto"/>
            <w:vAlign w:val="bottom"/>
          </w:tcPr>
          <w:p w14:paraId="7698827D"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p>
        </w:tc>
      </w:tr>
      <w:tr w:rsidR="00F906EC" w:rsidRPr="00FE747D" w14:paraId="47F27597" w14:textId="77777777" w:rsidTr="00F906EC">
        <w:trPr>
          <w:gridAfter w:val="1"/>
          <w:wAfter w:w="8" w:type="dxa"/>
          <w:trHeight w:val="82"/>
        </w:trPr>
        <w:tc>
          <w:tcPr>
            <w:tcW w:w="533" w:type="dxa"/>
            <w:tcBorders>
              <w:top w:val="nil"/>
              <w:left w:val="nil"/>
              <w:bottom w:val="nil"/>
              <w:right w:val="nil"/>
            </w:tcBorders>
            <w:shd w:val="clear" w:color="auto" w:fill="auto"/>
            <w:noWrap/>
            <w:vAlign w:val="bottom"/>
            <w:hideMark/>
          </w:tcPr>
          <w:p w14:paraId="60AC4831"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p>
        </w:tc>
        <w:tc>
          <w:tcPr>
            <w:tcW w:w="2357" w:type="dxa"/>
            <w:gridSpan w:val="2"/>
            <w:tcBorders>
              <w:top w:val="nil"/>
              <w:left w:val="nil"/>
              <w:bottom w:val="nil"/>
              <w:right w:val="nil"/>
            </w:tcBorders>
            <w:shd w:val="clear" w:color="auto" w:fill="auto"/>
            <w:noWrap/>
            <w:vAlign w:val="bottom"/>
            <w:hideMark/>
          </w:tcPr>
          <w:p w14:paraId="4C5A6F25"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p>
        </w:tc>
        <w:tc>
          <w:tcPr>
            <w:tcW w:w="5696" w:type="dxa"/>
            <w:gridSpan w:val="2"/>
            <w:tcBorders>
              <w:top w:val="nil"/>
              <w:left w:val="nil"/>
              <w:bottom w:val="nil"/>
              <w:right w:val="nil"/>
            </w:tcBorders>
            <w:shd w:val="clear" w:color="auto" w:fill="auto"/>
            <w:noWrap/>
            <w:vAlign w:val="bottom"/>
            <w:hideMark/>
          </w:tcPr>
          <w:p w14:paraId="4466B522"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p>
        </w:tc>
        <w:tc>
          <w:tcPr>
            <w:tcW w:w="3330" w:type="dxa"/>
            <w:gridSpan w:val="3"/>
            <w:tcBorders>
              <w:top w:val="nil"/>
              <w:left w:val="nil"/>
              <w:bottom w:val="nil"/>
              <w:right w:val="nil"/>
            </w:tcBorders>
            <w:shd w:val="clear" w:color="auto" w:fill="auto"/>
            <w:noWrap/>
            <w:vAlign w:val="bottom"/>
            <w:hideMark/>
          </w:tcPr>
          <w:p w14:paraId="333FB943"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p>
        </w:tc>
        <w:tc>
          <w:tcPr>
            <w:tcW w:w="1442" w:type="dxa"/>
            <w:gridSpan w:val="2"/>
            <w:tcBorders>
              <w:top w:val="nil"/>
              <w:left w:val="nil"/>
              <w:bottom w:val="nil"/>
              <w:right w:val="nil"/>
            </w:tcBorders>
            <w:shd w:val="clear" w:color="auto" w:fill="auto"/>
            <w:noWrap/>
            <w:vAlign w:val="bottom"/>
            <w:hideMark/>
          </w:tcPr>
          <w:p w14:paraId="2EB30600"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p>
        </w:tc>
        <w:tc>
          <w:tcPr>
            <w:tcW w:w="2613" w:type="dxa"/>
            <w:gridSpan w:val="3"/>
            <w:tcBorders>
              <w:top w:val="nil"/>
              <w:left w:val="nil"/>
              <w:bottom w:val="nil"/>
              <w:right w:val="nil"/>
            </w:tcBorders>
            <w:shd w:val="clear" w:color="auto" w:fill="auto"/>
            <w:noWrap/>
            <w:vAlign w:val="bottom"/>
            <w:hideMark/>
          </w:tcPr>
          <w:p w14:paraId="24F9EC7E"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тыс. рублей</w:t>
            </w:r>
          </w:p>
          <w:p w14:paraId="22F263FC"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p>
        </w:tc>
      </w:tr>
      <w:tr w:rsidR="00F906EC" w:rsidRPr="00FE747D" w14:paraId="2C32766F" w14:textId="77777777" w:rsidTr="00F906EC">
        <w:trPr>
          <w:trHeight w:val="613"/>
        </w:trPr>
        <w:tc>
          <w:tcPr>
            <w:tcW w:w="217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9600CA"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Статус</w:t>
            </w:r>
          </w:p>
        </w:tc>
        <w:tc>
          <w:tcPr>
            <w:tcW w:w="477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A9248C"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Наименование муниципальной программы, подпрограммы муниципальной программы</w:t>
            </w:r>
          </w:p>
        </w:tc>
        <w:tc>
          <w:tcPr>
            <w:tcW w:w="309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EBB632"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Источники финансирования</w:t>
            </w:r>
          </w:p>
        </w:tc>
        <w:tc>
          <w:tcPr>
            <w:tcW w:w="4643" w:type="dxa"/>
            <w:gridSpan w:val="6"/>
            <w:tcBorders>
              <w:top w:val="single" w:sz="4" w:space="0" w:color="auto"/>
              <w:left w:val="nil"/>
              <w:bottom w:val="single" w:sz="4" w:space="0" w:color="auto"/>
              <w:right w:val="nil"/>
            </w:tcBorders>
            <w:shd w:val="clear" w:color="auto" w:fill="auto"/>
            <w:vAlign w:val="center"/>
            <w:hideMark/>
          </w:tcPr>
          <w:p w14:paraId="58B983DD"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Оценка расходов</w:t>
            </w:r>
            <w:r w:rsidRPr="00FE747D">
              <w:rPr>
                <w:rFonts w:ascii="Times New Roman" w:eastAsia="Times New Roman" w:hAnsi="Times New Roman" w:cs="Times New Roman"/>
                <w:sz w:val="24"/>
                <w:szCs w:val="24"/>
                <w:lang w:eastAsia="ru-RU"/>
              </w:rPr>
              <w:br/>
              <w:t>(тыс. руб.), годы</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14:paraId="60049E1C"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r>
      <w:tr w:rsidR="00F906EC" w:rsidRPr="00FE747D" w14:paraId="1ABF76CD" w14:textId="77777777" w:rsidTr="00F906EC">
        <w:trPr>
          <w:trHeight w:val="432"/>
        </w:trPr>
        <w:tc>
          <w:tcPr>
            <w:tcW w:w="2175" w:type="dxa"/>
            <w:gridSpan w:val="2"/>
            <w:vMerge/>
            <w:tcBorders>
              <w:top w:val="single" w:sz="4" w:space="0" w:color="auto"/>
              <w:left w:val="single" w:sz="4" w:space="0" w:color="auto"/>
              <w:bottom w:val="single" w:sz="4" w:space="0" w:color="000000"/>
              <w:right w:val="single" w:sz="4" w:space="0" w:color="auto"/>
            </w:tcBorders>
            <w:vAlign w:val="center"/>
            <w:hideMark/>
          </w:tcPr>
          <w:p w14:paraId="26F64722"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p>
        </w:tc>
        <w:tc>
          <w:tcPr>
            <w:tcW w:w="4779" w:type="dxa"/>
            <w:gridSpan w:val="2"/>
            <w:vMerge/>
            <w:tcBorders>
              <w:top w:val="single" w:sz="4" w:space="0" w:color="auto"/>
              <w:left w:val="single" w:sz="4" w:space="0" w:color="auto"/>
              <w:bottom w:val="single" w:sz="4" w:space="0" w:color="000000"/>
              <w:right w:val="single" w:sz="4" w:space="0" w:color="auto"/>
            </w:tcBorders>
            <w:vAlign w:val="center"/>
            <w:hideMark/>
          </w:tcPr>
          <w:p w14:paraId="5113AFC7"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p>
        </w:tc>
        <w:tc>
          <w:tcPr>
            <w:tcW w:w="3098" w:type="dxa"/>
            <w:gridSpan w:val="2"/>
            <w:vMerge/>
            <w:tcBorders>
              <w:top w:val="single" w:sz="4" w:space="0" w:color="auto"/>
              <w:left w:val="single" w:sz="4" w:space="0" w:color="auto"/>
              <w:bottom w:val="single" w:sz="4" w:space="0" w:color="000000"/>
              <w:right w:val="single" w:sz="4" w:space="0" w:color="auto"/>
            </w:tcBorders>
            <w:vAlign w:val="center"/>
            <w:hideMark/>
          </w:tcPr>
          <w:p w14:paraId="7B4B499E"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p>
        </w:tc>
        <w:tc>
          <w:tcPr>
            <w:tcW w:w="1688" w:type="dxa"/>
            <w:tcBorders>
              <w:top w:val="nil"/>
              <w:left w:val="nil"/>
              <w:bottom w:val="single" w:sz="4" w:space="0" w:color="auto"/>
              <w:right w:val="single" w:sz="4" w:space="0" w:color="auto"/>
            </w:tcBorders>
            <w:shd w:val="clear" w:color="auto" w:fill="auto"/>
            <w:vAlign w:val="center"/>
            <w:hideMark/>
          </w:tcPr>
          <w:p w14:paraId="12543AEC"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p>
          <w:p w14:paraId="44652169"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p>
        </w:tc>
        <w:tc>
          <w:tcPr>
            <w:tcW w:w="1406" w:type="dxa"/>
            <w:gridSpan w:val="2"/>
            <w:tcBorders>
              <w:top w:val="nil"/>
              <w:left w:val="nil"/>
              <w:bottom w:val="single" w:sz="4" w:space="0" w:color="auto"/>
              <w:right w:val="single" w:sz="4" w:space="0" w:color="auto"/>
            </w:tcBorders>
            <w:shd w:val="clear" w:color="auto" w:fill="auto"/>
            <w:vAlign w:val="center"/>
            <w:hideMark/>
          </w:tcPr>
          <w:p w14:paraId="76BFA364"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tc>
        <w:tc>
          <w:tcPr>
            <w:tcW w:w="1549" w:type="dxa"/>
            <w:gridSpan w:val="3"/>
            <w:tcBorders>
              <w:top w:val="nil"/>
              <w:left w:val="nil"/>
              <w:bottom w:val="single" w:sz="4" w:space="0" w:color="auto"/>
              <w:right w:val="single" w:sz="4" w:space="0" w:color="auto"/>
            </w:tcBorders>
            <w:shd w:val="clear" w:color="auto" w:fill="auto"/>
            <w:vAlign w:val="center"/>
            <w:hideMark/>
          </w:tcPr>
          <w:p w14:paraId="30EC22E6"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p>
        </w:tc>
        <w:tc>
          <w:tcPr>
            <w:tcW w:w="1284" w:type="dxa"/>
            <w:gridSpan w:val="2"/>
            <w:tcBorders>
              <w:top w:val="nil"/>
              <w:left w:val="nil"/>
              <w:bottom w:val="single" w:sz="4" w:space="0" w:color="auto"/>
              <w:right w:val="single" w:sz="4" w:space="0" w:color="auto"/>
            </w:tcBorders>
            <w:shd w:val="clear" w:color="auto" w:fill="auto"/>
            <w:vAlign w:val="center"/>
            <w:hideMark/>
          </w:tcPr>
          <w:p w14:paraId="6E0396DC"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Итого</w:t>
            </w:r>
          </w:p>
        </w:tc>
      </w:tr>
      <w:tr w:rsidR="00F906EC" w:rsidRPr="00FE747D" w14:paraId="188322BC" w14:textId="77777777" w:rsidTr="00F906EC">
        <w:trPr>
          <w:trHeight w:val="369"/>
        </w:trPr>
        <w:tc>
          <w:tcPr>
            <w:tcW w:w="2175" w:type="dxa"/>
            <w:gridSpan w:val="2"/>
            <w:vMerge w:val="restart"/>
            <w:tcBorders>
              <w:top w:val="nil"/>
              <w:left w:val="single" w:sz="4" w:space="0" w:color="auto"/>
              <w:bottom w:val="single" w:sz="4" w:space="0" w:color="auto"/>
              <w:right w:val="single" w:sz="4" w:space="0" w:color="auto"/>
            </w:tcBorders>
            <w:shd w:val="clear" w:color="auto" w:fill="auto"/>
            <w:hideMark/>
          </w:tcPr>
          <w:p w14:paraId="3E3D5A22"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Муниципальная программа</w:t>
            </w:r>
            <w:r>
              <w:rPr>
                <w:rFonts w:ascii="Times New Roman" w:eastAsia="Times New Roman" w:hAnsi="Times New Roman" w:cs="Times New Roman"/>
                <w:sz w:val="24"/>
                <w:szCs w:val="24"/>
                <w:lang w:eastAsia="ru-RU"/>
              </w:rPr>
              <w:t xml:space="preserve"> Нижнеингашского района</w:t>
            </w:r>
          </w:p>
        </w:tc>
        <w:tc>
          <w:tcPr>
            <w:tcW w:w="4779" w:type="dxa"/>
            <w:gridSpan w:val="2"/>
            <w:vMerge w:val="restart"/>
            <w:tcBorders>
              <w:top w:val="nil"/>
              <w:left w:val="single" w:sz="4" w:space="0" w:color="auto"/>
              <w:bottom w:val="single" w:sz="4" w:space="0" w:color="auto"/>
              <w:right w:val="single" w:sz="4" w:space="0" w:color="auto"/>
            </w:tcBorders>
            <w:shd w:val="clear" w:color="auto" w:fill="auto"/>
            <w:hideMark/>
          </w:tcPr>
          <w:p w14:paraId="52B7A504"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Управление муниципальными финансами Нижнеингашского района</w:t>
            </w:r>
          </w:p>
        </w:tc>
        <w:tc>
          <w:tcPr>
            <w:tcW w:w="3098" w:type="dxa"/>
            <w:gridSpan w:val="2"/>
            <w:tcBorders>
              <w:top w:val="nil"/>
              <w:left w:val="nil"/>
              <w:bottom w:val="single" w:sz="4" w:space="0" w:color="auto"/>
              <w:right w:val="single" w:sz="4" w:space="0" w:color="auto"/>
            </w:tcBorders>
            <w:shd w:val="clear" w:color="auto" w:fill="auto"/>
            <w:hideMark/>
          </w:tcPr>
          <w:p w14:paraId="6A425C0C"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Всего                    </w:t>
            </w:r>
          </w:p>
        </w:tc>
        <w:tc>
          <w:tcPr>
            <w:tcW w:w="1688" w:type="dxa"/>
            <w:tcBorders>
              <w:top w:val="nil"/>
              <w:left w:val="nil"/>
              <w:bottom w:val="single" w:sz="4" w:space="0" w:color="auto"/>
              <w:right w:val="single" w:sz="4" w:space="0" w:color="auto"/>
            </w:tcBorders>
            <w:shd w:val="clear" w:color="auto" w:fill="auto"/>
            <w:vAlign w:val="center"/>
            <w:hideMark/>
          </w:tcPr>
          <w:p w14:paraId="0ED23126"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172238,9</w:t>
            </w:r>
          </w:p>
        </w:tc>
        <w:tc>
          <w:tcPr>
            <w:tcW w:w="1406" w:type="dxa"/>
            <w:gridSpan w:val="2"/>
            <w:tcBorders>
              <w:top w:val="nil"/>
              <w:left w:val="nil"/>
              <w:bottom w:val="single" w:sz="4" w:space="0" w:color="auto"/>
              <w:right w:val="single" w:sz="4" w:space="0" w:color="auto"/>
            </w:tcBorders>
            <w:shd w:val="clear" w:color="auto" w:fill="auto"/>
            <w:vAlign w:val="center"/>
            <w:hideMark/>
          </w:tcPr>
          <w:p w14:paraId="30B42ACA"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168058,5</w:t>
            </w:r>
          </w:p>
        </w:tc>
        <w:tc>
          <w:tcPr>
            <w:tcW w:w="1549" w:type="dxa"/>
            <w:gridSpan w:val="3"/>
            <w:tcBorders>
              <w:top w:val="nil"/>
              <w:left w:val="nil"/>
              <w:bottom w:val="single" w:sz="4" w:space="0" w:color="auto"/>
              <w:right w:val="single" w:sz="4" w:space="0" w:color="auto"/>
            </w:tcBorders>
            <w:shd w:val="clear" w:color="auto" w:fill="auto"/>
            <w:vAlign w:val="center"/>
            <w:hideMark/>
          </w:tcPr>
          <w:p w14:paraId="0ADA52C4"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168100,5</w:t>
            </w:r>
          </w:p>
        </w:tc>
        <w:tc>
          <w:tcPr>
            <w:tcW w:w="1284" w:type="dxa"/>
            <w:gridSpan w:val="2"/>
            <w:tcBorders>
              <w:top w:val="nil"/>
              <w:left w:val="nil"/>
              <w:bottom w:val="single" w:sz="4" w:space="0" w:color="auto"/>
              <w:right w:val="single" w:sz="4" w:space="0" w:color="auto"/>
            </w:tcBorders>
            <w:shd w:val="clear" w:color="auto" w:fill="auto"/>
            <w:vAlign w:val="center"/>
            <w:hideMark/>
          </w:tcPr>
          <w:p w14:paraId="74A5D256"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508397,9</w:t>
            </w:r>
          </w:p>
        </w:tc>
      </w:tr>
      <w:tr w:rsidR="00F906EC" w:rsidRPr="00FE747D" w14:paraId="1D0D8937" w14:textId="77777777" w:rsidTr="00F906EC">
        <w:trPr>
          <w:trHeight w:val="307"/>
        </w:trPr>
        <w:tc>
          <w:tcPr>
            <w:tcW w:w="2175" w:type="dxa"/>
            <w:gridSpan w:val="2"/>
            <w:vMerge/>
            <w:tcBorders>
              <w:top w:val="nil"/>
              <w:left w:val="single" w:sz="4" w:space="0" w:color="auto"/>
              <w:bottom w:val="single" w:sz="4" w:space="0" w:color="auto"/>
              <w:right w:val="single" w:sz="4" w:space="0" w:color="auto"/>
            </w:tcBorders>
            <w:vAlign w:val="center"/>
            <w:hideMark/>
          </w:tcPr>
          <w:p w14:paraId="79D83294"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p>
        </w:tc>
        <w:tc>
          <w:tcPr>
            <w:tcW w:w="4779" w:type="dxa"/>
            <w:gridSpan w:val="2"/>
            <w:vMerge/>
            <w:tcBorders>
              <w:top w:val="nil"/>
              <w:left w:val="single" w:sz="4" w:space="0" w:color="auto"/>
              <w:bottom w:val="single" w:sz="4" w:space="0" w:color="auto"/>
              <w:right w:val="single" w:sz="4" w:space="0" w:color="auto"/>
            </w:tcBorders>
            <w:vAlign w:val="center"/>
            <w:hideMark/>
          </w:tcPr>
          <w:p w14:paraId="76193F04"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p>
        </w:tc>
        <w:tc>
          <w:tcPr>
            <w:tcW w:w="3098" w:type="dxa"/>
            <w:gridSpan w:val="2"/>
            <w:tcBorders>
              <w:top w:val="nil"/>
              <w:left w:val="nil"/>
              <w:bottom w:val="single" w:sz="4" w:space="0" w:color="auto"/>
              <w:right w:val="single" w:sz="4" w:space="0" w:color="auto"/>
            </w:tcBorders>
            <w:shd w:val="clear" w:color="auto" w:fill="auto"/>
            <w:hideMark/>
          </w:tcPr>
          <w:p w14:paraId="419361FB"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в том числе:           </w:t>
            </w:r>
          </w:p>
        </w:tc>
        <w:tc>
          <w:tcPr>
            <w:tcW w:w="1688" w:type="dxa"/>
            <w:tcBorders>
              <w:top w:val="nil"/>
              <w:left w:val="nil"/>
              <w:bottom w:val="single" w:sz="4" w:space="0" w:color="auto"/>
              <w:right w:val="single" w:sz="4" w:space="0" w:color="auto"/>
            </w:tcBorders>
            <w:shd w:val="clear" w:color="auto" w:fill="auto"/>
            <w:vAlign w:val="center"/>
            <w:hideMark/>
          </w:tcPr>
          <w:p w14:paraId="4E22B8D1"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25191394"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549" w:type="dxa"/>
            <w:gridSpan w:val="3"/>
            <w:tcBorders>
              <w:top w:val="nil"/>
              <w:left w:val="nil"/>
              <w:bottom w:val="single" w:sz="4" w:space="0" w:color="auto"/>
              <w:right w:val="single" w:sz="4" w:space="0" w:color="auto"/>
            </w:tcBorders>
            <w:shd w:val="clear" w:color="auto" w:fill="auto"/>
            <w:vAlign w:val="center"/>
            <w:hideMark/>
          </w:tcPr>
          <w:p w14:paraId="4E10CC96"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284" w:type="dxa"/>
            <w:gridSpan w:val="2"/>
            <w:tcBorders>
              <w:top w:val="nil"/>
              <w:left w:val="nil"/>
              <w:bottom w:val="single" w:sz="4" w:space="0" w:color="auto"/>
              <w:right w:val="single" w:sz="4" w:space="0" w:color="auto"/>
            </w:tcBorders>
            <w:shd w:val="clear" w:color="auto" w:fill="auto"/>
            <w:vAlign w:val="center"/>
            <w:hideMark/>
          </w:tcPr>
          <w:p w14:paraId="75857CB1"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r>
      <w:tr w:rsidR="00F906EC" w:rsidRPr="00FE747D" w14:paraId="331A1D8C" w14:textId="77777777" w:rsidTr="00F906EC">
        <w:trPr>
          <w:trHeight w:val="369"/>
        </w:trPr>
        <w:tc>
          <w:tcPr>
            <w:tcW w:w="2175" w:type="dxa"/>
            <w:gridSpan w:val="2"/>
            <w:vMerge/>
            <w:tcBorders>
              <w:top w:val="nil"/>
              <w:left w:val="single" w:sz="4" w:space="0" w:color="auto"/>
              <w:bottom w:val="single" w:sz="4" w:space="0" w:color="auto"/>
              <w:right w:val="single" w:sz="4" w:space="0" w:color="auto"/>
            </w:tcBorders>
            <w:vAlign w:val="center"/>
            <w:hideMark/>
          </w:tcPr>
          <w:p w14:paraId="2B55C0A6"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p>
        </w:tc>
        <w:tc>
          <w:tcPr>
            <w:tcW w:w="4779" w:type="dxa"/>
            <w:gridSpan w:val="2"/>
            <w:vMerge/>
            <w:tcBorders>
              <w:top w:val="nil"/>
              <w:left w:val="single" w:sz="4" w:space="0" w:color="auto"/>
              <w:bottom w:val="single" w:sz="4" w:space="0" w:color="auto"/>
              <w:right w:val="single" w:sz="4" w:space="0" w:color="auto"/>
            </w:tcBorders>
            <w:vAlign w:val="center"/>
            <w:hideMark/>
          </w:tcPr>
          <w:p w14:paraId="13CC6697"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p>
        </w:tc>
        <w:tc>
          <w:tcPr>
            <w:tcW w:w="3098" w:type="dxa"/>
            <w:gridSpan w:val="2"/>
            <w:tcBorders>
              <w:top w:val="nil"/>
              <w:left w:val="nil"/>
              <w:bottom w:val="single" w:sz="4" w:space="0" w:color="auto"/>
              <w:right w:val="single" w:sz="4" w:space="0" w:color="auto"/>
            </w:tcBorders>
            <w:shd w:val="clear" w:color="auto" w:fill="auto"/>
            <w:hideMark/>
          </w:tcPr>
          <w:p w14:paraId="238870DF"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федеральный бюджет</w:t>
            </w:r>
          </w:p>
        </w:tc>
        <w:tc>
          <w:tcPr>
            <w:tcW w:w="1688" w:type="dxa"/>
            <w:tcBorders>
              <w:top w:val="nil"/>
              <w:left w:val="nil"/>
              <w:bottom w:val="single" w:sz="4" w:space="0" w:color="auto"/>
              <w:right w:val="single" w:sz="4" w:space="0" w:color="auto"/>
            </w:tcBorders>
            <w:shd w:val="clear" w:color="auto" w:fill="auto"/>
            <w:vAlign w:val="center"/>
            <w:hideMark/>
          </w:tcPr>
          <w:p w14:paraId="445ECF76"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0,0</w:t>
            </w:r>
          </w:p>
        </w:tc>
        <w:tc>
          <w:tcPr>
            <w:tcW w:w="1406" w:type="dxa"/>
            <w:gridSpan w:val="2"/>
            <w:tcBorders>
              <w:top w:val="nil"/>
              <w:left w:val="nil"/>
              <w:bottom w:val="single" w:sz="4" w:space="0" w:color="auto"/>
              <w:right w:val="single" w:sz="4" w:space="0" w:color="auto"/>
            </w:tcBorders>
            <w:shd w:val="clear" w:color="auto" w:fill="auto"/>
            <w:vAlign w:val="center"/>
            <w:hideMark/>
          </w:tcPr>
          <w:p w14:paraId="0449C168"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0,0</w:t>
            </w:r>
          </w:p>
        </w:tc>
        <w:tc>
          <w:tcPr>
            <w:tcW w:w="1549" w:type="dxa"/>
            <w:gridSpan w:val="3"/>
            <w:tcBorders>
              <w:top w:val="nil"/>
              <w:left w:val="nil"/>
              <w:bottom w:val="single" w:sz="4" w:space="0" w:color="auto"/>
              <w:right w:val="single" w:sz="4" w:space="0" w:color="auto"/>
            </w:tcBorders>
            <w:shd w:val="clear" w:color="auto" w:fill="auto"/>
            <w:vAlign w:val="center"/>
            <w:hideMark/>
          </w:tcPr>
          <w:p w14:paraId="1C8D5699"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0,0</w:t>
            </w:r>
          </w:p>
        </w:tc>
        <w:tc>
          <w:tcPr>
            <w:tcW w:w="1284" w:type="dxa"/>
            <w:gridSpan w:val="2"/>
            <w:tcBorders>
              <w:top w:val="nil"/>
              <w:left w:val="nil"/>
              <w:bottom w:val="single" w:sz="4" w:space="0" w:color="auto"/>
              <w:right w:val="single" w:sz="4" w:space="0" w:color="auto"/>
            </w:tcBorders>
            <w:shd w:val="clear" w:color="auto" w:fill="auto"/>
            <w:vAlign w:val="center"/>
            <w:hideMark/>
          </w:tcPr>
          <w:p w14:paraId="753FFEAD"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0,0</w:t>
            </w:r>
          </w:p>
        </w:tc>
      </w:tr>
      <w:tr w:rsidR="00F906EC" w:rsidRPr="00FE747D" w14:paraId="58FEC968" w14:textId="77777777" w:rsidTr="00F906EC">
        <w:trPr>
          <w:trHeight w:val="319"/>
        </w:trPr>
        <w:tc>
          <w:tcPr>
            <w:tcW w:w="2175" w:type="dxa"/>
            <w:gridSpan w:val="2"/>
            <w:vMerge/>
            <w:tcBorders>
              <w:top w:val="nil"/>
              <w:left w:val="single" w:sz="4" w:space="0" w:color="auto"/>
              <w:bottom w:val="single" w:sz="4" w:space="0" w:color="auto"/>
              <w:right w:val="single" w:sz="4" w:space="0" w:color="auto"/>
            </w:tcBorders>
            <w:vAlign w:val="center"/>
            <w:hideMark/>
          </w:tcPr>
          <w:p w14:paraId="0BEC5084"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p>
        </w:tc>
        <w:tc>
          <w:tcPr>
            <w:tcW w:w="4779" w:type="dxa"/>
            <w:gridSpan w:val="2"/>
            <w:vMerge/>
            <w:tcBorders>
              <w:top w:val="nil"/>
              <w:left w:val="single" w:sz="4" w:space="0" w:color="auto"/>
              <w:bottom w:val="single" w:sz="4" w:space="0" w:color="auto"/>
              <w:right w:val="single" w:sz="4" w:space="0" w:color="auto"/>
            </w:tcBorders>
            <w:vAlign w:val="center"/>
            <w:hideMark/>
          </w:tcPr>
          <w:p w14:paraId="03D98477"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p>
        </w:tc>
        <w:tc>
          <w:tcPr>
            <w:tcW w:w="3098" w:type="dxa"/>
            <w:gridSpan w:val="2"/>
            <w:tcBorders>
              <w:top w:val="nil"/>
              <w:left w:val="nil"/>
              <w:bottom w:val="single" w:sz="4" w:space="0" w:color="auto"/>
              <w:right w:val="single" w:sz="4" w:space="0" w:color="auto"/>
            </w:tcBorders>
            <w:shd w:val="clear" w:color="auto" w:fill="auto"/>
            <w:hideMark/>
          </w:tcPr>
          <w:p w14:paraId="4ABB78A9"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краевой бюджет </w:t>
            </w:r>
          </w:p>
        </w:tc>
        <w:tc>
          <w:tcPr>
            <w:tcW w:w="1688" w:type="dxa"/>
            <w:tcBorders>
              <w:top w:val="nil"/>
              <w:left w:val="nil"/>
              <w:bottom w:val="single" w:sz="4" w:space="0" w:color="auto"/>
              <w:right w:val="single" w:sz="4" w:space="0" w:color="auto"/>
            </w:tcBorders>
            <w:shd w:val="clear" w:color="auto" w:fill="auto"/>
            <w:vAlign w:val="bottom"/>
            <w:hideMark/>
          </w:tcPr>
          <w:p w14:paraId="1510C46A"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20901,9</w:t>
            </w:r>
          </w:p>
        </w:tc>
        <w:tc>
          <w:tcPr>
            <w:tcW w:w="1406" w:type="dxa"/>
            <w:gridSpan w:val="2"/>
            <w:tcBorders>
              <w:top w:val="nil"/>
              <w:left w:val="nil"/>
              <w:bottom w:val="single" w:sz="4" w:space="0" w:color="auto"/>
              <w:right w:val="single" w:sz="4" w:space="0" w:color="auto"/>
            </w:tcBorders>
            <w:shd w:val="clear" w:color="auto" w:fill="auto"/>
            <w:hideMark/>
          </w:tcPr>
          <w:p w14:paraId="3F4BC1E4" w14:textId="77777777" w:rsidR="00F906EC" w:rsidRDefault="00F906EC" w:rsidP="00F906EC">
            <w:pPr>
              <w:spacing w:after="0" w:line="240" w:lineRule="auto"/>
              <w:rPr>
                <w:rFonts w:ascii="Times New Roman" w:eastAsia="Times New Roman" w:hAnsi="Times New Roman" w:cs="Times New Roman"/>
                <w:sz w:val="24"/>
                <w:szCs w:val="24"/>
                <w:lang w:eastAsia="ru-RU"/>
              </w:rPr>
            </w:pPr>
          </w:p>
          <w:p w14:paraId="585A282F"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400DF8">
              <w:rPr>
                <w:rFonts w:ascii="Times New Roman" w:eastAsia="Times New Roman" w:hAnsi="Times New Roman" w:cs="Times New Roman"/>
                <w:sz w:val="24"/>
                <w:szCs w:val="24"/>
                <w:lang w:eastAsia="ru-RU"/>
              </w:rPr>
              <w:t>16721,5</w:t>
            </w:r>
          </w:p>
        </w:tc>
        <w:tc>
          <w:tcPr>
            <w:tcW w:w="1549" w:type="dxa"/>
            <w:gridSpan w:val="3"/>
            <w:tcBorders>
              <w:top w:val="nil"/>
              <w:left w:val="nil"/>
              <w:bottom w:val="single" w:sz="4" w:space="0" w:color="auto"/>
              <w:right w:val="single" w:sz="4" w:space="0" w:color="auto"/>
            </w:tcBorders>
            <w:shd w:val="clear" w:color="auto" w:fill="auto"/>
            <w:hideMark/>
          </w:tcPr>
          <w:p w14:paraId="15C4838B" w14:textId="77777777" w:rsidR="00F906EC" w:rsidRDefault="00F906EC" w:rsidP="00F906EC">
            <w:pPr>
              <w:spacing w:after="0" w:line="240" w:lineRule="auto"/>
              <w:rPr>
                <w:rFonts w:ascii="Times New Roman" w:eastAsia="Times New Roman" w:hAnsi="Times New Roman" w:cs="Times New Roman"/>
                <w:sz w:val="24"/>
                <w:szCs w:val="24"/>
                <w:lang w:eastAsia="ru-RU"/>
              </w:rPr>
            </w:pPr>
          </w:p>
          <w:p w14:paraId="2EF737A0"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400DF8">
              <w:rPr>
                <w:rFonts w:ascii="Times New Roman" w:eastAsia="Times New Roman" w:hAnsi="Times New Roman" w:cs="Times New Roman"/>
                <w:sz w:val="24"/>
                <w:szCs w:val="24"/>
                <w:lang w:eastAsia="ru-RU"/>
              </w:rPr>
              <w:t>16721,5</w:t>
            </w:r>
          </w:p>
        </w:tc>
        <w:tc>
          <w:tcPr>
            <w:tcW w:w="1284" w:type="dxa"/>
            <w:gridSpan w:val="2"/>
            <w:tcBorders>
              <w:top w:val="nil"/>
              <w:left w:val="nil"/>
              <w:bottom w:val="single" w:sz="4" w:space="0" w:color="auto"/>
              <w:right w:val="single" w:sz="4" w:space="0" w:color="auto"/>
            </w:tcBorders>
            <w:shd w:val="clear" w:color="auto" w:fill="auto"/>
            <w:vAlign w:val="bottom"/>
            <w:hideMark/>
          </w:tcPr>
          <w:p w14:paraId="5D1DBD94"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54344,9</w:t>
            </w:r>
          </w:p>
        </w:tc>
      </w:tr>
      <w:tr w:rsidR="00F906EC" w:rsidRPr="00FE747D" w14:paraId="763ABCFC" w14:textId="77777777" w:rsidTr="00F906EC">
        <w:trPr>
          <w:trHeight w:val="369"/>
        </w:trPr>
        <w:tc>
          <w:tcPr>
            <w:tcW w:w="2175" w:type="dxa"/>
            <w:gridSpan w:val="2"/>
            <w:vMerge/>
            <w:tcBorders>
              <w:top w:val="nil"/>
              <w:left w:val="single" w:sz="4" w:space="0" w:color="auto"/>
              <w:bottom w:val="single" w:sz="4" w:space="0" w:color="auto"/>
              <w:right w:val="single" w:sz="4" w:space="0" w:color="auto"/>
            </w:tcBorders>
            <w:vAlign w:val="center"/>
            <w:hideMark/>
          </w:tcPr>
          <w:p w14:paraId="4181712C"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p>
        </w:tc>
        <w:tc>
          <w:tcPr>
            <w:tcW w:w="4779" w:type="dxa"/>
            <w:gridSpan w:val="2"/>
            <w:vMerge/>
            <w:tcBorders>
              <w:top w:val="nil"/>
              <w:left w:val="single" w:sz="4" w:space="0" w:color="auto"/>
              <w:bottom w:val="single" w:sz="4" w:space="0" w:color="auto"/>
              <w:right w:val="single" w:sz="4" w:space="0" w:color="auto"/>
            </w:tcBorders>
            <w:vAlign w:val="center"/>
            <w:hideMark/>
          </w:tcPr>
          <w:p w14:paraId="1DDF8F63"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p>
        </w:tc>
        <w:tc>
          <w:tcPr>
            <w:tcW w:w="3098" w:type="dxa"/>
            <w:gridSpan w:val="2"/>
            <w:tcBorders>
              <w:top w:val="nil"/>
              <w:left w:val="nil"/>
              <w:bottom w:val="single" w:sz="4" w:space="0" w:color="auto"/>
              <w:right w:val="single" w:sz="4" w:space="0" w:color="auto"/>
            </w:tcBorders>
            <w:shd w:val="clear" w:color="auto" w:fill="auto"/>
            <w:hideMark/>
          </w:tcPr>
          <w:p w14:paraId="248C79BF"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районный бюджет           </w:t>
            </w:r>
          </w:p>
        </w:tc>
        <w:tc>
          <w:tcPr>
            <w:tcW w:w="1688" w:type="dxa"/>
            <w:tcBorders>
              <w:top w:val="nil"/>
              <w:left w:val="nil"/>
              <w:bottom w:val="single" w:sz="4" w:space="0" w:color="auto"/>
              <w:right w:val="single" w:sz="4" w:space="0" w:color="auto"/>
            </w:tcBorders>
            <w:shd w:val="clear" w:color="auto" w:fill="auto"/>
            <w:vAlign w:val="bottom"/>
            <w:hideMark/>
          </w:tcPr>
          <w:p w14:paraId="3C275161"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151337,0</w:t>
            </w:r>
          </w:p>
        </w:tc>
        <w:tc>
          <w:tcPr>
            <w:tcW w:w="1406" w:type="dxa"/>
            <w:gridSpan w:val="2"/>
            <w:tcBorders>
              <w:top w:val="nil"/>
              <w:left w:val="nil"/>
              <w:bottom w:val="single" w:sz="4" w:space="0" w:color="auto"/>
              <w:right w:val="single" w:sz="4" w:space="0" w:color="auto"/>
            </w:tcBorders>
            <w:shd w:val="clear" w:color="auto" w:fill="auto"/>
            <w:vAlign w:val="bottom"/>
            <w:hideMark/>
          </w:tcPr>
          <w:p w14:paraId="4B69CA88"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151337,0</w:t>
            </w:r>
          </w:p>
        </w:tc>
        <w:tc>
          <w:tcPr>
            <w:tcW w:w="1549" w:type="dxa"/>
            <w:gridSpan w:val="3"/>
            <w:tcBorders>
              <w:top w:val="nil"/>
              <w:left w:val="nil"/>
              <w:bottom w:val="single" w:sz="4" w:space="0" w:color="auto"/>
              <w:right w:val="single" w:sz="4" w:space="0" w:color="auto"/>
            </w:tcBorders>
            <w:shd w:val="clear" w:color="auto" w:fill="auto"/>
            <w:vAlign w:val="bottom"/>
            <w:hideMark/>
          </w:tcPr>
          <w:p w14:paraId="348BAA82"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151379,0</w:t>
            </w:r>
          </w:p>
        </w:tc>
        <w:tc>
          <w:tcPr>
            <w:tcW w:w="1284" w:type="dxa"/>
            <w:gridSpan w:val="2"/>
            <w:tcBorders>
              <w:top w:val="nil"/>
              <w:left w:val="nil"/>
              <w:bottom w:val="single" w:sz="4" w:space="0" w:color="auto"/>
              <w:right w:val="single" w:sz="4" w:space="0" w:color="auto"/>
            </w:tcBorders>
            <w:shd w:val="clear" w:color="auto" w:fill="auto"/>
            <w:vAlign w:val="bottom"/>
            <w:hideMark/>
          </w:tcPr>
          <w:p w14:paraId="6D1914AA"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454053,0</w:t>
            </w:r>
          </w:p>
        </w:tc>
      </w:tr>
      <w:tr w:rsidR="00F906EC" w:rsidRPr="00FE747D" w14:paraId="0F8AC960" w14:textId="77777777" w:rsidTr="00F906EC">
        <w:trPr>
          <w:trHeight w:val="369"/>
        </w:trPr>
        <w:tc>
          <w:tcPr>
            <w:tcW w:w="2175" w:type="dxa"/>
            <w:gridSpan w:val="2"/>
            <w:vMerge w:val="restart"/>
            <w:tcBorders>
              <w:top w:val="nil"/>
              <w:left w:val="single" w:sz="4" w:space="0" w:color="auto"/>
              <w:bottom w:val="single" w:sz="4" w:space="0" w:color="auto"/>
              <w:right w:val="single" w:sz="4" w:space="0" w:color="auto"/>
            </w:tcBorders>
            <w:shd w:val="clear" w:color="auto" w:fill="auto"/>
            <w:hideMark/>
          </w:tcPr>
          <w:p w14:paraId="4670F9DF"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Подпрограмма 1</w:t>
            </w:r>
          </w:p>
        </w:tc>
        <w:tc>
          <w:tcPr>
            <w:tcW w:w="4779" w:type="dxa"/>
            <w:gridSpan w:val="2"/>
            <w:vMerge w:val="restart"/>
            <w:tcBorders>
              <w:top w:val="nil"/>
              <w:left w:val="single" w:sz="4" w:space="0" w:color="auto"/>
              <w:bottom w:val="nil"/>
              <w:right w:val="single" w:sz="4" w:space="0" w:color="auto"/>
            </w:tcBorders>
            <w:shd w:val="clear" w:color="auto" w:fill="auto"/>
            <w:hideMark/>
          </w:tcPr>
          <w:p w14:paraId="772EB042"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Развитие межбюджетных отношений в Нижнеингашском районе</w:t>
            </w:r>
          </w:p>
        </w:tc>
        <w:tc>
          <w:tcPr>
            <w:tcW w:w="3098" w:type="dxa"/>
            <w:gridSpan w:val="2"/>
            <w:tcBorders>
              <w:top w:val="nil"/>
              <w:left w:val="nil"/>
              <w:bottom w:val="single" w:sz="4" w:space="0" w:color="auto"/>
              <w:right w:val="single" w:sz="4" w:space="0" w:color="auto"/>
            </w:tcBorders>
            <w:shd w:val="clear" w:color="auto" w:fill="auto"/>
            <w:hideMark/>
          </w:tcPr>
          <w:p w14:paraId="552CC26B"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Всего                    </w:t>
            </w:r>
          </w:p>
        </w:tc>
        <w:tc>
          <w:tcPr>
            <w:tcW w:w="1688" w:type="dxa"/>
            <w:tcBorders>
              <w:top w:val="nil"/>
              <w:left w:val="nil"/>
              <w:bottom w:val="single" w:sz="4" w:space="0" w:color="auto"/>
              <w:right w:val="single" w:sz="4" w:space="0" w:color="auto"/>
            </w:tcBorders>
            <w:shd w:val="clear" w:color="auto" w:fill="auto"/>
            <w:vAlign w:val="bottom"/>
            <w:hideMark/>
          </w:tcPr>
          <w:p w14:paraId="312B792F"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162091,3</w:t>
            </w:r>
          </w:p>
        </w:tc>
        <w:tc>
          <w:tcPr>
            <w:tcW w:w="1406" w:type="dxa"/>
            <w:gridSpan w:val="2"/>
            <w:tcBorders>
              <w:top w:val="nil"/>
              <w:left w:val="nil"/>
              <w:bottom w:val="single" w:sz="4" w:space="0" w:color="auto"/>
              <w:right w:val="single" w:sz="4" w:space="0" w:color="auto"/>
            </w:tcBorders>
            <w:shd w:val="clear" w:color="auto" w:fill="auto"/>
            <w:vAlign w:val="bottom"/>
            <w:hideMark/>
          </w:tcPr>
          <w:p w14:paraId="6BD4D2A5"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157910,9</w:t>
            </w:r>
          </w:p>
        </w:tc>
        <w:tc>
          <w:tcPr>
            <w:tcW w:w="1549" w:type="dxa"/>
            <w:gridSpan w:val="3"/>
            <w:tcBorders>
              <w:top w:val="nil"/>
              <w:left w:val="nil"/>
              <w:bottom w:val="single" w:sz="4" w:space="0" w:color="auto"/>
              <w:right w:val="single" w:sz="4" w:space="0" w:color="auto"/>
            </w:tcBorders>
            <w:shd w:val="clear" w:color="auto" w:fill="auto"/>
            <w:vAlign w:val="bottom"/>
            <w:hideMark/>
          </w:tcPr>
          <w:p w14:paraId="5EA1E439"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157910,9</w:t>
            </w:r>
          </w:p>
        </w:tc>
        <w:tc>
          <w:tcPr>
            <w:tcW w:w="1284" w:type="dxa"/>
            <w:gridSpan w:val="2"/>
            <w:tcBorders>
              <w:top w:val="nil"/>
              <w:left w:val="nil"/>
              <w:bottom w:val="single" w:sz="4" w:space="0" w:color="auto"/>
              <w:right w:val="single" w:sz="4" w:space="0" w:color="auto"/>
            </w:tcBorders>
            <w:shd w:val="clear" w:color="auto" w:fill="auto"/>
            <w:vAlign w:val="bottom"/>
            <w:hideMark/>
          </w:tcPr>
          <w:p w14:paraId="03BD4849"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477913,1</w:t>
            </w:r>
          </w:p>
        </w:tc>
      </w:tr>
      <w:tr w:rsidR="00F906EC" w:rsidRPr="00FE747D" w14:paraId="4867CCDF" w14:textId="77777777" w:rsidTr="00F906EC">
        <w:trPr>
          <w:trHeight w:val="369"/>
        </w:trPr>
        <w:tc>
          <w:tcPr>
            <w:tcW w:w="2175" w:type="dxa"/>
            <w:gridSpan w:val="2"/>
            <w:vMerge/>
            <w:tcBorders>
              <w:top w:val="nil"/>
              <w:left w:val="single" w:sz="4" w:space="0" w:color="auto"/>
              <w:bottom w:val="single" w:sz="4" w:space="0" w:color="auto"/>
              <w:right w:val="single" w:sz="4" w:space="0" w:color="auto"/>
            </w:tcBorders>
            <w:vAlign w:val="center"/>
            <w:hideMark/>
          </w:tcPr>
          <w:p w14:paraId="5A5C2BD5"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p>
        </w:tc>
        <w:tc>
          <w:tcPr>
            <w:tcW w:w="4779" w:type="dxa"/>
            <w:gridSpan w:val="2"/>
            <w:vMerge/>
            <w:tcBorders>
              <w:top w:val="nil"/>
              <w:left w:val="single" w:sz="4" w:space="0" w:color="auto"/>
              <w:bottom w:val="nil"/>
              <w:right w:val="single" w:sz="4" w:space="0" w:color="auto"/>
            </w:tcBorders>
            <w:vAlign w:val="center"/>
            <w:hideMark/>
          </w:tcPr>
          <w:p w14:paraId="1D0A80EB"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p>
        </w:tc>
        <w:tc>
          <w:tcPr>
            <w:tcW w:w="3098" w:type="dxa"/>
            <w:gridSpan w:val="2"/>
            <w:tcBorders>
              <w:top w:val="nil"/>
              <w:left w:val="nil"/>
              <w:bottom w:val="single" w:sz="4" w:space="0" w:color="auto"/>
              <w:right w:val="single" w:sz="4" w:space="0" w:color="auto"/>
            </w:tcBorders>
            <w:shd w:val="clear" w:color="auto" w:fill="auto"/>
            <w:hideMark/>
          </w:tcPr>
          <w:p w14:paraId="3700787C"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в том числе:             </w:t>
            </w:r>
          </w:p>
        </w:tc>
        <w:tc>
          <w:tcPr>
            <w:tcW w:w="1688" w:type="dxa"/>
            <w:tcBorders>
              <w:top w:val="nil"/>
              <w:left w:val="nil"/>
              <w:bottom w:val="single" w:sz="4" w:space="0" w:color="auto"/>
              <w:right w:val="single" w:sz="4" w:space="0" w:color="auto"/>
            </w:tcBorders>
            <w:shd w:val="clear" w:color="auto" w:fill="auto"/>
            <w:vAlign w:val="bottom"/>
            <w:hideMark/>
          </w:tcPr>
          <w:p w14:paraId="281B00F8"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406" w:type="dxa"/>
            <w:gridSpan w:val="2"/>
            <w:tcBorders>
              <w:top w:val="nil"/>
              <w:left w:val="nil"/>
              <w:bottom w:val="single" w:sz="4" w:space="0" w:color="auto"/>
              <w:right w:val="single" w:sz="4" w:space="0" w:color="auto"/>
            </w:tcBorders>
            <w:shd w:val="clear" w:color="auto" w:fill="auto"/>
            <w:vAlign w:val="bottom"/>
            <w:hideMark/>
          </w:tcPr>
          <w:p w14:paraId="2F00EE5B"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549" w:type="dxa"/>
            <w:gridSpan w:val="3"/>
            <w:tcBorders>
              <w:top w:val="nil"/>
              <w:left w:val="nil"/>
              <w:bottom w:val="single" w:sz="4" w:space="0" w:color="auto"/>
              <w:right w:val="single" w:sz="4" w:space="0" w:color="auto"/>
            </w:tcBorders>
            <w:shd w:val="clear" w:color="auto" w:fill="auto"/>
            <w:vAlign w:val="bottom"/>
            <w:hideMark/>
          </w:tcPr>
          <w:p w14:paraId="51C4DEBE"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284" w:type="dxa"/>
            <w:gridSpan w:val="2"/>
            <w:tcBorders>
              <w:top w:val="nil"/>
              <w:left w:val="nil"/>
              <w:bottom w:val="single" w:sz="4" w:space="0" w:color="auto"/>
              <w:right w:val="single" w:sz="4" w:space="0" w:color="auto"/>
            </w:tcBorders>
            <w:shd w:val="clear" w:color="auto" w:fill="auto"/>
            <w:noWrap/>
            <w:vAlign w:val="bottom"/>
            <w:hideMark/>
          </w:tcPr>
          <w:p w14:paraId="08A1F605"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r>
      <w:tr w:rsidR="00F906EC" w:rsidRPr="00FE747D" w14:paraId="4A96B685" w14:textId="77777777" w:rsidTr="00F906EC">
        <w:trPr>
          <w:trHeight w:val="369"/>
        </w:trPr>
        <w:tc>
          <w:tcPr>
            <w:tcW w:w="2175" w:type="dxa"/>
            <w:gridSpan w:val="2"/>
            <w:vMerge/>
            <w:tcBorders>
              <w:top w:val="nil"/>
              <w:left w:val="single" w:sz="4" w:space="0" w:color="auto"/>
              <w:bottom w:val="single" w:sz="4" w:space="0" w:color="auto"/>
              <w:right w:val="single" w:sz="4" w:space="0" w:color="auto"/>
            </w:tcBorders>
            <w:vAlign w:val="center"/>
            <w:hideMark/>
          </w:tcPr>
          <w:p w14:paraId="512B638C"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p>
        </w:tc>
        <w:tc>
          <w:tcPr>
            <w:tcW w:w="4779" w:type="dxa"/>
            <w:gridSpan w:val="2"/>
            <w:vMerge/>
            <w:tcBorders>
              <w:top w:val="nil"/>
              <w:left w:val="single" w:sz="4" w:space="0" w:color="auto"/>
              <w:bottom w:val="nil"/>
              <w:right w:val="single" w:sz="4" w:space="0" w:color="auto"/>
            </w:tcBorders>
            <w:vAlign w:val="center"/>
            <w:hideMark/>
          </w:tcPr>
          <w:p w14:paraId="0896D837"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p>
        </w:tc>
        <w:tc>
          <w:tcPr>
            <w:tcW w:w="3098" w:type="dxa"/>
            <w:gridSpan w:val="2"/>
            <w:tcBorders>
              <w:top w:val="nil"/>
              <w:left w:val="nil"/>
              <w:bottom w:val="single" w:sz="4" w:space="0" w:color="auto"/>
              <w:right w:val="single" w:sz="4" w:space="0" w:color="auto"/>
            </w:tcBorders>
            <w:shd w:val="clear" w:color="auto" w:fill="auto"/>
            <w:hideMark/>
          </w:tcPr>
          <w:p w14:paraId="1DF16E1B"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федеральный бюджет</w:t>
            </w:r>
          </w:p>
        </w:tc>
        <w:tc>
          <w:tcPr>
            <w:tcW w:w="1688" w:type="dxa"/>
            <w:tcBorders>
              <w:top w:val="nil"/>
              <w:left w:val="nil"/>
              <w:bottom w:val="single" w:sz="4" w:space="0" w:color="auto"/>
              <w:right w:val="single" w:sz="4" w:space="0" w:color="auto"/>
            </w:tcBorders>
            <w:shd w:val="clear" w:color="auto" w:fill="auto"/>
            <w:vAlign w:val="bottom"/>
            <w:hideMark/>
          </w:tcPr>
          <w:p w14:paraId="5219B728"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0,0</w:t>
            </w:r>
          </w:p>
        </w:tc>
        <w:tc>
          <w:tcPr>
            <w:tcW w:w="1406" w:type="dxa"/>
            <w:gridSpan w:val="2"/>
            <w:tcBorders>
              <w:top w:val="nil"/>
              <w:left w:val="nil"/>
              <w:bottom w:val="single" w:sz="4" w:space="0" w:color="auto"/>
              <w:right w:val="single" w:sz="4" w:space="0" w:color="auto"/>
            </w:tcBorders>
            <w:shd w:val="clear" w:color="auto" w:fill="auto"/>
            <w:vAlign w:val="bottom"/>
            <w:hideMark/>
          </w:tcPr>
          <w:p w14:paraId="3F945FF5"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0,0</w:t>
            </w:r>
          </w:p>
        </w:tc>
        <w:tc>
          <w:tcPr>
            <w:tcW w:w="1549" w:type="dxa"/>
            <w:gridSpan w:val="3"/>
            <w:tcBorders>
              <w:top w:val="nil"/>
              <w:left w:val="nil"/>
              <w:bottom w:val="single" w:sz="4" w:space="0" w:color="auto"/>
              <w:right w:val="single" w:sz="4" w:space="0" w:color="auto"/>
            </w:tcBorders>
            <w:shd w:val="clear" w:color="auto" w:fill="auto"/>
            <w:vAlign w:val="bottom"/>
            <w:hideMark/>
          </w:tcPr>
          <w:p w14:paraId="3A321F75"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0,0</w:t>
            </w:r>
          </w:p>
        </w:tc>
        <w:tc>
          <w:tcPr>
            <w:tcW w:w="1284" w:type="dxa"/>
            <w:gridSpan w:val="2"/>
            <w:tcBorders>
              <w:top w:val="nil"/>
              <w:left w:val="nil"/>
              <w:bottom w:val="single" w:sz="4" w:space="0" w:color="auto"/>
              <w:right w:val="single" w:sz="4" w:space="0" w:color="auto"/>
            </w:tcBorders>
            <w:shd w:val="clear" w:color="auto" w:fill="auto"/>
            <w:noWrap/>
            <w:vAlign w:val="bottom"/>
            <w:hideMark/>
          </w:tcPr>
          <w:p w14:paraId="2FEDA319"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0,0</w:t>
            </w:r>
          </w:p>
        </w:tc>
      </w:tr>
      <w:tr w:rsidR="00F906EC" w:rsidRPr="00FE747D" w14:paraId="36FB31C1" w14:textId="77777777" w:rsidTr="00F906EC">
        <w:trPr>
          <w:trHeight w:val="369"/>
        </w:trPr>
        <w:tc>
          <w:tcPr>
            <w:tcW w:w="2175" w:type="dxa"/>
            <w:gridSpan w:val="2"/>
            <w:vMerge/>
            <w:tcBorders>
              <w:top w:val="nil"/>
              <w:left w:val="single" w:sz="4" w:space="0" w:color="auto"/>
              <w:bottom w:val="single" w:sz="4" w:space="0" w:color="auto"/>
              <w:right w:val="single" w:sz="4" w:space="0" w:color="auto"/>
            </w:tcBorders>
            <w:vAlign w:val="center"/>
            <w:hideMark/>
          </w:tcPr>
          <w:p w14:paraId="12E4EE40"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p>
        </w:tc>
        <w:tc>
          <w:tcPr>
            <w:tcW w:w="4779" w:type="dxa"/>
            <w:gridSpan w:val="2"/>
            <w:vMerge/>
            <w:tcBorders>
              <w:top w:val="nil"/>
              <w:left w:val="single" w:sz="4" w:space="0" w:color="auto"/>
              <w:bottom w:val="nil"/>
              <w:right w:val="single" w:sz="4" w:space="0" w:color="auto"/>
            </w:tcBorders>
            <w:vAlign w:val="center"/>
            <w:hideMark/>
          </w:tcPr>
          <w:p w14:paraId="7394D03C"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p>
        </w:tc>
        <w:tc>
          <w:tcPr>
            <w:tcW w:w="3098" w:type="dxa"/>
            <w:gridSpan w:val="2"/>
            <w:tcBorders>
              <w:top w:val="nil"/>
              <w:left w:val="nil"/>
              <w:bottom w:val="single" w:sz="4" w:space="0" w:color="auto"/>
              <w:right w:val="single" w:sz="4" w:space="0" w:color="auto"/>
            </w:tcBorders>
            <w:shd w:val="clear" w:color="auto" w:fill="auto"/>
            <w:hideMark/>
          </w:tcPr>
          <w:p w14:paraId="2F057679"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краевой бюджет </w:t>
            </w:r>
          </w:p>
        </w:tc>
        <w:tc>
          <w:tcPr>
            <w:tcW w:w="1688" w:type="dxa"/>
            <w:tcBorders>
              <w:top w:val="nil"/>
              <w:left w:val="nil"/>
              <w:bottom w:val="single" w:sz="4" w:space="0" w:color="auto"/>
              <w:right w:val="single" w:sz="4" w:space="0" w:color="auto"/>
            </w:tcBorders>
            <w:shd w:val="clear" w:color="auto" w:fill="auto"/>
            <w:vAlign w:val="bottom"/>
            <w:hideMark/>
          </w:tcPr>
          <w:p w14:paraId="7F9ED05A"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20901,9</w:t>
            </w:r>
          </w:p>
        </w:tc>
        <w:tc>
          <w:tcPr>
            <w:tcW w:w="1406" w:type="dxa"/>
            <w:gridSpan w:val="2"/>
            <w:tcBorders>
              <w:top w:val="nil"/>
              <w:left w:val="nil"/>
              <w:bottom w:val="single" w:sz="4" w:space="0" w:color="auto"/>
              <w:right w:val="single" w:sz="4" w:space="0" w:color="auto"/>
            </w:tcBorders>
            <w:shd w:val="clear" w:color="auto" w:fill="auto"/>
            <w:vAlign w:val="bottom"/>
            <w:hideMark/>
          </w:tcPr>
          <w:p w14:paraId="0AAC0914"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16721,5</w:t>
            </w:r>
          </w:p>
        </w:tc>
        <w:tc>
          <w:tcPr>
            <w:tcW w:w="1549" w:type="dxa"/>
            <w:gridSpan w:val="3"/>
            <w:tcBorders>
              <w:top w:val="nil"/>
              <w:left w:val="nil"/>
              <w:bottom w:val="single" w:sz="4" w:space="0" w:color="auto"/>
              <w:right w:val="single" w:sz="4" w:space="0" w:color="auto"/>
            </w:tcBorders>
            <w:shd w:val="clear" w:color="auto" w:fill="auto"/>
            <w:vAlign w:val="bottom"/>
            <w:hideMark/>
          </w:tcPr>
          <w:p w14:paraId="04E50BD3"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16721,5</w:t>
            </w:r>
          </w:p>
        </w:tc>
        <w:tc>
          <w:tcPr>
            <w:tcW w:w="1284" w:type="dxa"/>
            <w:gridSpan w:val="2"/>
            <w:tcBorders>
              <w:top w:val="nil"/>
              <w:left w:val="nil"/>
              <w:bottom w:val="single" w:sz="4" w:space="0" w:color="auto"/>
              <w:right w:val="single" w:sz="4" w:space="0" w:color="auto"/>
            </w:tcBorders>
            <w:shd w:val="clear" w:color="auto" w:fill="auto"/>
            <w:noWrap/>
            <w:vAlign w:val="bottom"/>
            <w:hideMark/>
          </w:tcPr>
          <w:p w14:paraId="62036309"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54344,9</w:t>
            </w:r>
          </w:p>
        </w:tc>
      </w:tr>
      <w:tr w:rsidR="00F906EC" w:rsidRPr="00FE747D" w14:paraId="2D93BF9E" w14:textId="77777777" w:rsidTr="00F906EC">
        <w:trPr>
          <w:trHeight w:val="369"/>
        </w:trPr>
        <w:tc>
          <w:tcPr>
            <w:tcW w:w="2175" w:type="dxa"/>
            <w:gridSpan w:val="2"/>
            <w:vMerge/>
            <w:tcBorders>
              <w:top w:val="nil"/>
              <w:left w:val="single" w:sz="4" w:space="0" w:color="auto"/>
              <w:bottom w:val="single" w:sz="4" w:space="0" w:color="auto"/>
              <w:right w:val="single" w:sz="4" w:space="0" w:color="auto"/>
            </w:tcBorders>
            <w:vAlign w:val="center"/>
            <w:hideMark/>
          </w:tcPr>
          <w:p w14:paraId="5DB078A7"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p>
        </w:tc>
        <w:tc>
          <w:tcPr>
            <w:tcW w:w="4779" w:type="dxa"/>
            <w:gridSpan w:val="2"/>
            <w:vMerge/>
            <w:tcBorders>
              <w:top w:val="nil"/>
              <w:left w:val="single" w:sz="4" w:space="0" w:color="auto"/>
              <w:bottom w:val="nil"/>
              <w:right w:val="single" w:sz="4" w:space="0" w:color="auto"/>
            </w:tcBorders>
            <w:vAlign w:val="center"/>
            <w:hideMark/>
          </w:tcPr>
          <w:p w14:paraId="561179B4"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p>
        </w:tc>
        <w:tc>
          <w:tcPr>
            <w:tcW w:w="3098" w:type="dxa"/>
            <w:gridSpan w:val="2"/>
            <w:tcBorders>
              <w:top w:val="nil"/>
              <w:left w:val="nil"/>
              <w:bottom w:val="single" w:sz="4" w:space="0" w:color="auto"/>
              <w:right w:val="single" w:sz="4" w:space="0" w:color="auto"/>
            </w:tcBorders>
            <w:shd w:val="clear" w:color="auto" w:fill="auto"/>
            <w:hideMark/>
          </w:tcPr>
          <w:p w14:paraId="7776E2D3"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районный бюджет           </w:t>
            </w:r>
          </w:p>
        </w:tc>
        <w:tc>
          <w:tcPr>
            <w:tcW w:w="1688" w:type="dxa"/>
            <w:tcBorders>
              <w:top w:val="nil"/>
              <w:left w:val="nil"/>
              <w:bottom w:val="single" w:sz="4" w:space="0" w:color="auto"/>
              <w:right w:val="single" w:sz="4" w:space="0" w:color="auto"/>
            </w:tcBorders>
            <w:shd w:val="clear" w:color="auto" w:fill="auto"/>
            <w:vAlign w:val="bottom"/>
            <w:hideMark/>
          </w:tcPr>
          <w:p w14:paraId="26E8C332"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141189,4</w:t>
            </w:r>
          </w:p>
        </w:tc>
        <w:tc>
          <w:tcPr>
            <w:tcW w:w="1406" w:type="dxa"/>
            <w:gridSpan w:val="2"/>
            <w:tcBorders>
              <w:top w:val="nil"/>
              <w:left w:val="nil"/>
              <w:bottom w:val="single" w:sz="4" w:space="0" w:color="auto"/>
              <w:right w:val="single" w:sz="4" w:space="0" w:color="auto"/>
            </w:tcBorders>
            <w:shd w:val="clear" w:color="auto" w:fill="auto"/>
            <w:vAlign w:val="bottom"/>
            <w:hideMark/>
          </w:tcPr>
          <w:p w14:paraId="4A952975"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141189,4</w:t>
            </w:r>
          </w:p>
        </w:tc>
        <w:tc>
          <w:tcPr>
            <w:tcW w:w="1549" w:type="dxa"/>
            <w:gridSpan w:val="3"/>
            <w:tcBorders>
              <w:top w:val="nil"/>
              <w:left w:val="nil"/>
              <w:bottom w:val="single" w:sz="4" w:space="0" w:color="auto"/>
              <w:right w:val="single" w:sz="4" w:space="0" w:color="auto"/>
            </w:tcBorders>
            <w:shd w:val="clear" w:color="auto" w:fill="auto"/>
            <w:vAlign w:val="bottom"/>
            <w:hideMark/>
          </w:tcPr>
          <w:p w14:paraId="5764549B"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141189,4</w:t>
            </w:r>
          </w:p>
        </w:tc>
        <w:tc>
          <w:tcPr>
            <w:tcW w:w="1284" w:type="dxa"/>
            <w:gridSpan w:val="2"/>
            <w:tcBorders>
              <w:top w:val="nil"/>
              <w:left w:val="nil"/>
              <w:bottom w:val="single" w:sz="4" w:space="0" w:color="auto"/>
              <w:right w:val="single" w:sz="4" w:space="0" w:color="auto"/>
            </w:tcBorders>
            <w:shd w:val="clear" w:color="auto" w:fill="auto"/>
            <w:noWrap/>
            <w:vAlign w:val="bottom"/>
            <w:hideMark/>
          </w:tcPr>
          <w:p w14:paraId="3F0E95C0"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423568,2</w:t>
            </w:r>
          </w:p>
        </w:tc>
      </w:tr>
      <w:tr w:rsidR="00F906EC" w:rsidRPr="00FE747D" w14:paraId="318409E9" w14:textId="77777777" w:rsidTr="00F906EC">
        <w:trPr>
          <w:trHeight w:val="369"/>
        </w:trPr>
        <w:tc>
          <w:tcPr>
            <w:tcW w:w="2175" w:type="dxa"/>
            <w:gridSpan w:val="2"/>
            <w:vMerge w:val="restart"/>
            <w:tcBorders>
              <w:top w:val="nil"/>
              <w:left w:val="single" w:sz="4" w:space="0" w:color="auto"/>
              <w:bottom w:val="single" w:sz="4" w:space="0" w:color="auto"/>
              <w:right w:val="single" w:sz="4" w:space="0" w:color="auto"/>
            </w:tcBorders>
            <w:shd w:val="clear" w:color="auto" w:fill="auto"/>
            <w:hideMark/>
          </w:tcPr>
          <w:p w14:paraId="182AD436"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Подпрограмма 2</w:t>
            </w:r>
          </w:p>
        </w:tc>
        <w:tc>
          <w:tcPr>
            <w:tcW w:w="4779" w:type="dxa"/>
            <w:gridSpan w:val="2"/>
            <w:vMerge w:val="restart"/>
            <w:tcBorders>
              <w:top w:val="single" w:sz="4" w:space="0" w:color="auto"/>
              <w:left w:val="single" w:sz="4" w:space="0" w:color="auto"/>
              <w:bottom w:val="nil"/>
              <w:right w:val="single" w:sz="4" w:space="0" w:color="auto"/>
            </w:tcBorders>
            <w:shd w:val="clear" w:color="auto" w:fill="auto"/>
            <w:hideMark/>
          </w:tcPr>
          <w:p w14:paraId="3E1BDDDB"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Организация и осуществление </w:t>
            </w:r>
            <w:r w:rsidRPr="00FE747D">
              <w:rPr>
                <w:rFonts w:ascii="Times New Roman" w:eastAsia="Times New Roman" w:hAnsi="Times New Roman" w:cs="Times New Roman"/>
                <w:sz w:val="24"/>
                <w:szCs w:val="24"/>
                <w:lang w:eastAsia="ru-RU"/>
              </w:rPr>
              <w:lastRenderedPageBreak/>
              <w:t>муниципального финансового контроля и контроля в сфере закупок</w:t>
            </w:r>
            <w:r>
              <w:rPr>
                <w:rFonts w:ascii="Times New Roman" w:eastAsia="Times New Roman" w:hAnsi="Times New Roman" w:cs="Times New Roman"/>
                <w:sz w:val="24"/>
                <w:szCs w:val="24"/>
                <w:lang w:eastAsia="ru-RU"/>
              </w:rPr>
              <w:t xml:space="preserve"> в Нижнеингашском районе</w:t>
            </w:r>
          </w:p>
        </w:tc>
        <w:tc>
          <w:tcPr>
            <w:tcW w:w="3098" w:type="dxa"/>
            <w:gridSpan w:val="2"/>
            <w:tcBorders>
              <w:top w:val="nil"/>
              <w:left w:val="nil"/>
              <w:bottom w:val="single" w:sz="4" w:space="0" w:color="auto"/>
              <w:right w:val="single" w:sz="4" w:space="0" w:color="auto"/>
            </w:tcBorders>
            <w:shd w:val="clear" w:color="auto" w:fill="auto"/>
            <w:hideMark/>
          </w:tcPr>
          <w:p w14:paraId="4E1AE3EA"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lastRenderedPageBreak/>
              <w:t xml:space="preserve">Всего                    </w:t>
            </w:r>
          </w:p>
        </w:tc>
        <w:tc>
          <w:tcPr>
            <w:tcW w:w="1688" w:type="dxa"/>
            <w:tcBorders>
              <w:top w:val="nil"/>
              <w:left w:val="nil"/>
              <w:bottom w:val="single" w:sz="4" w:space="0" w:color="auto"/>
              <w:right w:val="single" w:sz="4" w:space="0" w:color="auto"/>
            </w:tcBorders>
            <w:shd w:val="clear" w:color="auto" w:fill="auto"/>
            <w:vAlign w:val="bottom"/>
            <w:hideMark/>
          </w:tcPr>
          <w:p w14:paraId="78A65B2D"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0,0</w:t>
            </w:r>
          </w:p>
        </w:tc>
        <w:tc>
          <w:tcPr>
            <w:tcW w:w="1406" w:type="dxa"/>
            <w:gridSpan w:val="2"/>
            <w:tcBorders>
              <w:top w:val="nil"/>
              <w:left w:val="nil"/>
              <w:bottom w:val="single" w:sz="4" w:space="0" w:color="auto"/>
              <w:right w:val="single" w:sz="4" w:space="0" w:color="auto"/>
            </w:tcBorders>
            <w:shd w:val="clear" w:color="auto" w:fill="auto"/>
            <w:vAlign w:val="bottom"/>
            <w:hideMark/>
          </w:tcPr>
          <w:p w14:paraId="2104BF04"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0,0</w:t>
            </w:r>
          </w:p>
        </w:tc>
        <w:tc>
          <w:tcPr>
            <w:tcW w:w="1549" w:type="dxa"/>
            <w:gridSpan w:val="3"/>
            <w:tcBorders>
              <w:top w:val="nil"/>
              <w:left w:val="nil"/>
              <w:bottom w:val="single" w:sz="4" w:space="0" w:color="auto"/>
              <w:right w:val="single" w:sz="4" w:space="0" w:color="auto"/>
            </w:tcBorders>
            <w:shd w:val="clear" w:color="auto" w:fill="auto"/>
            <w:vAlign w:val="bottom"/>
            <w:hideMark/>
          </w:tcPr>
          <w:p w14:paraId="4E20C50F"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0,0</w:t>
            </w:r>
          </w:p>
        </w:tc>
        <w:tc>
          <w:tcPr>
            <w:tcW w:w="1284" w:type="dxa"/>
            <w:gridSpan w:val="2"/>
            <w:tcBorders>
              <w:top w:val="nil"/>
              <w:left w:val="nil"/>
              <w:bottom w:val="single" w:sz="4" w:space="0" w:color="auto"/>
              <w:right w:val="single" w:sz="4" w:space="0" w:color="auto"/>
            </w:tcBorders>
            <w:shd w:val="clear" w:color="auto" w:fill="auto"/>
            <w:vAlign w:val="bottom"/>
            <w:hideMark/>
          </w:tcPr>
          <w:p w14:paraId="5A34AAA9"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0,0</w:t>
            </w:r>
          </w:p>
        </w:tc>
      </w:tr>
      <w:tr w:rsidR="00F906EC" w:rsidRPr="00FE747D" w14:paraId="267D236E" w14:textId="77777777" w:rsidTr="00F906EC">
        <w:trPr>
          <w:trHeight w:val="257"/>
        </w:trPr>
        <w:tc>
          <w:tcPr>
            <w:tcW w:w="2175" w:type="dxa"/>
            <w:gridSpan w:val="2"/>
            <w:vMerge/>
            <w:tcBorders>
              <w:top w:val="nil"/>
              <w:left w:val="single" w:sz="4" w:space="0" w:color="auto"/>
              <w:bottom w:val="single" w:sz="4" w:space="0" w:color="auto"/>
              <w:right w:val="single" w:sz="4" w:space="0" w:color="auto"/>
            </w:tcBorders>
            <w:vAlign w:val="center"/>
            <w:hideMark/>
          </w:tcPr>
          <w:p w14:paraId="317CF46E"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p>
        </w:tc>
        <w:tc>
          <w:tcPr>
            <w:tcW w:w="4779" w:type="dxa"/>
            <w:gridSpan w:val="2"/>
            <w:vMerge/>
            <w:tcBorders>
              <w:top w:val="single" w:sz="4" w:space="0" w:color="auto"/>
              <w:left w:val="single" w:sz="4" w:space="0" w:color="auto"/>
              <w:bottom w:val="nil"/>
              <w:right w:val="single" w:sz="4" w:space="0" w:color="auto"/>
            </w:tcBorders>
            <w:vAlign w:val="center"/>
            <w:hideMark/>
          </w:tcPr>
          <w:p w14:paraId="21B9F010"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p>
        </w:tc>
        <w:tc>
          <w:tcPr>
            <w:tcW w:w="3098" w:type="dxa"/>
            <w:gridSpan w:val="2"/>
            <w:tcBorders>
              <w:top w:val="nil"/>
              <w:left w:val="nil"/>
              <w:bottom w:val="single" w:sz="4" w:space="0" w:color="auto"/>
              <w:right w:val="single" w:sz="4" w:space="0" w:color="auto"/>
            </w:tcBorders>
            <w:shd w:val="clear" w:color="auto" w:fill="auto"/>
            <w:hideMark/>
          </w:tcPr>
          <w:p w14:paraId="753B4FF4"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в том числе:             </w:t>
            </w:r>
          </w:p>
        </w:tc>
        <w:tc>
          <w:tcPr>
            <w:tcW w:w="1688" w:type="dxa"/>
            <w:tcBorders>
              <w:top w:val="nil"/>
              <w:left w:val="nil"/>
              <w:bottom w:val="single" w:sz="4" w:space="0" w:color="auto"/>
              <w:right w:val="single" w:sz="4" w:space="0" w:color="auto"/>
            </w:tcBorders>
            <w:shd w:val="clear" w:color="auto" w:fill="auto"/>
            <w:vAlign w:val="bottom"/>
            <w:hideMark/>
          </w:tcPr>
          <w:p w14:paraId="7F77420B"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406" w:type="dxa"/>
            <w:gridSpan w:val="2"/>
            <w:tcBorders>
              <w:top w:val="nil"/>
              <w:left w:val="nil"/>
              <w:bottom w:val="single" w:sz="4" w:space="0" w:color="auto"/>
              <w:right w:val="single" w:sz="4" w:space="0" w:color="auto"/>
            </w:tcBorders>
            <w:shd w:val="clear" w:color="auto" w:fill="auto"/>
            <w:vAlign w:val="bottom"/>
            <w:hideMark/>
          </w:tcPr>
          <w:p w14:paraId="1D2D8A52"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549" w:type="dxa"/>
            <w:gridSpan w:val="3"/>
            <w:tcBorders>
              <w:top w:val="nil"/>
              <w:left w:val="nil"/>
              <w:bottom w:val="single" w:sz="4" w:space="0" w:color="auto"/>
              <w:right w:val="single" w:sz="4" w:space="0" w:color="auto"/>
            </w:tcBorders>
            <w:shd w:val="clear" w:color="auto" w:fill="auto"/>
            <w:vAlign w:val="bottom"/>
            <w:hideMark/>
          </w:tcPr>
          <w:p w14:paraId="77203C09"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284" w:type="dxa"/>
            <w:gridSpan w:val="2"/>
            <w:tcBorders>
              <w:top w:val="nil"/>
              <w:left w:val="nil"/>
              <w:bottom w:val="single" w:sz="4" w:space="0" w:color="auto"/>
              <w:right w:val="single" w:sz="4" w:space="0" w:color="auto"/>
            </w:tcBorders>
            <w:shd w:val="clear" w:color="auto" w:fill="auto"/>
            <w:noWrap/>
            <w:vAlign w:val="bottom"/>
            <w:hideMark/>
          </w:tcPr>
          <w:p w14:paraId="2AAC13B7"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r>
      <w:tr w:rsidR="00F906EC" w:rsidRPr="00FE747D" w14:paraId="640F6FFA" w14:textId="77777777" w:rsidTr="00F906EC">
        <w:trPr>
          <w:trHeight w:val="369"/>
        </w:trPr>
        <w:tc>
          <w:tcPr>
            <w:tcW w:w="2175" w:type="dxa"/>
            <w:gridSpan w:val="2"/>
            <w:vMerge/>
            <w:tcBorders>
              <w:top w:val="nil"/>
              <w:left w:val="single" w:sz="4" w:space="0" w:color="auto"/>
              <w:bottom w:val="single" w:sz="4" w:space="0" w:color="auto"/>
              <w:right w:val="single" w:sz="4" w:space="0" w:color="auto"/>
            </w:tcBorders>
            <w:vAlign w:val="center"/>
            <w:hideMark/>
          </w:tcPr>
          <w:p w14:paraId="29C50589"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p>
        </w:tc>
        <w:tc>
          <w:tcPr>
            <w:tcW w:w="4779" w:type="dxa"/>
            <w:gridSpan w:val="2"/>
            <w:vMerge/>
            <w:tcBorders>
              <w:top w:val="single" w:sz="4" w:space="0" w:color="auto"/>
              <w:left w:val="single" w:sz="4" w:space="0" w:color="auto"/>
              <w:bottom w:val="nil"/>
              <w:right w:val="single" w:sz="4" w:space="0" w:color="auto"/>
            </w:tcBorders>
            <w:vAlign w:val="center"/>
            <w:hideMark/>
          </w:tcPr>
          <w:p w14:paraId="067212B1"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p>
        </w:tc>
        <w:tc>
          <w:tcPr>
            <w:tcW w:w="3098" w:type="dxa"/>
            <w:gridSpan w:val="2"/>
            <w:tcBorders>
              <w:top w:val="nil"/>
              <w:left w:val="nil"/>
              <w:bottom w:val="single" w:sz="4" w:space="0" w:color="auto"/>
              <w:right w:val="single" w:sz="4" w:space="0" w:color="auto"/>
            </w:tcBorders>
            <w:shd w:val="clear" w:color="auto" w:fill="auto"/>
            <w:hideMark/>
          </w:tcPr>
          <w:p w14:paraId="6143D36F"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федеральный бюджет</w:t>
            </w:r>
          </w:p>
        </w:tc>
        <w:tc>
          <w:tcPr>
            <w:tcW w:w="1688" w:type="dxa"/>
            <w:tcBorders>
              <w:top w:val="nil"/>
              <w:left w:val="nil"/>
              <w:bottom w:val="single" w:sz="4" w:space="0" w:color="auto"/>
              <w:right w:val="single" w:sz="4" w:space="0" w:color="auto"/>
            </w:tcBorders>
            <w:shd w:val="clear" w:color="auto" w:fill="auto"/>
            <w:vAlign w:val="bottom"/>
            <w:hideMark/>
          </w:tcPr>
          <w:p w14:paraId="02133FF1"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406" w:type="dxa"/>
            <w:gridSpan w:val="2"/>
            <w:tcBorders>
              <w:top w:val="nil"/>
              <w:left w:val="nil"/>
              <w:bottom w:val="single" w:sz="4" w:space="0" w:color="auto"/>
              <w:right w:val="single" w:sz="4" w:space="0" w:color="auto"/>
            </w:tcBorders>
            <w:shd w:val="clear" w:color="auto" w:fill="auto"/>
            <w:vAlign w:val="bottom"/>
            <w:hideMark/>
          </w:tcPr>
          <w:p w14:paraId="3788A245"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549" w:type="dxa"/>
            <w:gridSpan w:val="3"/>
            <w:tcBorders>
              <w:top w:val="nil"/>
              <w:left w:val="nil"/>
              <w:bottom w:val="single" w:sz="4" w:space="0" w:color="auto"/>
              <w:right w:val="single" w:sz="4" w:space="0" w:color="auto"/>
            </w:tcBorders>
            <w:shd w:val="clear" w:color="auto" w:fill="auto"/>
            <w:vAlign w:val="bottom"/>
            <w:hideMark/>
          </w:tcPr>
          <w:p w14:paraId="0FC600DF"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284" w:type="dxa"/>
            <w:gridSpan w:val="2"/>
            <w:tcBorders>
              <w:top w:val="nil"/>
              <w:left w:val="nil"/>
              <w:bottom w:val="single" w:sz="4" w:space="0" w:color="auto"/>
              <w:right w:val="single" w:sz="4" w:space="0" w:color="auto"/>
            </w:tcBorders>
            <w:shd w:val="clear" w:color="auto" w:fill="auto"/>
            <w:noWrap/>
            <w:vAlign w:val="bottom"/>
            <w:hideMark/>
          </w:tcPr>
          <w:p w14:paraId="3A1C2049"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0,0</w:t>
            </w:r>
          </w:p>
        </w:tc>
      </w:tr>
      <w:tr w:rsidR="00F906EC" w:rsidRPr="00FE747D" w14:paraId="1EAD9B20" w14:textId="77777777" w:rsidTr="00F906EC">
        <w:trPr>
          <w:trHeight w:val="369"/>
        </w:trPr>
        <w:tc>
          <w:tcPr>
            <w:tcW w:w="2175" w:type="dxa"/>
            <w:gridSpan w:val="2"/>
            <w:vMerge/>
            <w:tcBorders>
              <w:top w:val="nil"/>
              <w:left w:val="single" w:sz="4" w:space="0" w:color="auto"/>
              <w:bottom w:val="single" w:sz="4" w:space="0" w:color="auto"/>
              <w:right w:val="single" w:sz="4" w:space="0" w:color="auto"/>
            </w:tcBorders>
            <w:vAlign w:val="center"/>
            <w:hideMark/>
          </w:tcPr>
          <w:p w14:paraId="3F47B365"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p>
        </w:tc>
        <w:tc>
          <w:tcPr>
            <w:tcW w:w="4779" w:type="dxa"/>
            <w:gridSpan w:val="2"/>
            <w:vMerge/>
            <w:tcBorders>
              <w:top w:val="single" w:sz="4" w:space="0" w:color="auto"/>
              <w:left w:val="single" w:sz="4" w:space="0" w:color="auto"/>
              <w:bottom w:val="nil"/>
              <w:right w:val="single" w:sz="4" w:space="0" w:color="auto"/>
            </w:tcBorders>
            <w:vAlign w:val="center"/>
            <w:hideMark/>
          </w:tcPr>
          <w:p w14:paraId="3CBA00E9"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p>
        </w:tc>
        <w:tc>
          <w:tcPr>
            <w:tcW w:w="3098" w:type="dxa"/>
            <w:gridSpan w:val="2"/>
            <w:tcBorders>
              <w:top w:val="nil"/>
              <w:left w:val="nil"/>
              <w:bottom w:val="single" w:sz="4" w:space="0" w:color="auto"/>
              <w:right w:val="single" w:sz="4" w:space="0" w:color="auto"/>
            </w:tcBorders>
            <w:shd w:val="clear" w:color="auto" w:fill="auto"/>
            <w:hideMark/>
          </w:tcPr>
          <w:p w14:paraId="46C1AE9B"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краевой бюджет </w:t>
            </w:r>
          </w:p>
        </w:tc>
        <w:tc>
          <w:tcPr>
            <w:tcW w:w="1688" w:type="dxa"/>
            <w:tcBorders>
              <w:top w:val="nil"/>
              <w:left w:val="nil"/>
              <w:bottom w:val="single" w:sz="4" w:space="0" w:color="auto"/>
              <w:right w:val="single" w:sz="4" w:space="0" w:color="auto"/>
            </w:tcBorders>
            <w:shd w:val="clear" w:color="auto" w:fill="auto"/>
            <w:vAlign w:val="bottom"/>
            <w:hideMark/>
          </w:tcPr>
          <w:p w14:paraId="0F54407C"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406" w:type="dxa"/>
            <w:gridSpan w:val="2"/>
            <w:tcBorders>
              <w:top w:val="nil"/>
              <w:left w:val="nil"/>
              <w:bottom w:val="single" w:sz="4" w:space="0" w:color="auto"/>
              <w:right w:val="single" w:sz="4" w:space="0" w:color="auto"/>
            </w:tcBorders>
            <w:shd w:val="clear" w:color="auto" w:fill="auto"/>
            <w:vAlign w:val="bottom"/>
            <w:hideMark/>
          </w:tcPr>
          <w:p w14:paraId="2E3A9629"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549" w:type="dxa"/>
            <w:gridSpan w:val="3"/>
            <w:tcBorders>
              <w:top w:val="nil"/>
              <w:left w:val="nil"/>
              <w:bottom w:val="single" w:sz="4" w:space="0" w:color="auto"/>
              <w:right w:val="single" w:sz="4" w:space="0" w:color="auto"/>
            </w:tcBorders>
            <w:shd w:val="clear" w:color="auto" w:fill="auto"/>
            <w:vAlign w:val="bottom"/>
            <w:hideMark/>
          </w:tcPr>
          <w:p w14:paraId="189F76D1"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284" w:type="dxa"/>
            <w:gridSpan w:val="2"/>
            <w:tcBorders>
              <w:top w:val="nil"/>
              <w:left w:val="nil"/>
              <w:bottom w:val="single" w:sz="4" w:space="0" w:color="auto"/>
              <w:right w:val="single" w:sz="4" w:space="0" w:color="auto"/>
            </w:tcBorders>
            <w:shd w:val="clear" w:color="auto" w:fill="auto"/>
            <w:noWrap/>
            <w:vAlign w:val="bottom"/>
            <w:hideMark/>
          </w:tcPr>
          <w:p w14:paraId="389DF430"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0,0</w:t>
            </w:r>
          </w:p>
        </w:tc>
      </w:tr>
      <w:tr w:rsidR="00F906EC" w:rsidRPr="00FE747D" w14:paraId="3E289808" w14:textId="77777777" w:rsidTr="00F906EC">
        <w:trPr>
          <w:trHeight w:val="369"/>
        </w:trPr>
        <w:tc>
          <w:tcPr>
            <w:tcW w:w="2175" w:type="dxa"/>
            <w:gridSpan w:val="2"/>
            <w:vMerge/>
            <w:tcBorders>
              <w:top w:val="nil"/>
              <w:left w:val="single" w:sz="4" w:space="0" w:color="auto"/>
              <w:bottom w:val="single" w:sz="4" w:space="0" w:color="auto"/>
              <w:right w:val="single" w:sz="4" w:space="0" w:color="auto"/>
            </w:tcBorders>
            <w:vAlign w:val="center"/>
            <w:hideMark/>
          </w:tcPr>
          <w:p w14:paraId="0524CB42"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p>
        </w:tc>
        <w:tc>
          <w:tcPr>
            <w:tcW w:w="4779" w:type="dxa"/>
            <w:gridSpan w:val="2"/>
            <w:vMerge/>
            <w:tcBorders>
              <w:top w:val="single" w:sz="4" w:space="0" w:color="auto"/>
              <w:left w:val="single" w:sz="4" w:space="0" w:color="auto"/>
              <w:bottom w:val="single" w:sz="4" w:space="0" w:color="auto"/>
              <w:right w:val="single" w:sz="4" w:space="0" w:color="auto"/>
            </w:tcBorders>
            <w:vAlign w:val="center"/>
            <w:hideMark/>
          </w:tcPr>
          <w:p w14:paraId="6F965207"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p>
        </w:tc>
        <w:tc>
          <w:tcPr>
            <w:tcW w:w="3098" w:type="dxa"/>
            <w:gridSpan w:val="2"/>
            <w:tcBorders>
              <w:top w:val="nil"/>
              <w:left w:val="nil"/>
              <w:bottom w:val="single" w:sz="4" w:space="0" w:color="auto"/>
              <w:right w:val="single" w:sz="4" w:space="0" w:color="auto"/>
            </w:tcBorders>
            <w:shd w:val="clear" w:color="auto" w:fill="auto"/>
            <w:hideMark/>
          </w:tcPr>
          <w:p w14:paraId="74D5D971"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районный бюджет           </w:t>
            </w:r>
          </w:p>
        </w:tc>
        <w:tc>
          <w:tcPr>
            <w:tcW w:w="1688" w:type="dxa"/>
            <w:tcBorders>
              <w:top w:val="nil"/>
              <w:left w:val="nil"/>
              <w:bottom w:val="single" w:sz="4" w:space="0" w:color="auto"/>
              <w:right w:val="single" w:sz="4" w:space="0" w:color="auto"/>
            </w:tcBorders>
            <w:shd w:val="clear" w:color="auto" w:fill="auto"/>
            <w:vAlign w:val="bottom"/>
            <w:hideMark/>
          </w:tcPr>
          <w:p w14:paraId="4B03AA7A"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0,0</w:t>
            </w:r>
          </w:p>
        </w:tc>
        <w:tc>
          <w:tcPr>
            <w:tcW w:w="1406" w:type="dxa"/>
            <w:gridSpan w:val="2"/>
            <w:tcBorders>
              <w:top w:val="nil"/>
              <w:left w:val="nil"/>
              <w:bottom w:val="single" w:sz="4" w:space="0" w:color="auto"/>
              <w:right w:val="single" w:sz="4" w:space="0" w:color="auto"/>
            </w:tcBorders>
            <w:shd w:val="clear" w:color="auto" w:fill="auto"/>
            <w:vAlign w:val="bottom"/>
            <w:hideMark/>
          </w:tcPr>
          <w:p w14:paraId="66AFEFD9"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0,0</w:t>
            </w:r>
          </w:p>
        </w:tc>
        <w:tc>
          <w:tcPr>
            <w:tcW w:w="1549" w:type="dxa"/>
            <w:gridSpan w:val="3"/>
            <w:tcBorders>
              <w:top w:val="nil"/>
              <w:left w:val="nil"/>
              <w:bottom w:val="single" w:sz="4" w:space="0" w:color="auto"/>
              <w:right w:val="single" w:sz="4" w:space="0" w:color="auto"/>
            </w:tcBorders>
            <w:shd w:val="clear" w:color="auto" w:fill="auto"/>
            <w:vAlign w:val="bottom"/>
            <w:hideMark/>
          </w:tcPr>
          <w:p w14:paraId="06913665"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0,0</w:t>
            </w:r>
          </w:p>
        </w:tc>
        <w:tc>
          <w:tcPr>
            <w:tcW w:w="1284" w:type="dxa"/>
            <w:gridSpan w:val="2"/>
            <w:tcBorders>
              <w:top w:val="nil"/>
              <w:left w:val="nil"/>
              <w:bottom w:val="single" w:sz="4" w:space="0" w:color="auto"/>
              <w:right w:val="single" w:sz="4" w:space="0" w:color="auto"/>
            </w:tcBorders>
            <w:shd w:val="clear" w:color="auto" w:fill="auto"/>
            <w:noWrap/>
            <w:vAlign w:val="bottom"/>
            <w:hideMark/>
          </w:tcPr>
          <w:p w14:paraId="0BE07D03"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0,0</w:t>
            </w:r>
          </w:p>
        </w:tc>
      </w:tr>
      <w:tr w:rsidR="00F906EC" w:rsidRPr="00FE747D" w14:paraId="66603FA9" w14:textId="77777777" w:rsidTr="00F906EC">
        <w:trPr>
          <w:trHeight w:val="369"/>
        </w:trPr>
        <w:tc>
          <w:tcPr>
            <w:tcW w:w="2175" w:type="dxa"/>
            <w:gridSpan w:val="2"/>
            <w:tcBorders>
              <w:top w:val="nil"/>
              <w:left w:val="single" w:sz="4" w:space="0" w:color="auto"/>
              <w:bottom w:val="single" w:sz="4" w:space="0" w:color="auto"/>
              <w:right w:val="single" w:sz="4" w:space="0" w:color="auto"/>
            </w:tcBorders>
            <w:vAlign w:val="center"/>
          </w:tcPr>
          <w:p w14:paraId="365D50BC"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p>
        </w:tc>
        <w:tc>
          <w:tcPr>
            <w:tcW w:w="4779" w:type="dxa"/>
            <w:gridSpan w:val="2"/>
            <w:tcBorders>
              <w:top w:val="single" w:sz="4" w:space="0" w:color="auto"/>
              <w:left w:val="single" w:sz="4" w:space="0" w:color="auto"/>
              <w:bottom w:val="single" w:sz="4" w:space="0" w:color="auto"/>
              <w:right w:val="single" w:sz="4" w:space="0" w:color="auto"/>
            </w:tcBorders>
            <w:vAlign w:val="center"/>
          </w:tcPr>
          <w:p w14:paraId="34EF105E"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p>
        </w:tc>
        <w:tc>
          <w:tcPr>
            <w:tcW w:w="3098" w:type="dxa"/>
            <w:gridSpan w:val="2"/>
            <w:tcBorders>
              <w:top w:val="nil"/>
              <w:left w:val="nil"/>
              <w:bottom w:val="single" w:sz="4" w:space="0" w:color="auto"/>
              <w:right w:val="single" w:sz="4" w:space="0" w:color="auto"/>
            </w:tcBorders>
            <w:shd w:val="clear" w:color="auto" w:fill="auto"/>
          </w:tcPr>
          <w:p w14:paraId="5253B858"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p>
        </w:tc>
        <w:tc>
          <w:tcPr>
            <w:tcW w:w="1688" w:type="dxa"/>
            <w:tcBorders>
              <w:top w:val="nil"/>
              <w:left w:val="nil"/>
              <w:bottom w:val="single" w:sz="4" w:space="0" w:color="auto"/>
              <w:right w:val="single" w:sz="4" w:space="0" w:color="auto"/>
            </w:tcBorders>
            <w:shd w:val="clear" w:color="auto" w:fill="auto"/>
            <w:vAlign w:val="bottom"/>
          </w:tcPr>
          <w:p w14:paraId="70D3EBC5"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p>
        </w:tc>
        <w:tc>
          <w:tcPr>
            <w:tcW w:w="1406" w:type="dxa"/>
            <w:gridSpan w:val="2"/>
            <w:tcBorders>
              <w:top w:val="nil"/>
              <w:left w:val="nil"/>
              <w:bottom w:val="single" w:sz="4" w:space="0" w:color="auto"/>
              <w:right w:val="single" w:sz="4" w:space="0" w:color="auto"/>
            </w:tcBorders>
            <w:shd w:val="clear" w:color="auto" w:fill="auto"/>
            <w:vAlign w:val="bottom"/>
          </w:tcPr>
          <w:p w14:paraId="0D08E2AD"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p>
        </w:tc>
        <w:tc>
          <w:tcPr>
            <w:tcW w:w="1549" w:type="dxa"/>
            <w:gridSpan w:val="3"/>
            <w:tcBorders>
              <w:top w:val="nil"/>
              <w:left w:val="nil"/>
              <w:bottom w:val="single" w:sz="4" w:space="0" w:color="auto"/>
              <w:right w:val="single" w:sz="4" w:space="0" w:color="auto"/>
            </w:tcBorders>
            <w:shd w:val="clear" w:color="auto" w:fill="auto"/>
            <w:vAlign w:val="bottom"/>
          </w:tcPr>
          <w:p w14:paraId="28ECAEF0"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p>
        </w:tc>
        <w:tc>
          <w:tcPr>
            <w:tcW w:w="1284" w:type="dxa"/>
            <w:gridSpan w:val="2"/>
            <w:tcBorders>
              <w:top w:val="nil"/>
              <w:left w:val="nil"/>
              <w:bottom w:val="single" w:sz="4" w:space="0" w:color="auto"/>
              <w:right w:val="single" w:sz="4" w:space="0" w:color="auto"/>
            </w:tcBorders>
            <w:shd w:val="clear" w:color="auto" w:fill="auto"/>
            <w:noWrap/>
            <w:vAlign w:val="bottom"/>
          </w:tcPr>
          <w:p w14:paraId="1AFFE77C"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p>
        </w:tc>
      </w:tr>
      <w:tr w:rsidR="00F906EC" w:rsidRPr="00FE747D" w14:paraId="0A63A6F3" w14:textId="77777777" w:rsidTr="00F906EC">
        <w:trPr>
          <w:trHeight w:val="320"/>
        </w:trPr>
        <w:tc>
          <w:tcPr>
            <w:tcW w:w="217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5771867"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Подпрограмма 3</w:t>
            </w:r>
          </w:p>
        </w:tc>
        <w:tc>
          <w:tcPr>
            <w:tcW w:w="477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4EFF160"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w:t>
            </w:r>
          </w:p>
        </w:tc>
        <w:tc>
          <w:tcPr>
            <w:tcW w:w="3098" w:type="dxa"/>
            <w:gridSpan w:val="2"/>
            <w:tcBorders>
              <w:top w:val="single" w:sz="4" w:space="0" w:color="auto"/>
              <w:left w:val="nil"/>
              <w:bottom w:val="single" w:sz="4" w:space="0" w:color="auto"/>
              <w:right w:val="single" w:sz="4" w:space="0" w:color="auto"/>
            </w:tcBorders>
            <w:shd w:val="clear" w:color="auto" w:fill="auto"/>
            <w:hideMark/>
          </w:tcPr>
          <w:p w14:paraId="540BAE11"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Всего                    </w:t>
            </w:r>
          </w:p>
        </w:tc>
        <w:tc>
          <w:tcPr>
            <w:tcW w:w="1688" w:type="dxa"/>
            <w:tcBorders>
              <w:top w:val="nil"/>
              <w:left w:val="nil"/>
              <w:bottom w:val="single" w:sz="4" w:space="0" w:color="auto"/>
              <w:right w:val="single" w:sz="4" w:space="0" w:color="auto"/>
            </w:tcBorders>
            <w:shd w:val="clear" w:color="auto" w:fill="auto"/>
            <w:vAlign w:val="bottom"/>
            <w:hideMark/>
          </w:tcPr>
          <w:p w14:paraId="5F2192DF"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10147,6</w:t>
            </w:r>
          </w:p>
        </w:tc>
        <w:tc>
          <w:tcPr>
            <w:tcW w:w="1406" w:type="dxa"/>
            <w:gridSpan w:val="2"/>
            <w:tcBorders>
              <w:top w:val="nil"/>
              <w:left w:val="nil"/>
              <w:bottom w:val="single" w:sz="4" w:space="0" w:color="auto"/>
              <w:right w:val="single" w:sz="4" w:space="0" w:color="auto"/>
            </w:tcBorders>
            <w:shd w:val="clear" w:color="auto" w:fill="auto"/>
            <w:vAlign w:val="bottom"/>
            <w:hideMark/>
          </w:tcPr>
          <w:p w14:paraId="260C66E8"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10147,6</w:t>
            </w:r>
          </w:p>
        </w:tc>
        <w:tc>
          <w:tcPr>
            <w:tcW w:w="1549" w:type="dxa"/>
            <w:gridSpan w:val="3"/>
            <w:tcBorders>
              <w:top w:val="nil"/>
              <w:left w:val="nil"/>
              <w:bottom w:val="single" w:sz="4" w:space="0" w:color="auto"/>
              <w:right w:val="single" w:sz="4" w:space="0" w:color="auto"/>
            </w:tcBorders>
            <w:shd w:val="clear" w:color="auto" w:fill="auto"/>
            <w:vAlign w:val="bottom"/>
            <w:hideMark/>
          </w:tcPr>
          <w:p w14:paraId="44D4895B"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10189,6</w:t>
            </w:r>
          </w:p>
        </w:tc>
        <w:tc>
          <w:tcPr>
            <w:tcW w:w="1284" w:type="dxa"/>
            <w:gridSpan w:val="2"/>
            <w:tcBorders>
              <w:top w:val="nil"/>
              <w:left w:val="nil"/>
              <w:bottom w:val="single" w:sz="4" w:space="0" w:color="auto"/>
              <w:right w:val="single" w:sz="4" w:space="0" w:color="auto"/>
            </w:tcBorders>
            <w:shd w:val="clear" w:color="auto" w:fill="auto"/>
            <w:vAlign w:val="bottom"/>
            <w:hideMark/>
          </w:tcPr>
          <w:p w14:paraId="28A62EF1"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30484,8</w:t>
            </w:r>
          </w:p>
        </w:tc>
      </w:tr>
      <w:tr w:rsidR="00F906EC" w:rsidRPr="00FE747D" w14:paraId="4595FDB4" w14:textId="77777777" w:rsidTr="00F906EC">
        <w:trPr>
          <w:trHeight w:val="369"/>
        </w:trPr>
        <w:tc>
          <w:tcPr>
            <w:tcW w:w="2175" w:type="dxa"/>
            <w:gridSpan w:val="2"/>
            <w:vMerge/>
            <w:tcBorders>
              <w:top w:val="nil"/>
              <w:left w:val="single" w:sz="4" w:space="0" w:color="auto"/>
              <w:bottom w:val="single" w:sz="4" w:space="0" w:color="auto"/>
              <w:right w:val="single" w:sz="4" w:space="0" w:color="auto"/>
            </w:tcBorders>
            <w:vAlign w:val="center"/>
            <w:hideMark/>
          </w:tcPr>
          <w:p w14:paraId="2C087220"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p>
        </w:tc>
        <w:tc>
          <w:tcPr>
            <w:tcW w:w="4779" w:type="dxa"/>
            <w:gridSpan w:val="2"/>
            <w:vMerge/>
            <w:tcBorders>
              <w:top w:val="single" w:sz="4" w:space="0" w:color="auto"/>
              <w:left w:val="single" w:sz="4" w:space="0" w:color="auto"/>
              <w:bottom w:val="single" w:sz="4" w:space="0" w:color="auto"/>
              <w:right w:val="single" w:sz="4" w:space="0" w:color="auto"/>
            </w:tcBorders>
            <w:vAlign w:val="center"/>
            <w:hideMark/>
          </w:tcPr>
          <w:p w14:paraId="5B0EF1CB"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p>
        </w:tc>
        <w:tc>
          <w:tcPr>
            <w:tcW w:w="3098" w:type="dxa"/>
            <w:gridSpan w:val="2"/>
            <w:tcBorders>
              <w:top w:val="nil"/>
              <w:left w:val="nil"/>
              <w:bottom w:val="single" w:sz="4" w:space="0" w:color="auto"/>
              <w:right w:val="single" w:sz="4" w:space="0" w:color="auto"/>
            </w:tcBorders>
            <w:shd w:val="clear" w:color="auto" w:fill="auto"/>
            <w:hideMark/>
          </w:tcPr>
          <w:p w14:paraId="675ECD1D"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в том числе:            </w:t>
            </w:r>
          </w:p>
        </w:tc>
        <w:tc>
          <w:tcPr>
            <w:tcW w:w="1688" w:type="dxa"/>
            <w:tcBorders>
              <w:top w:val="nil"/>
              <w:left w:val="nil"/>
              <w:bottom w:val="single" w:sz="4" w:space="0" w:color="auto"/>
              <w:right w:val="single" w:sz="4" w:space="0" w:color="auto"/>
            </w:tcBorders>
            <w:shd w:val="clear" w:color="auto" w:fill="auto"/>
            <w:vAlign w:val="bottom"/>
            <w:hideMark/>
          </w:tcPr>
          <w:p w14:paraId="3AEFBF9B"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406" w:type="dxa"/>
            <w:gridSpan w:val="2"/>
            <w:tcBorders>
              <w:top w:val="nil"/>
              <w:left w:val="nil"/>
              <w:bottom w:val="single" w:sz="4" w:space="0" w:color="auto"/>
              <w:right w:val="single" w:sz="4" w:space="0" w:color="auto"/>
            </w:tcBorders>
            <w:shd w:val="clear" w:color="auto" w:fill="auto"/>
            <w:vAlign w:val="bottom"/>
            <w:hideMark/>
          </w:tcPr>
          <w:p w14:paraId="1A9670A2"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549" w:type="dxa"/>
            <w:gridSpan w:val="3"/>
            <w:tcBorders>
              <w:top w:val="nil"/>
              <w:left w:val="nil"/>
              <w:bottom w:val="single" w:sz="4" w:space="0" w:color="auto"/>
              <w:right w:val="single" w:sz="4" w:space="0" w:color="auto"/>
            </w:tcBorders>
            <w:shd w:val="clear" w:color="auto" w:fill="auto"/>
            <w:vAlign w:val="bottom"/>
            <w:hideMark/>
          </w:tcPr>
          <w:p w14:paraId="186BA9BB"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284" w:type="dxa"/>
            <w:gridSpan w:val="2"/>
            <w:tcBorders>
              <w:top w:val="nil"/>
              <w:left w:val="nil"/>
              <w:bottom w:val="single" w:sz="4" w:space="0" w:color="auto"/>
              <w:right w:val="single" w:sz="4" w:space="0" w:color="auto"/>
            </w:tcBorders>
            <w:shd w:val="clear" w:color="auto" w:fill="auto"/>
            <w:noWrap/>
            <w:vAlign w:val="bottom"/>
            <w:hideMark/>
          </w:tcPr>
          <w:p w14:paraId="755B2B38"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r>
      <w:tr w:rsidR="00F906EC" w:rsidRPr="00FE747D" w14:paraId="4B6AB730" w14:textId="77777777" w:rsidTr="00F906EC">
        <w:trPr>
          <w:trHeight w:val="369"/>
        </w:trPr>
        <w:tc>
          <w:tcPr>
            <w:tcW w:w="2175" w:type="dxa"/>
            <w:gridSpan w:val="2"/>
            <w:vMerge/>
            <w:tcBorders>
              <w:top w:val="nil"/>
              <w:left w:val="single" w:sz="4" w:space="0" w:color="auto"/>
              <w:bottom w:val="single" w:sz="4" w:space="0" w:color="auto"/>
              <w:right w:val="single" w:sz="4" w:space="0" w:color="auto"/>
            </w:tcBorders>
            <w:vAlign w:val="center"/>
            <w:hideMark/>
          </w:tcPr>
          <w:p w14:paraId="2632ADB2"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p>
        </w:tc>
        <w:tc>
          <w:tcPr>
            <w:tcW w:w="4779" w:type="dxa"/>
            <w:gridSpan w:val="2"/>
            <w:vMerge/>
            <w:tcBorders>
              <w:top w:val="single" w:sz="4" w:space="0" w:color="auto"/>
              <w:left w:val="single" w:sz="4" w:space="0" w:color="auto"/>
              <w:bottom w:val="single" w:sz="4" w:space="0" w:color="auto"/>
              <w:right w:val="single" w:sz="4" w:space="0" w:color="auto"/>
            </w:tcBorders>
            <w:vAlign w:val="center"/>
            <w:hideMark/>
          </w:tcPr>
          <w:p w14:paraId="013E4E33"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p>
        </w:tc>
        <w:tc>
          <w:tcPr>
            <w:tcW w:w="3098" w:type="dxa"/>
            <w:gridSpan w:val="2"/>
            <w:tcBorders>
              <w:top w:val="nil"/>
              <w:left w:val="nil"/>
              <w:bottom w:val="single" w:sz="4" w:space="0" w:color="auto"/>
              <w:right w:val="single" w:sz="4" w:space="0" w:color="auto"/>
            </w:tcBorders>
            <w:shd w:val="clear" w:color="auto" w:fill="auto"/>
            <w:hideMark/>
          </w:tcPr>
          <w:p w14:paraId="4E4AA769"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федеральный бюджет</w:t>
            </w:r>
          </w:p>
        </w:tc>
        <w:tc>
          <w:tcPr>
            <w:tcW w:w="1688" w:type="dxa"/>
            <w:tcBorders>
              <w:top w:val="nil"/>
              <w:left w:val="nil"/>
              <w:bottom w:val="single" w:sz="4" w:space="0" w:color="auto"/>
              <w:right w:val="single" w:sz="4" w:space="0" w:color="auto"/>
            </w:tcBorders>
            <w:shd w:val="clear" w:color="auto" w:fill="auto"/>
            <w:vAlign w:val="bottom"/>
            <w:hideMark/>
          </w:tcPr>
          <w:p w14:paraId="2105396B"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406" w:type="dxa"/>
            <w:gridSpan w:val="2"/>
            <w:tcBorders>
              <w:top w:val="nil"/>
              <w:left w:val="nil"/>
              <w:bottom w:val="single" w:sz="4" w:space="0" w:color="auto"/>
              <w:right w:val="single" w:sz="4" w:space="0" w:color="auto"/>
            </w:tcBorders>
            <w:shd w:val="clear" w:color="auto" w:fill="auto"/>
            <w:vAlign w:val="bottom"/>
            <w:hideMark/>
          </w:tcPr>
          <w:p w14:paraId="60788DBE"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549" w:type="dxa"/>
            <w:gridSpan w:val="3"/>
            <w:tcBorders>
              <w:top w:val="nil"/>
              <w:left w:val="nil"/>
              <w:bottom w:val="single" w:sz="4" w:space="0" w:color="auto"/>
              <w:right w:val="single" w:sz="4" w:space="0" w:color="auto"/>
            </w:tcBorders>
            <w:shd w:val="clear" w:color="auto" w:fill="auto"/>
            <w:vAlign w:val="bottom"/>
            <w:hideMark/>
          </w:tcPr>
          <w:p w14:paraId="0BE2A3FE"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w:t>
            </w:r>
          </w:p>
        </w:tc>
        <w:tc>
          <w:tcPr>
            <w:tcW w:w="1284" w:type="dxa"/>
            <w:gridSpan w:val="2"/>
            <w:tcBorders>
              <w:top w:val="nil"/>
              <w:left w:val="nil"/>
              <w:bottom w:val="single" w:sz="4" w:space="0" w:color="auto"/>
              <w:right w:val="single" w:sz="4" w:space="0" w:color="auto"/>
            </w:tcBorders>
            <w:shd w:val="clear" w:color="auto" w:fill="auto"/>
            <w:noWrap/>
            <w:vAlign w:val="bottom"/>
            <w:hideMark/>
          </w:tcPr>
          <w:p w14:paraId="10BA0551"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0,0</w:t>
            </w:r>
          </w:p>
        </w:tc>
      </w:tr>
      <w:tr w:rsidR="00F906EC" w:rsidRPr="00FE747D" w14:paraId="0DB4FD6D" w14:textId="77777777" w:rsidTr="00F906EC">
        <w:trPr>
          <w:trHeight w:val="369"/>
        </w:trPr>
        <w:tc>
          <w:tcPr>
            <w:tcW w:w="2175" w:type="dxa"/>
            <w:gridSpan w:val="2"/>
            <w:vMerge/>
            <w:tcBorders>
              <w:top w:val="nil"/>
              <w:left w:val="single" w:sz="4" w:space="0" w:color="auto"/>
              <w:bottom w:val="single" w:sz="4" w:space="0" w:color="auto"/>
              <w:right w:val="single" w:sz="4" w:space="0" w:color="auto"/>
            </w:tcBorders>
            <w:vAlign w:val="center"/>
            <w:hideMark/>
          </w:tcPr>
          <w:p w14:paraId="58028035"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p>
        </w:tc>
        <w:tc>
          <w:tcPr>
            <w:tcW w:w="4779" w:type="dxa"/>
            <w:gridSpan w:val="2"/>
            <w:vMerge/>
            <w:tcBorders>
              <w:top w:val="single" w:sz="4" w:space="0" w:color="auto"/>
              <w:left w:val="single" w:sz="4" w:space="0" w:color="auto"/>
              <w:bottom w:val="single" w:sz="4" w:space="0" w:color="auto"/>
              <w:right w:val="single" w:sz="4" w:space="0" w:color="auto"/>
            </w:tcBorders>
            <w:vAlign w:val="center"/>
            <w:hideMark/>
          </w:tcPr>
          <w:p w14:paraId="72FD4DF0"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p>
        </w:tc>
        <w:tc>
          <w:tcPr>
            <w:tcW w:w="3098" w:type="dxa"/>
            <w:gridSpan w:val="2"/>
            <w:tcBorders>
              <w:top w:val="nil"/>
              <w:left w:val="nil"/>
              <w:bottom w:val="single" w:sz="4" w:space="0" w:color="auto"/>
              <w:right w:val="single" w:sz="4" w:space="0" w:color="auto"/>
            </w:tcBorders>
            <w:shd w:val="clear" w:color="auto" w:fill="auto"/>
            <w:hideMark/>
          </w:tcPr>
          <w:p w14:paraId="7AA3E479"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краевой бюджет </w:t>
            </w:r>
          </w:p>
        </w:tc>
        <w:tc>
          <w:tcPr>
            <w:tcW w:w="1688" w:type="dxa"/>
            <w:tcBorders>
              <w:top w:val="nil"/>
              <w:left w:val="nil"/>
              <w:bottom w:val="single" w:sz="4" w:space="0" w:color="auto"/>
              <w:right w:val="single" w:sz="4" w:space="0" w:color="auto"/>
            </w:tcBorders>
            <w:shd w:val="clear" w:color="auto" w:fill="auto"/>
            <w:vAlign w:val="bottom"/>
            <w:hideMark/>
          </w:tcPr>
          <w:p w14:paraId="7C80F28F"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0,0</w:t>
            </w:r>
          </w:p>
        </w:tc>
        <w:tc>
          <w:tcPr>
            <w:tcW w:w="1406" w:type="dxa"/>
            <w:gridSpan w:val="2"/>
            <w:tcBorders>
              <w:top w:val="nil"/>
              <w:left w:val="nil"/>
              <w:bottom w:val="single" w:sz="4" w:space="0" w:color="auto"/>
              <w:right w:val="single" w:sz="4" w:space="0" w:color="auto"/>
            </w:tcBorders>
            <w:shd w:val="clear" w:color="auto" w:fill="auto"/>
            <w:vAlign w:val="bottom"/>
            <w:hideMark/>
          </w:tcPr>
          <w:p w14:paraId="79E65AD9"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0,0</w:t>
            </w:r>
          </w:p>
        </w:tc>
        <w:tc>
          <w:tcPr>
            <w:tcW w:w="1549" w:type="dxa"/>
            <w:gridSpan w:val="3"/>
            <w:tcBorders>
              <w:top w:val="nil"/>
              <w:left w:val="nil"/>
              <w:bottom w:val="single" w:sz="4" w:space="0" w:color="auto"/>
              <w:right w:val="single" w:sz="4" w:space="0" w:color="auto"/>
            </w:tcBorders>
            <w:shd w:val="clear" w:color="auto" w:fill="auto"/>
            <w:vAlign w:val="bottom"/>
            <w:hideMark/>
          </w:tcPr>
          <w:p w14:paraId="15381D43"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0,0</w:t>
            </w:r>
          </w:p>
        </w:tc>
        <w:tc>
          <w:tcPr>
            <w:tcW w:w="1284" w:type="dxa"/>
            <w:gridSpan w:val="2"/>
            <w:tcBorders>
              <w:top w:val="nil"/>
              <w:left w:val="nil"/>
              <w:bottom w:val="single" w:sz="4" w:space="0" w:color="auto"/>
              <w:right w:val="single" w:sz="4" w:space="0" w:color="auto"/>
            </w:tcBorders>
            <w:shd w:val="clear" w:color="auto" w:fill="auto"/>
            <w:noWrap/>
            <w:vAlign w:val="bottom"/>
            <w:hideMark/>
          </w:tcPr>
          <w:p w14:paraId="24C75282"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0,0</w:t>
            </w:r>
          </w:p>
        </w:tc>
      </w:tr>
      <w:tr w:rsidR="00F906EC" w:rsidRPr="00FE747D" w14:paraId="00239AF8" w14:textId="77777777" w:rsidTr="00F906EC">
        <w:trPr>
          <w:trHeight w:val="400"/>
        </w:trPr>
        <w:tc>
          <w:tcPr>
            <w:tcW w:w="2175" w:type="dxa"/>
            <w:gridSpan w:val="2"/>
            <w:vMerge/>
            <w:tcBorders>
              <w:top w:val="nil"/>
              <w:left w:val="single" w:sz="4" w:space="0" w:color="auto"/>
              <w:bottom w:val="single" w:sz="4" w:space="0" w:color="auto"/>
              <w:right w:val="single" w:sz="4" w:space="0" w:color="auto"/>
            </w:tcBorders>
            <w:vAlign w:val="center"/>
            <w:hideMark/>
          </w:tcPr>
          <w:p w14:paraId="736AFAEA"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p>
        </w:tc>
        <w:tc>
          <w:tcPr>
            <w:tcW w:w="4779" w:type="dxa"/>
            <w:gridSpan w:val="2"/>
            <w:vMerge/>
            <w:tcBorders>
              <w:top w:val="single" w:sz="4" w:space="0" w:color="auto"/>
              <w:left w:val="single" w:sz="4" w:space="0" w:color="auto"/>
              <w:bottom w:val="single" w:sz="4" w:space="0" w:color="auto"/>
              <w:right w:val="single" w:sz="4" w:space="0" w:color="auto"/>
            </w:tcBorders>
            <w:vAlign w:val="center"/>
            <w:hideMark/>
          </w:tcPr>
          <w:p w14:paraId="6A28C550"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p>
        </w:tc>
        <w:tc>
          <w:tcPr>
            <w:tcW w:w="3098" w:type="dxa"/>
            <w:gridSpan w:val="2"/>
            <w:tcBorders>
              <w:top w:val="nil"/>
              <w:left w:val="nil"/>
              <w:bottom w:val="single" w:sz="4" w:space="0" w:color="auto"/>
              <w:right w:val="single" w:sz="4" w:space="0" w:color="auto"/>
            </w:tcBorders>
            <w:shd w:val="clear" w:color="auto" w:fill="auto"/>
            <w:hideMark/>
          </w:tcPr>
          <w:p w14:paraId="392673E4"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районный бюджет           </w:t>
            </w:r>
          </w:p>
        </w:tc>
        <w:tc>
          <w:tcPr>
            <w:tcW w:w="1688" w:type="dxa"/>
            <w:tcBorders>
              <w:top w:val="nil"/>
              <w:left w:val="nil"/>
              <w:bottom w:val="single" w:sz="4" w:space="0" w:color="auto"/>
              <w:right w:val="single" w:sz="4" w:space="0" w:color="auto"/>
            </w:tcBorders>
            <w:shd w:val="clear" w:color="auto" w:fill="auto"/>
            <w:vAlign w:val="bottom"/>
            <w:hideMark/>
          </w:tcPr>
          <w:p w14:paraId="1338C5E7"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10147,6</w:t>
            </w:r>
          </w:p>
        </w:tc>
        <w:tc>
          <w:tcPr>
            <w:tcW w:w="1406" w:type="dxa"/>
            <w:gridSpan w:val="2"/>
            <w:tcBorders>
              <w:top w:val="nil"/>
              <w:left w:val="nil"/>
              <w:bottom w:val="single" w:sz="4" w:space="0" w:color="auto"/>
              <w:right w:val="single" w:sz="4" w:space="0" w:color="auto"/>
            </w:tcBorders>
            <w:shd w:val="clear" w:color="auto" w:fill="auto"/>
            <w:vAlign w:val="bottom"/>
            <w:hideMark/>
          </w:tcPr>
          <w:p w14:paraId="040CDAC1"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10147,6</w:t>
            </w:r>
          </w:p>
        </w:tc>
        <w:tc>
          <w:tcPr>
            <w:tcW w:w="1549" w:type="dxa"/>
            <w:gridSpan w:val="3"/>
            <w:tcBorders>
              <w:top w:val="nil"/>
              <w:left w:val="nil"/>
              <w:bottom w:val="single" w:sz="4" w:space="0" w:color="auto"/>
              <w:right w:val="single" w:sz="4" w:space="0" w:color="auto"/>
            </w:tcBorders>
            <w:shd w:val="clear" w:color="auto" w:fill="auto"/>
            <w:vAlign w:val="bottom"/>
            <w:hideMark/>
          </w:tcPr>
          <w:p w14:paraId="7C30DB8D"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10189,6</w:t>
            </w:r>
          </w:p>
        </w:tc>
        <w:tc>
          <w:tcPr>
            <w:tcW w:w="1284" w:type="dxa"/>
            <w:gridSpan w:val="2"/>
            <w:tcBorders>
              <w:top w:val="nil"/>
              <w:left w:val="nil"/>
              <w:bottom w:val="single" w:sz="4" w:space="0" w:color="auto"/>
              <w:right w:val="single" w:sz="4" w:space="0" w:color="auto"/>
            </w:tcBorders>
            <w:shd w:val="clear" w:color="auto" w:fill="auto"/>
            <w:noWrap/>
            <w:vAlign w:val="bottom"/>
            <w:hideMark/>
          </w:tcPr>
          <w:p w14:paraId="7963AE53" w14:textId="77777777" w:rsidR="00F906EC" w:rsidRPr="00FE747D" w:rsidRDefault="00F906EC" w:rsidP="00F906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30484,8</w:t>
            </w:r>
          </w:p>
        </w:tc>
      </w:tr>
    </w:tbl>
    <w:p w14:paraId="6E85DCE9" w14:textId="77777777" w:rsidR="00E21548" w:rsidRPr="00FE747D" w:rsidRDefault="00E21548" w:rsidP="00FE747D">
      <w:pPr>
        <w:spacing w:after="0" w:line="240" w:lineRule="auto"/>
        <w:rPr>
          <w:rFonts w:ascii="Times New Roman" w:eastAsia="Times New Roman" w:hAnsi="Times New Roman" w:cs="Times New Roman"/>
          <w:sz w:val="24"/>
          <w:szCs w:val="24"/>
          <w:lang w:eastAsia="ru-RU"/>
        </w:rPr>
      </w:pPr>
    </w:p>
    <w:p w14:paraId="2283F17D" w14:textId="01A8F2DC" w:rsidR="00715866" w:rsidRPr="00FE747D" w:rsidRDefault="00E21548" w:rsidP="00FE747D">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                                                                                         </w:t>
      </w:r>
      <w:r w:rsidR="002B7767" w:rsidRPr="00FE747D">
        <w:rPr>
          <w:rFonts w:ascii="Times New Roman" w:eastAsia="Times New Roman" w:hAnsi="Times New Roman" w:cs="Times New Roman"/>
          <w:sz w:val="24"/>
          <w:szCs w:val="24"/>
          <w:lang w:eastAsia="ru-RU"/>
        </w:rPr>
        <w:t xml:space="preserve">                                                                                                                </w:t>
      </w:r>
      <w:r w:rsidR="00F3233D" w:rsidRPr="00FE747D">
        <w:rPr>
          <w:rFonts w:ascii="Times New Roman" w:eastAsia="Times New Roman" w:hAnsi="Times New Roman" w:cs="Times New Roman"/>
          <w:sz w:val="24"/>
          <w:szCs w:val="24"/>
          <w:lang w:eastAsia="ru-RU"/>
        </w:rPr>
        <w:t xml:space="preserve">                                                                                                                                           </w:t>
      </w:r>
    </w:p>
    <w:p w14:paraId="3F3FE3EC" w14:textId="77777777" w:rsidR="00407A8B" w:rsidRDefault="00715866" w:rsidP="00716E34">
      <w:pPr>
        <w:spacing w:after="0" w:line="240" w:lineRule="auto"/>
        <w:rPr>
          <w:rFonts w:ascii="Times New Roman" w:eastAsia="Times New Roman" w:hAnsi="Times New Roman" w:cs="Times New Roman"/>
          <w:sz w:val="24"/>
          <w:szCs w:val="24"/>
          <w:lang w:eastAsia="ru-RU"/>
        </w:rPr>
      </w:pPr>
      <w:r w:rsidRPr="00FE747D">
        <w:rPr>
          <w:rFonts w:ascii="Times New Roman" w:eastAsia="Times New Roman" w:hAnsi="Times New Roman" w:cs="Times New Roman"/>
          <w:sz w:val="24"/>
          <w:szCs w:val="24"/>
          <w:lang w:eastAsia="ru-RU"/>
        </w:rPr>
        <w:t xml:space="preserve">                                                                                                                                                                        </w:t>
      </w:r>
      <w:r w:rsidR="00F3233D" w:rsidRPr="00FE747D">
        <w:rPr>
          <w:rFonts w:ascii="Times New Roman" w:eastAsia="Times New Roman" w:hAnsi="Times New Roman" w:cs="Times New Roman"/>
          <w:sz w:val="24"/>
          <w:szCs w:val="24"/>
          <w:lang w:eastAsia="ru-RU"/>
        </w:rPr>
        <w:t xml:space="preserve">  </w:t>
      </w:r>
      <w:r w:rsidR="00830F21">
        <w:rPr>
          <w:rFonts w:ascii="Times New Roman" w:eastAsia="Times New Roman" w:hAnsi="Times New Roman" w:cs="Times New Roman"/>
          <w:sz w:val="24"/>
          <w:szCs w:val="24"/>
          <w:lang w:eastAsia="ru-RU"/>
        </w:rPr>
        <w:t xml:space="preserve">                   </w:t>
      </w:r>
    </w:p>
    <w:p w14:paraId="53913A95" w14:textId="77777777" w:rsidR="00407A8B" w:rsidRDefault="00407A8B" w:rsidP="00716E34">
      <w:pPr>
        <w:spacing w:after="0" w:line="240" w:lineRule="auto"/>
        <w:rPr>
          <w:rFonts w:ascii="Times New Roman" w:eastAsia="Times New Roman" w:hAnsi="Times New Roman" w:cs="Times New Roman"/>
          <w:sz w:val="24"/>
          <w:szCs w:val="24"/>
          <w:lang w:eastAsia="ru-RU"/>
        </w:rPr>
      </w:pPr>
    </w:p>
    <w:p w14:paraId="4DA79A6D" w14:textId="77777777" w:rsidR="00407A8B" w:rsidRDefault="00407A8B" w:rsidP="00716E34">
      <w:pPr>
        <w:spacing w:after="0" w:line="240" w:lineRule="auto"/>
        <w:rPr>
          <w:rFonts w:ascii="Times New Roman" w:eastAsia="Times New Roman" w:hAnsi="Times New Roman" w:cs="Times New Roman"/>
          <w:sz w:val="24"/>
          <w:szCs w:val="24"/>
          <w:lang w:eastAsia="ru-RU"/>
        </w:rPr>
      </w:pPr>
    </w:p>
    <w:p w14:paraId="63D9446B" w14:textId="77777777" w:rsidR="00407A8B" w:rsidRDefault="00407A8B" w:rsidP="00716E34">
      <w:pPr>
        <w:spacing w:after="0" w:line="240" w:lineRule="auto"/>
        <w:rPr>
          <w:rFonts w:ascii="Times New Roman" w:eastAsia="Times New Roman" w:hAnsi="Times New Roman" w:cs="Times New Roman"/>
          <w:sz w:val="24"/>
          <w:szCs w:val="24"/>
          <w:lang w:eastAsia="ru-RU"/>
        </w:rPr>
      </w:pPr>
    </w:p>
    <w:p w14:paraId="4BCDBE4F" w14:textId="77777777" w:rsidR="00407A8B" w:rsidRDefault="00407A8B" w:rsidP="00716E34">
      <w:pPr>
        <w:spacing w:after="0" w:line="240" w:lineRule="auto"/>
        <w:rPr>
          <w:rFonts w:ascii="Times New Roman" w:eastAsia="Times New Roman" w:hAnsi="Times New Roman" w:cs="Times New Roman"/>
          <w:sz w:val="24"/>
          <w:szCs w:val="24"/>
          <w:lang w:eastAsia="ru-RU"/>
        </w:rPr>
      </w:pPr>
    </w:p>
    <w:p w14:paraId="487CC424" w14:textId="77777777" w:rsidR="00407A8B" w:rsidRDefault="00407A8B" w:rsidP="00716E34">
      <w:pPr>
        <w:spacing w:after="0" w:line="240" w:lineRule="auto"/>
        <w:rPr>
          <w:rFonts w:ascii="Times New Roman" w:eastAsia="Times New Roman" w:hAnsi="Times New Roman" w:cs="Times New Roman"/>
          <w:sz w:val="24"/>
          <w:szCs w:val="24"/>
          <w:lang w:eastAsia="ru-RU"/>
        </w:rPr>
      </w:pPr>
    </w:p>
    <w:p w14:paraId="0871F3B3" w14:textId="65988906" w:rsidR="00407A8B" w:rsidRDefault="00407A8B" w:rsidP="00716E34">
      <w:pPr>
        <w:spacing w:after="0" w:line="240" w:lineRule="auto"/>
        <w:rPr>
          <w:rFonts w:ascii="Times New Roman" w:eastAsia="Times New Roman" w:hAnsi="Times New Roman" w:cs="Times New Roman"/>
          <w:sz w:val="24"/>
          <w:szCs w:val="24"/>
          <w:lang w:eastAsia="ru-RU"/>
        </w:rPr>
      </w:pPr>
    </w:p>
    <w:p w14:paraId="27CDAAC9" w14:textId="77777777" w:rsidR="00407A8B" w:rsidRDefault="00407A8B" w:rsidP="00716E34">
      <w:pPr>
        <w:spacing w:after="0" w:line="240" w:lineRule="auto"/>
        <w:rPr>
          <w:rFonts w:ascii="Times New Roman" w:eastAsia="Times New Roman" w:hAnsi="Times New Roman" w:cs="Times New Roman"/>
          <w:sz w:val="24"/>
          <w:szCs w:val="24"/>
          <w:lang w:eastAsia="ru-RU"/>
        </w:rPr>
      </w:pPr>
    </w:p>
    <w:p w14:paraId="5B0720E4" w14:textId="1360997A" w:rsidR="00850F43" w:rsidRDefault="00830F21" w:rsidP="00407A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3233D" w:rsidRPr="00FE747D">
        <w:rPr>
          <w:rFonts w:ascii="Times New Roman" w:eastAsia="Times New Roman" w:hAnsi="Times New Roman" w:cs="Times New Roman"/>
          <w:sz w:val="24"/>
          <w:szCs w:val="24"/>
          <w:lang w:eastAsia="ru-RU"/>
        </w:rPr>
        <w:t xml:space="preserve"> </w:t>
      </w:r>
      <w:r w:rsidR="002A335C">
        <w:rPr>
          <w:rFonts w:ascii="Times New Roman" w:eastAsia="Times New Roman" w:hAnsi="Times New Roman" w:cs="Times New Roman"/>
          <w:sz w:val="24"/>
          <w:szCs w:val="24"/>
          <w:lang w:eastAsia="ru-RU"/>
        </w:rPr>
        <w:t xml:space="preserve">                                                                                                                                                         </w:t>
      </w:r>
      <w:r w:rsidR="009302E9">
        <w:rPr>
          <w:rFonts w:ascii="Times New Roman" w:eastAsia="Times New Roman" w:hAnsi="Times New Roman" w:cs="Times New Roman"/>
          <w:sz w:val="24"/>
          <w:szCs w:val="24"/>
          <w:lang w:eastAsia="ru-RU"/>
        </w:rPr>
        <w:t xml:space="preserve">                                                                                                                                                              </w:t>
      </w:r>
    </w:p>
    <w:p w14:paraId="6A9B4230" w14:textId="77777777" w:rsidR="00850F43" w:rsidRDefault="009302E9" w:rsidP="009302E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A335C">
        <w:rPr>
          <w:rFonts w:ascii="Times New Roman" w:eastAsia="Times New Roman" w:hAnsi="Times New Roman" w:cs="Times New Roman"/>
          <w:sz w:val="24"/>
          <w:szCs w:val="24"/>
          <w:lang w:eastAsia="ru-RU"/>
        </w:rPr>
        <w:t xml:space="preserve">  </w:t>
      </w:r>
      <w:r w:rsidR="00850F43">
        <w:rPr>
          <w:rFonts w:ascii="Times New Roman" w:eastAsia="Times New Roman" w:hAnsi="Times New Roman" w:cs="Times New Roman"/>
          <w:sz w:val="24"/>
          <w:szCs w:val="24"/>
          <w:lang w:eastAsia="ru-RU"/>
        </w:rPr>
        <w:t xml:space="preserve">                                                                                                                                                                       </w:t>
      </w:r>
    </w:p>
    <w:p w14:paraId="4C9F4A3F" w14:textId="77777777" w:rsidR="00407A8B" w:rsidRDefault="00850F43" w:rsidP="009302E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3A7D86E8" w14:textId="77777777" w:rsidR="00407A8B" w:rsidRDefault="00407A8B" w:rsidP="009302E9">
      <w:pPr>
        <w:spacing w:after="0" w:line="240" w:lineRule="auto"/>
        <w:jc w:val="both"/>
        <w:rPr>
          <w:rFonts w:ascii="Times New Roman" w:eastAsia="Times New Roman" w:hAnsi="Times New Roman" w:cs="Times New Roman"/>
          <w:sz w:val="24"/>
          <w:szCs w:val="24"/>
          <w:lang w:eastAsia="ru-RU"/>
        </w:rPr>
      </w:pPr>
    </w:p>
    <w:p w14:paraId="41077C54" w14:textId="312EECCC" w:rsidR="000F1A6D" w:rsidRPr="00FE747D" w:rsidRDefault="00F906EC" w:rsidP="00407A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75AA0252" w14:textId="77777777" w:rsidR="00C77009" w:rsidRPr="00FE747D" w:rsidRDefault="00C77009" w:rsidP="00FE747D">
      <w:pPr>
        <w:spacing w:after="0" w:line="240" w:lineRule="auto"/>
        <w:rPr>
          <w:rFonts w:ascii="Times New Roman" w:eastAsia="Times New Roman" w:hAnsi="Times New Roman" w:cs="Times New Roman"/>
          <w:sz w:val="24"/>
          <w:szCs w:val="24"/>
          <w:lang w:eastAsia="ru-RU"/>
        </w:rPr>
      </w:pPr>
    </w:p>
    <w:sectPr w:rsidR="00C77009" w:rsidRPr="00FE747D" w:rsidSect="00F906EC">
      <w:pgSz w:w="16838" w:h="11905" w:orient="landscape"/>
      <w:pgMar w:top="1418" w:right="822" w:bottom="993" w:left="567" w:header="720" w:footer="11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50EC8" w14:textId="77777777" w:rsidR="00214518" w:rsidRDefault="00214518">
      <w:pPr>
        <w:spacing w:after="0" w:line="240" w:lineRule="auto"/>
      </w:pPr>
      <w:r>
        <w:separator/>
      </w:r>
    </w:p>
  </w:endnote>
  <w:endnote w:type="continuationSeparator" w:id="0">
    <w:p w14:paraId="6BEC3680" w14:textId="77777777" w:rsidR="00214518" w:rsidRDefault="00214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26BBD" w14:textId="1E613C6B" w:rsidR="00214518" w:rsidRDefault="00214518">
    <w:pPr>
      <w:pStyle w:val="ad"/>
      <w:jc w:val="right"/>
    </w:pPr>
    <w:r>
      <w:t xml:space="preserve"> </w:t>
    </w:r>
  </w:p>
  <w:p w14:paraId="7E8C2A11" w14:textId="77777777" w:rsidR="00214518" w:rsidRDefault="0021451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60F2B" w14:textId="77777777" w:rsidR="00214518" w:rsidRDefault="00214518">
      <w:pPr>
        <w:spacing w:after="0" w:line="240" w:lineRule="auto"/>
      </w:pPr>
      <w:r>
        <w:separator/>
      </w:r>
    </w:p>
  </w:footnote>
  <w:footnote w:type="continuationSeparator" w:id="0">
    <w:p w14:paraId="6A16686C" w14:textId="77777777" w:rsidR="00214518" w:rsidRDefault="002145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B7CBB"/>
    <w:multiLevelType w:val="hybridMultilevel"/>
    <w:tmpl w:val="9C781034"/>
    <w:lvl w:ilvl="0" w:tplc="71867B82">
      <w:start w:val="1"/>
      <w:numFmt w:val="decimal"/>
      <w:lvlText w:val="%1."/>
      <w:lvlJc w:val="left"/>
      <w:pPr>
        <w:tabs>
          <w:tab w:val="num" w:pos="975"/>
        </w:tabs>
        <w:ind w:left="975" w:hanging="6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C2363F3"/>
    <w:multiLevelType w:val="hybridMultilevel"/>
    <w:tmpl w:val="2CDE8F0C"/>
    <w:lvl w:ilvl="0" w:tplc="C81C687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4705815"/>
    <w:multiLevelType w:val="hybridMultilevel"/>
    <w:tmpl w:val="92E022D2"/>
    <w:lvl w:ilvl="0" w:tplc="F5BCB04A">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
    <w:nsid w:val="365E7398"/>
    <w:multiLevelType w:val="hybridMultilevel"/>
    <w:tmpl w:val="1C403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851DAA"/>
    <w:multiLevelType w:val="hybridMultilevel"/>
    <w:tmpl w:val="88D2764C"/>
    <w:lvl w:ilvl="0" w:tplc="A56EF9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C2A54DA"/>
    <w:multiLevelType w:val="hybridMultilevel"/>
    <w:tmpl w:val="CBAE4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3B4B0A"/>
    <w:multiLevelType w:val="hybridMultilevel"/>
    <w:tmpl w:val="6B806B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21C1A0B"/>
    <w:multiLevelType w:val="hybridMultilevel"/>
    <w:tmpl w:val="76F4FDB0"/>
    <w:lvl w:ilvl="0" w:tplc="23C8F87C">
      <w:start w:val="1"/>
      <w:numFmt w:val="russianLow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6"/>
  </w:num>
  <w:num w:numId="2">
    <w:abstractNumId w:val="7"/>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84"/>
    <w:rsid w:val="00033D12"/>
    <w:rsid w:val="00040DA9"/>
    <w:rsid w:val="00041F40"/>
    <w:rsid w:val="00046775"/>
    <w:rsid w:val="0006324C"/>
    <w:rsid w:val="00067AB0"/>
    <w:rsid w:val="0007346D"/>
    <w:rsid w:val="000774B7"/>
    <w:rsid w:val="000A1242"/>
    <w:rsid w:val="000A5B5B"/>
    <w:rsid w:val="000A736B"/>
    <w:rsid w:val="000C4BA1"/>
    <w:rsid w:val="000C5F55"/>
    <w:rsid w:val="000E2B02"/>
    <w:rsid w:val="000F1A6D"/>
    <w:rsid w:val="0010329A"/>
    <w:rsid w:val="001072DA"/>
    <w:rsid w:val="001079A6"/>
    <w:rsid w:val="00140535"/>
    <w:rsid w:val="0014303A"/>
    <w:rsid w:val="001519B5"/>
    <w:rsid w:val="001660DF"/>
    <w:rsid w:val="0016672A"/>
    <w:rsid w:val="0017239E"/>
    <w:rsid w:val="00184846"/>
    <w:rsid w:val="001961B2"/>
    <w:rsid w:val="001961F8"/>
    <w:rsid w:val="00197A38"/>
    <w:rsid w:val="001A7E17"/>
    <w:rsid w:val="001C17DD"/>
    <w:rsid w:val="001D7A05"/>
    <w:rsid w:val="001E07D3"/>
    <w:rsid w:val="001E33CB"/>
    <w:rsid w:val="001E5A5D"/>
    <w:rsid w:val="001F60B1"/>
    <w:rsid w:val="00214518"/>
    <w:rsid w:val="00221E48"/>
    <w:rsid w:val="00223991"/>
    <w:rsid w:val="00235175"/>
    <w:rsid w:val="00236445"/>
    <w:rsid w:val="00251CAB"/>
    <w:rsid w:val="00253E2D"/>
    <w:rsid w:val="00267B83"/>
    <w:rsid w:val="00294C13"/>
    <w:rsid w:val="00295B84"/>
    <w:rsid w:val="002A335C"/>
    <w:rsid w:val="002B4518"/>
    <w:rsid w:val="002B7767"/>
    <w:rsid w:val="002D532B"/>
    <w:rsid w:val="002E5634"/>
    <w:rsid w:val="002F075B"/>
    <w:rsid w:val="002F3C2D"/>
    <w:rsid w:val="002F3E5E"/>
    <w:rsid w:val="00306763"/>
    <w:rsid w:val="00307096"/>
    <w:rsid w:val="00321D72"/>
    <w:rsid w:val="00330959"/>
    <w:rsid w:val="00330FF8"/>
    <w:rsid w:val="00333320"/>
    <w:rsid w:val="003474C9"/>
    <w:rsid w:val="00354C61"/>
    <w:rsid w:val="0035605C"/>
    <w:rsid w:val="003579EE"/>
    <w:rsid w:val="003728F6"/>
    <w:rsid w:val="003852DF"/>
    <w:rsid w:val="0038757F"/>
    <w:rsid w:val="00392237"/>
    <w:rsid w:val="003A1538"/>
    <w:rsid w:val="003A30DD"/>
    <w:rsid w:val="003C0A21"/>
    <w:rsid w:val="003C69F0"/>
    <w:rsid w:val="003D1179"/>
    <w:rsid w:val="003D32D4"/>
    <w:rsid w:val="003E1EE6"/>
    <w:rsid w:val="003F6E83"/>
    <w:rsid w:val="00407A8B"/>
    <w:rsid w:val="00423548"/>
    <w:rsid w:val="00424B7F"/>
    <w:rsid w:val="0043123C"/>
    <w:rsid w:val="00433FFF"/>
    <w:rsid w:val="00443DE9"/>
    <w:rsid w:val="00457EC8"/>
    <w:rsid w:val="00462130"/>
    <w:rsid w:val="00464C18"/>
    <w:rsid w:val="00486888"/>
    <w:rsid w:val="00492B20"/>
    <w:rsid w:val="004B61C6"/>
    <w:rsid w:val="004C045B"/>
    <w:rsid w:val="004D08B9"/>
    <w:rsid w:val="004D18BF"/>
    <w:rsid w:val="004D745F"/>
    <w:rsid w:val="004F0BA2"/>
    <w:rsid w:val="005055FA"/>
    <w:rsid w:val="00506698"/>
    <w:rsid w:val="00517956"/>
    <w:rsid w:val="00522A17"/>
    <w:rsid w:val="00530EF0"/>
    <w:rsid w:val="00536BED"/>
    <w:rsid w:val="00562779"/>
    <w:rsid w:val="00563023"/>
    <w:rsid w:val="005745BC"/>
    <w:rsid w:val="00584A11"/>
    <w:rsid w:val="005926AC"/>
    <w:rsid w:val="005B1C4C"/>
    <w:rsid w:val="005E0FD0"/>
    <w:rsid w:val="005F073A"/>
    <w:rsid w:val="005F185D"/>
    <w:rsid w:val="006039EF"/>
    <w:rsid w:val="00612BEA"/>
    <w:rsid w:val="006274DE"/>
    <w:rsid w:val="00651724"/>
    <w:rsid w:val="00662E15"/>
    <w:rsid w:val="00675F00"/>
    <w:rsid w:val="00687844"/>
    <w:rsid w:val="00691FE5"/>
    <w:rsid w:val="006A38E7"/>
    <w:rsid w:val="006A3E4D"/>
    <w:rsid w:val="006A73C0"/>
    <w:rsid w:val="006C316C"/>
    <w:rsid w:val="006D5199"/>
    <w:rsid w:val="006D6A04"/>
    <w:rsid w:val="00702BCA"/>
    <w:rsid w:val="00704B93"/>
    <w:rsid w:val="007061BA"/>
    <w:rsid w:val="00715866"/>
    <w:rsid w:val="00716E34"/>
    <w:rsid w:val="00716FE2"/>
    <w:rsid w:val="00717B6A"/>
    <w:rsid w:val="00735C10"/>
    <w:rsid w:val="00736FFF"/>
    <w:rsid w:val="007433F7"/>
    <w:rsid w:val="007506ED"/>
    <w:rsid w:val="00751F6B"/>
    <w:rsid w:val="00753F7C"/>
    <w:rsid w:val="00755431"/>
    <w:rsid w:val="007766DA"/>
    <w:rsid w:val="00792494"/>
    <w:rsid w:val="00794EF3"/>
    <w:rsid w:val="007A2588"/>
    <w:rsid w:val="007A62CC"/>
    <w:rsid w:val="007B6407"/>
    <w:rsid w:val="007C0957"/>
    <w:rsid w:val="007C2F9D"/>
    <w:rsid w:val="007E4ADF"/>
    <w:rsid w:val="007E6697"/>
    <w:rsid w:val="007F4A8A"/>
    <w:rsid w:val="007F78CB"/>
    <w:rsid w:val="00803755"/>
    <w:rsid w:val="00803C83"/>
    <w:rsid w:val="00813FE8"/>
    <w:rsid w:val="0082367F"/>
    <w:rsid w:val="00830F21"/>
    <w:rsid w:val="008424FF"/>
    <w:rsid w:val="00846FA0"/>
    <w:rsid w:val="00850F43"/>
    <w:rsid w:val="00880DB2"/>
    <w:rsid w:val="00886C7D"/>
    <w:rsid w:val="008C5292"/>
    <w:rsid w:val="008E5D2B"/>
    <w:rsid w:val="008E7084"/>
    <w:rsid w:val="008F672C"/>
    <w:rsid w:val="00904E70"/>
    <w:rsid w:val="009119C2"/>
    <w:rsid w:val="00921EE5"/>
    <w:rsid w:val="00923680"/>
    <w:rsid w:val="009302E9"/>
    <w:rsid w:val="009466B2"/>
    <w:rsid w:val="00947FB9"/>
    <w:rsid w:val="009529DB"/>
    <w:rsid w:val="0096353A"/>
    <w:rsid w:val="00964924"/>
    <w:rsid w:val="00980ED3"/>
    <w:rsid w:val="00992C67"/>
    <w:rsid w:val="00995BDB"/>
    <w:rsid w:val="00997BB2"/>
    <w:rsid w:val="009A1855"/>
    <w:rsid w:val="009C41F9"/>
    <w:rsid w:val="009C60AD"/>
    <w:rsid w:val="009D0644"/>
    <w:rsid w:val="009D5D8E"/>
    <w:rsid w:val="009E2C1B"/>
    <w:rsid w:val="00A20E8B"/>
    <w:rsid w:val="00A42291"/>
    <w:rsid w:val="00A44487"/>
    <w:rsid w:val="00A467A6"/>
    <w:rsid w:val="00A678E1"/>
    <w:rsid w:val="00A749D5"/>
    <w:rsid w:val="00A85F1C"/>
    <w:rsid w:val="00AB0BB8"/>
    <w:rsid w:val="00AB1A5D"/>
    <w:rsid w:val="00AB2B6C"/>
    <w:rsid w:val="00AB372B"/>
    <w:rsid w:val="00AB6A41"/>
    <w:rsid w:val="00AB796C"/>
    <w:rsid w:val="00AB7F87"/>
    <w:rsid w:val="00AC1AC2"/>
    <w:rsid w:val="00AC3FBC"/>
    <w:rsid w:val="00AE11E5"/>
    <w:rsid w:val="00AE5ECC"/>
    <w:rsid w:val="00AF2DFA"/>
    <w:rsid w:val="00AF339E"/>
    <w:rsid w:val="00AF5599"/>
    <w:rsid w:val="00AF57E2"/>
    <w:rsid w:val="00B074F3"/>
    <w:rsid w:val="00B1046E"/>
    <w:rsid w:val="00B12FB9"/>
    <w:rsid w:val="00B15F43"/>
    <w:rsid w:val="00B164BD"/>
    <w:rsid w:val="00B220DD"/>
    <w:rsid w:val="00B277D5"/>
    <w:rsid w:val="00B40C5D"/>
    <w:rsid w:val="00B67B20"/>
    <w:rsid w:val="00B82658"/>
    <w:rsid w:val="00B8451C"/>
    <w:rsid w:val="00B873CD"/>
    <w:rsid w:val="00B92CF8"/>
    <w:rsid w:val="00BA1CE8"/>
    <w:rsid w:val="00BC1A2D"/>
    <w:rsid w:val="00BD2194"/>
    <w:rsid w:val="00BE02AF"/>
    <w:rsid w:val="00BE1AEC"/>
    <w:rsid w:val="00BE4393"/>
    <w:rsid w:val="00C15380"/>
    <w:rsid w:val="00C31415"/>
    <w:rsid w:val="00C344EC"/>
    <w:rsid w:val="00C4380F"/>
    <w:rsid w:val="00C55C34"/>
    <w:rsid w:val="00C67C82"/>
    <w:rsid w:val="00C70CC4"/>
    <w:rsid w:val="00C7616C"/>
    <w:rsid w:val="00C77009"/>
    <w:rsid w:val="00C80514"/>
    <w:rsid w:val="00C81CCE"/>
    <w:rsid w:val="00C90D57"/>
    <w:rsid w:val="00C95E6A"/>
    <w:rsid w:val="00CA2206"/>
    <w:rsid w:val="00CA5288"/>
    <w:rsid w:val="00CD2993"/>
    <w:rsid w:val="00CE607C"/>
    <w:rsid w:val="00CF7EF8"/>
    <w:rsid w:val="00D001FB"/>
    <w:rsid w:val="00D026C2"/>
    <w:rsid w:val="00D0775F"/>
    <w:rsid w:val="00D125A7"/>
    <w:rsid w:val="00D25130"/>
    <w:rsid w:val="00D33039"/>
    <w:rsid w:val="00D34611"/>
    <w:rsid w:val="00D37032"/>
    <w:rsid w:val="00D40D5E"/>
    <w:rsid w:val="00D47CA2"/>
    <w:rsid w:val="00D5036D"/>
    <w:rsid w:val="00D71AC3"/>
    <w:rsid w:val="00D83113"/>
    <w:rsid w:val="00D97195"/>
    <w:rsid w:val="00DB0265"/>
    <w:rsid w:val="00DB51AA"/>
    <w:rsid w:val="00DC33AC"/>
    <w:rsid w:val="00DC598F"/>
    <w:rsid w:val="00DC5AA7"/>
    <w:rsid w:val="00DF750B"/>
    <w:rsid w:val="00DF7EE5"/>
    <w:rsid w:val="00E156EA"/>
    <w:rsid w:val="00E21548"/>
    <w:rsid w:val="00E26B89"/>
    <w:rsid w:val="00E306D5"/>
    <w:rsid w:val="00E4069F"/>
    <w:rsid w:val="00E44FF0"/>
    <w:rsid w:val="00E47ACC"/>
    <w:rsid w:val="00E72897"/>
    <w:rsid w:val="00E77782"/>
    <w:rsid w:val="00E8316E"/>
    <w:rsid w:val="00E87E9E"/>
    <w:rsid w:val="00E90AA1"/>
    <w:rsid w:val="00E974D1"/>
    <w:rsid w:val="00E97798"/>
    <w:rsid w:val="00EC44C6"/>
    <w:rsid w:val="00EC5DC6"/>
    <w:rsid w:val="00ED4393"/>
    <w:rsid w:val="00EE4EEA"/>
    <w:rsid w:val="00EF01CA"/>
    <w:rsid w:val="00F14750"/>
    <w:rsid w:val="00F177CA"/>
    <w:rsid w:val="00F23D1F"/>
    <w:rsid w:val="00F25794"/>
    <w:rsid w:val="00F31A53"/>
    <w:rsid w:val="00F3233D"/>
    <w:rsid w:val="00F40487"/>
    <w:rsid w:val="00F45BE1"/>
    <w:rsid w:val="00F476CB"/>
    <w:rsid w:val="00F60818"/>
    <w:rsid w:val="00F6175D"/>
    <w:rsid w:val="00F906EC"/>
    <w:rsid w:val="00FA33DE"/>
    <w:rsid w:val="00FB0C25"/>
    <w:rsid w:val="00FB3A64"/>
    <w:rsid w:val="00FB4CF6"/>
    <w:rsid w:val="00FC484D"/>
    <w:rsid w:val="00FC5B9E"/>
    <w:rsid w:val="00FC6A57"/>
    <w:rsid w:val="00FC7F9E"/>
    <w:rsid w:val="00FE133A"/>
    <w:rsid w:val="00FE747D"/>
    <w:rsid w:val="00FF5D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42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855"/>
  </w:style>
  <w:style w:type="paragraph" w:styleId="1">
    <w:name w:val="heading 1"/>
    <w:basedOn w:val="a"/>
    <w:next w:val="a"/>
    <w:link w:val="10"/>
    <w:uiPriority w:val="99"/>
    <w:qFormat/>
    <w:rsid w:val="000F1A6D"/>
    <w:pPr>
      <w:keepNext/>
      <w:spacing w:after="0" w:line="240" w:lineRule="auto"/>
      <w:jc w:val="center"/>
      <w:outlineLvl w:val="0"/>
    </w:pPr>
    <w:rPr>
      <w:rFonts w:ascii="Times New Roman" w:eastAsia="Times New Roman" w:hAnsi="Times New Roman" w:cs="Times New Roman"/>
      <w:b/>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F1A6D"/>
    <w:rPr>
      <w:rFonts w:ascii="Times New Roman" w:eastAsia="Times New Roman" w:hAnsi="Times New Roman" w:cs="Times New Roman"/>
      <w:b/>
      <w:sz w:val="44"/>
      <w:szCs w:val="20"/>
      <w:lang w:eastAsia="ru-RU"/>
    </w:rPr>
  </w:style>
  <w:style w:type="numbering" w:customStyle="1" w:styleId="11">
    <w:name w:val="Нет списка1"/>
    <w:next w:val="a2"/>
    <w:uiPriority w:val="99"/>
    <w:semiHidden/>
    <w:unhideWhenUsed/>
    <w:rsid w:val="000F1A6D"/>
  </w:style>
  <w:style w:type="paragraph" w:customStyle="1" w:styleId="a3">
    <w:name w:val="Знак Знак Знак Знак Знак Знак Знак Знак Знак Знак Знак Знак"/>
    <w:basedOn w:val="a"/>
    <w:uiPriority w:val="99"/>
    <w:rsid w:val="000F1A6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onsPlusCell">
    <w:name w:val="ConsPlusCell"/>
    <w:uiPriority w:val="99"/>
    <w:rsid w:val="000F1A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uiPriority w:val="99"/>
    <w:rsid w:val="000F1A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endnote text"/>
    <w:basedOn w:val="a"/>
    <w:link w:val="a5"/>
    <w:uiPriority w:val="99"/>
    <w:semiHidden/>
    <w:rsid w:val="000F1A6D"/>
    <w:pPr>
      <w:spacing w:after="200" w:line="276" w:lineRule="auto"/>
    </w:pPr>
    <w:rPr>
      <w:rFonts w:ascii="Calibri" w:eastAsia="Times New Roman" w:hAnsi="Calibri" w:cs="Times New Roman"/>
      <w:sz w:val="20"/>
      <w:szCs w:val="20"/>
      <w:lang w:eastAsia="ru-RU"/>
    </w:rPr>
  </w:style>
  <w:style w:type="character" w:customStyle="1" w:styleId="a5">
    <w:name w:val="Текст концевой сноски Знак"/>
    <w:basedOn w:val="a0"/>
    <w:link w:val="a4"/>
    <w:uiPriority w:val="99"/>
    <w:semiHidden/>
    <w:rsid w:val="000F1A6D"/>
    <w:rPr>
      <w:rFonts w:ascii="Calibri" w:eastAsia="Times New Roman" w:hAnsi="Calibri" w:cs="Times New Roman"/>
      <w:sz w:val="20"/>
      <w:szCs w:val="20"/>
      <w:lang w:eastAsia="ru-RU"/>
    </w:rPr>
  </w:style>
  <w:style w:type="character" w:styleId="a6">
    <w:name w:val="endnote reference"/>
    <w:uiPriority w:val="99"/>
    <w:semiHidden/>
    <w:rsid w:val="000F1A6D"/>
    <w:rPr>
      <w:rFonts w:cs="Times New Roman"/>
      <w:vertAlign w:val="superscript"/>
    </w:rPr>
  </w:style>
  <w:style w:type="paragraph" w:styleId="a7">
    <w:name w:val="Balloon Text"/>
    <w:basedOn w:val="a"/>
    <w:link w:val="a8"/>
    <w:semiHidden/>
    <w:rsid w:val="000F1A6D"/>
    <w:pPr>
      <w:spacing w:after="200" w:line="276" w:lineRule="auto"/>
    </w:pPr>
    <w:rPr>
      <w:rFonts w:ascii="Tahoma" w:eastAsia="Calibri" w:hAnsi="Tahoma" w:cs="Tahoma"/>
      <w:sz w:val="16"/>
      <w:szCs w:val="16"/>
    </w:rPr>
  </w:style>
  <w:style w:type="character" w:customStyle="1" w:styleId="a8">
    <w:name w:val="Текст выноски Знак"/>
    <w:basedOn w:val="a0"/>
    <w:link w:val="a7"/>
    <w:semiHidden/>
    <w:rsid w:val="000F1A6D"/>
    <w:rPr>
      <w:rFonts w:ascii="Tahoma" w:eastAsia="Calibri" w:hAnsi="Tahoma" w:cs="Tahoma"/>
      <w:sz w:val="16"/>
      <w:szCs w:val="16"/>
    </w:rPr>
  </w:style>
  <w:style w:type="paragraph" w:styleId="a9">
    <w:name w:val="Document Map"/>
    <w:basedOn w:val="a"/>
    <w:link w:val="aa"/>
    <w:uiPriority w:val="99"/>
    <w:semiHidden/>
    <w:rsid w:val="000F1A6D"/>
    <w:pPr>
      <w:spacing w:after="0" w:line="240" w:lineRule="auto"/>
    </w:pPr>
    <w:rPr>
      <w:rFonts w:ascii="Tahoma" w:eastAsia="Calibri" w:hAnsi="Tahoma" w:cs="Tahoma"/>
      <w:sz w:val="16"/>
      <w:szCs w:val="16"/>
    </w:rPr>
  </w:style>
  <w:style w:type="character" w:customStyle="1" w:styleId="aa">
    <w:name w:val="Схема документа Знак"/>
    <w:basedOn w:val="a0"/>
    <w:link w:val="a9"/>
    <w:uiPriority w:val="99"/>
    <w:semiHidden/>
    <w:rsid w:val="000F1A6D"/>
    <w:rPr>
      <w:rFonts w:ascii="Tahoma" w:eastAsia="Calibri" w:hAnsi="Tahoma" w:cs="Tahoma"/>
      <w:sz w:val="16"/>
      <w:szCs w:val="16"/>
    </w:rPr>
  </w:style>
  <w:style w:type="paragraph" w:styleId="ab">
    <w:name w:val="header"/>
    <w:basedOn w:val="a"/>
    <w:link w:val="ac"/>
    <w:uiPriority w:val="99"/>
    <w:unhideWhenUsed/>
    <w:rsid w:val="000F1A6D"/>
    <w:pPr>
      <w:tabs>
        <w:tab w:val="center" w:pos="4677"/>
        <w:tab w:val="right" w:pos="9355"/>
      </w:tabs>
      <w:spacing w:after="200" w:line="276" w:lineRule="auto"/>
    </w:pPr>
    <w:rPr>
      <w:rFonts w:ascii="Calibri" w:eastAsia="Calibri" w:hAnsi="Calibri" w:cs="Times New Roman"/>
    </w:rPr>
  </w:style>
  <w:style w:type="character" w:customStyle="1" w:styleId="ac">
    <w:name w:val="Верхний колонтитул Знак"/>
    <w:basedOn w:val="a0"/>
    <w:link w:val="ab"/>
    <w:uiPriority w:val="99"/>
    <w:rsid w:val="000F1A6D"/>
    <w:rPr>
      <w:rFonts w:ascii="Calibri" w:eastAsia="Calibri" w:hAnsi="Calibri" w:cs="Times New Roman"/>
    </w:rPr>
  </w:style>
  <w:style w:type="paragraph" w:styleId="ad">
    <w:name w:val="footer"/>
    <w:basedOn w:val="a"/>
    <w:link w:val="ae"/>
    <w:uiPriority w:val="99"/>
    <w:unhideWhenUsed/>
    <w:rsid w:val="000F1A6D"/>
    <w:pPr>
      <w:tabs>
        <w:tab w:val="center" w:pos="4677"/>
        <w:tab w:val="right" w:pos="9355"/>
      </w:tabs>
      <w:spacing w:after="200" w:line="276" w:lineRule="auto"/>
    </w:pPr>
    <w:rPr>
      <w:rFonts w:ascii="Calibri" w:eastAsia="Calibri" w:hAnsi="Calibri" w:cs="Times New Roman"/>
    </w:rPr>
  </w:style>
  <w:style w:type="character" w:customStyle="1" w:styleId="ae">
    <w:name w:val="Нижний колонтитул Знак"/>
    <w:basedOn w:val="a0"/>
    <w:link w:val="ad"/>
    <w:uiPriority w:val="99"/>
    <w:rsid w:val="000F1A6D"/>
    <w:rPr>
      <w:rFonts w:ascii="Calibri" w:eastAsia="Calibri" w:hAnsi="Calibri" w:cs="Times New Roman"/>
    </w:rPr>
  </w:style>
  <w:style w:type="paragraph" w:styleId="af">
    <w:name w:val="Body Text Indent"/>
    <w:basedOn w:val="a"/>
    <w:link w:val="af0"/>
    <w:unhideWhenUsed/>
    <w:rsid w:val="000F1A6D"/>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f0">
    <w:name w:val="Основной текст с отступом Знак"/>
    <w:basedOn w:val="a0"/>
    <w:link w:val="af"/>
    <w:rsid w:val="000F1A6D"/>
    <w:rPr>
      <w:rFonts w:ascii="Times New Roman" w:eastAsia="Times New Roman" w:hAnsi="Times New Roman" w:cs="Times New Roman"/>
      <w:sz w:val="28"/>
      <w:szCs w:val="20"/>
      <w:lang w:eastAsia="ru-RU"/>
    </w:rPr>
  </w:style>
  <w:style w:type="character" w:customStyle="1" w:styleId="af1">
    <w:name w:val="Абзац списка Знак"/>
    <w:link w:val="af2"/>
    <w:locked/>
    <w:rsid w:val="000F1A6D"/>
    <w:rPr>
      <w:sz w:val="24"/>
      <w:szCs w:val="24"/>
    </w:rPr>
  </w:style>
  <w:style w:type="paragraph" w:styleId="af2">
    <w:name w:val="List Paragraph"/>
    <w:basedOn w:val="a"/>
    <w:link w:val="af1"/>
    <w:qFormat/>
    <w:rsid w:val="000F1A6D"/>
    <w:pPr>
      <w:spacing w:after="0" w:line="240" w:lineRule="auto"/>
      <w:ind w:left="720"/>
      <w:contextualSpacing/>
    </w:pPr>
    <w:rPr>
      <w:sz w:val="24"/>
      <w:szCs w:val="24"/>
    </w:rPr>
  </w:style>
  <w:style w:type="paragraph" w:styleId="2">
    <w:name w:val="Body Text 2"/>
    <w:basedOn w:val="a"/>
    <w:link w:val="20"/>
    <w:uiPriority w:val="99"/>
    <w:unhideWhenUsed/>
    <w:rsid w:val="000F1A6D"/>
    <w:pPr>
      <w:spacing w:after="120" w:line="480" w:lineRule="auto"/>
    </w:pPr>
    <w:rPr>
      <w:rFonts w:ascii="Calibri" w:eastAsia="Calibri" w:hAnsi="Calibri" w:cs="Times New Roman"/>
    </w:rPr>
  </w:style>
  <w:style w:type="character" w:customStyle="1" w:styleId="20">
    <w:name w:val="Основной текст 2 Знак"/>
    <w:basedOn w:val="a0"/>
    <w:link w:val="2"/>
    <w:uiPriority w:val="99"/>
    <w:rsid w:val="000F1A6D"/>
    <w:rPr>
      <w:rFonts w:ascii="Calibri" w:eastAsia="Calibri" w:hAnsi="Calibri" w:cs="Times New Roman"/>
    </w:rPr>
  </w:style>
  <w:style w:type="paragraph" w:styleId="af3">
    <w:name w:val="No Spacing"/>
    <w:uiPriority w:val="1"/>
    <w:qFormat/>
    <w:rsid w:val="006274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855"/>
  </w:style>
  <w:style w:type="paragraph" w:styleId="1">
    <w:name w:val="heading 1"/>
    <w:basedOn w:val="a"/>
    <w:next w:val="a"/>
    <w:link w:val="10"/>
    <w:uiPriority w:val="99"/>
    <w:qFormat/>
    <w:rsid w:val="000F1A6D"/>
    <w:pPr>
      <w:keepNext/>
      <w:spacing w:after="0" w:line="240" w:lineRule="auto"/>
      <w:jc w:val="center"/>
      <w:outlineLvl w:val="0"/>
    </w:pPr>
    <w:rPr>
      <w:rFonts w:ascii="Times New Roman" w:eastAsia="Times New Roman" w:hAnsi="Times New Roman" w:cs="Times New Roman"/>
      <w:b/>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F1A6D"/>
    <w:rPr>
      <w:rFonts w:ascii="Times New Roman" w:eastAsia="Times New Roman" w:hAnsi="Times New Roman" w:cs="Times New Roman"/>
      <w:b/>
      <w:sz w:val="44"/>
      <w:szCs w:val="20"/>
      <w:lang w:eastAsia="ru-RU"/>
    </w:rPr>
  </w:style>
  <w:style w:type="numbering" w:customStyle="1" w:styleId="11">
    <w:name w:val="Нет списка1"/>
    <w:next w:val="a2"/>
    <w:uiPriority w:val="99"/>
    <w:semiHidden/>
    <w:unhideWhenUsed/>
    <w:rsid w:val="000F1A6D"/>
  </w:style>
  <w:style w:type="paragraph" w:customStyle="1" w:styleId="a3">
    <w:name w:val="Знак Знак Знак Знак Знак Знак Знак Знак Знак Знак Знак Знак"/>
    <w:basedOn w:val="a"/>
    <w:uiPriority w:val="99"/>
    <w:rsid w:val="000F1A6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onsPlusCell">
    <w:name w:val="ConsPlusCell"/>
    <w:uiPriority w:val="99"/>
    <w:rsid w:val="000F1A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uiPriority w:val="99"/>
    <w:rsid w:val="000F1A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endnote text"/>
    <w:basedOn w:val="a"/>
    <w:link w:val="a5"/>
    <w:uiPriority w:val="99"/>
    <w:semiHidden/>
    <w:rsid w:val="000F1A6D"/>
    <w:pPr>
      <w:spacing w:after="200" w:line="276" w:lineRule="auto"/>
    </w:pPr>
    <w:rPr>
      <w:rFonts w:ascii="Calibri" w:eastAsia="Times New Roman" w:hAnsi="Calibri" w:cs="Times New Roman"/>
      <w:sz w:val="20"/>
      <w:szCs w:val="20"/>
      <w:lang w:eastAsia="ru-RU"/>
    </w:rPr>
  </w:style>
  <w:style w:type="character" w:customStyle="1" w:styleId="a5">
    <w:name w:val="Текст концевой сноски Знак"/>
    <w:basedOn w:val="a0"/>
    <w:link w:val="a4"/>
    <w:uiPriority w:val="99"/>
    <w:semiHidden/>
    <w:rsid w:val="000F1A6D"/>
    <w:rPr>
      <w:rFonts w:ascii="Calibri" w:eastAsia="Times New Roman" w:hAnsi="Calibri" w:cs="Times New Roman"/>
      <w:sz w:val="20"/>
      <w:szCs w:val="20"/>
      <w:lang w:eastAsia="ru-RU"/>
    </w:rPr>
  </w:style>
  <w:style w:type="character" w:styleId="a6">
    <w:name w:val="endnote reference"/>
    <w:uiPriority w:val="99"/>
    <w:semiHidden/>
    <w:rsid w:val="000F1A6D"/>
    <w:rPr>
      <w:rFonts w:cs="Times New Roman"/>
      <w:vertAlign w:val="superscript"/>
    </w:rPr>
  </w:style>
  <w:style w:type="paragraph" w:styleId="a7">
    <w:name w:val="Balloon Text"/>
    <w:basedOn w:val="a"/>
    <w:link w:val="a8"/>
    <w:semiHidden/>
    <w:rsid w:val="000F1A6D"/>
    <w:pPr>
      <w:spacing w:after="200" w:line="276" w:lineRule="auto"/>
    </w:pPr>
    <w:rPr>
      <w:rFonts w:ascii="Tahoma" w:eastAsia="Calibri" w:hAnsi="Tahoma" w:cs="Tahoma"/>
      <w:sz w:val="16"/>
      <w:szCs w:val="16"/>
    </w:rPr>
  </w:style>
  <w:style w:type="character" w:customStyle="1" w:styleId="a8">
    <w:name w:val="Текст выноски Знак"/>
    <w:basedOn w:val="a0"/>
    <w:link w:val="a7"/>
    <w:semiHidden/>
    <w:rsid w:val="000F1A6D"/>
    <w:rPr>
      <w:rFonts w:ascii="Tahoma" w:eastAsia="Calibri" w:hAnsi="Tahoma" w:cs="Tahoma"/>
      <w:sz w:val="16"/>
      <w:szCs w:val="16"/>
    </w:rPr>
  </w:style>
  <w:style w:type="paragraph" w:styleId="a9">
    <w:name w:val="Document Map"/>
    <w:basedOn w:val="a"/>
    <w:link w:val="aa"/>
    <w:uiPriority w:val="99"/>
    <w:semiHidden/>
    <w:rsid w:val="000F1A6D"/>
    <w:pPr>
      <w:spacing w:after="0" w:line="240" w:lineRule="auto"/>
    </w:pPr>
    <w:rPr>
      <w:rFonts w:ascii="Tahoma" w:eastAsia="Calibri" w:hAnsi="Tahoma" w:cs="Tahoma"/>
      <w:sz w:val="16"/>
      <w:szCs w:val="16"/>
    </w:rPr>
  </w:style>
  <w:style w:type="character" w:customStyle="1" w:styleId="aa">
    <w:name w:val="Схема документа Знак"/>
    <w:basedOn w:val="a0"/>
    <w:link w:val="a9"/>
    <w:uiPriority w:val="99"/>
    <w:semiHidden/>
    <w:rsid w:val="000F1A6D"/>
    <w:rPr>
      <w:rFonts w:ascii="Tahoma" w:eastAsia="Calibri" w:hAnsi="Tahoma" w:cs="Tahoma"/>
      <w:sz w:val="16"/>
      <w:szCs w:val="16"/>
    </w:rPr>
  </w:style>
  <w:style w:type="paragraph" w:styleId="ab">
    <w:name w:val="header"/>
    <w:basedOn w:val="a"/>
    <w:link w:val="ac"/>
    <w:uiPriority w:val="99"/>
    <w:unhideWhenUsed/>
    <w:rsid w:val="000F1A6D"/>
    <w:pPr>
      <w:tabs>
        <w:tab w:val="center" w:pos="4677"/>
        <w:tab w:val="right" w:pos="9355"/>
      </w:tabs>
      <w:spacing w:after="200" w:line="276" w:lineRule="auto"/>
    </w:pPr>
    <w:rPr>
      <w:rFonts w:ascii="Calibri" w:eastAsia="Calibri" w:hAnsi="Calibri" w:cs="Times New Roman"/>
    </w:rPr>
  </w:style>
  <w:style w:type="character" w:customStyle="1" w:styleId="ac">
    <w:name w:val="Верхний колонтитул Знак"/>
    <w:basedOn w:val="a0"/>
    <w:link w:val="ab"/>
    <w:uiPriority w:val="99"/>
    <w:rsid w:val="000F1A6D"/>
    <w:rPr>
      <w:rFonts w:ascii="Calibri" w:eastAsia="Calibri" w:hAnsi="Calibri" w:cs="Times New Roman"/>
    </w:rPr>
  </w:style>
  <w:style w:type="paragraph" w:styleId="ad">
    <w:name w:val="footer"/>
    <w:basedOn w:val="a"/>
    <w:link w:val="ae"/>
    <w:uiPriority w:val="99"/>
    <w:unhideWhenUsed/>
    <w:rsid w:val="000F1A6D"/>
    <w:pPr>
      <w:tabs>
        <w:tab w:val="center" w:pos="4677"/>
        <w:tab w:val="right" w:pos="9355"/>
      </w:tabs>
      <w:spacing w:after="200" w:line="276" w:lineRule="auto"/>
    </w:pPr>
    <w:rPr>
      <w:rFonts w:ascii="Calibri" w:eastAsia="Calibri" w:hAnsi="Calibri" w:cs="Times New Roman"/>
    </w:rPr>
  </w:style>
  <w:style w:type="character" w:customStyle="1" w:styleId="ae">
    <w:name w:val="Нижний колонтитул Знак"/>
    <w:basedOn w:val="a0"/>
    <w:link w:val="ad"/>
    <w:uiPriority w:val="99"/>
    <w:rsid w:val="000F1A6D"/>
    <w:rPr>
      <w:rFonts w:ascii="Calibri" w:eastAsia="Calibri" w:hAnsi="Calibri" w:cs="Times New Roman"/>
    </w:rPr>
  </w:style>
  <w:style w:type="paragraph" w:styleId="af">
    <w:name w:val="Body Text Indent"/>
    <w:basedOn w:val="a"/>
    <w:link w:val="af0"/>
    <w:unhideWhenUsed/>
    <w:rsid w:val="000F1A6D"/>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f0">
    <w:name w:val="Основной текст с отступом Знак"/>
    <w:basedOn w:val="a0"/>
    <w:link w:val="af"/>
    <w:rsid w:val="000F1A6D"/>
    <w:rPr>
      <w:rFonts w:ascii="Times New Roman" w:eastAsia="Times New Roman" w:hAnsi="Times New Roman" w:cs="Times New Roman"/>
      <w:sz w:val="28"/>
      <w:szCs w:val="20"/>
      <w:lang w:eastAsia="ru-RU"/>
    </w:rPr>
  </w:style>
  <w:style w:type="character" w:customStyle="1" w:styleId="af1">
    <w:name w:val="Абзац списка Знак"/>
    <w:link w:val="af2"/>
    <w:locked/>
    <w:rsid w:val="000F1A6D"/>
    <w:rPr>
      <w:sz w:val="24"/>
      <w:szCs w:val="24"/>
    </w:rPr>
  </w:style>
  <w:style w:type="paragraph" w:styleId="af2">
    <w:name w:val="List Paragraph"/>
    <w:basedOn w:val="a"/>
    <w:link w:val="af1"/>
    <w:qFormat/>
    <w:rsid w:val="000F1A6D"/>
    <w:pPr>
      <w:spacing w:after="0" w:line="240" w:lineRule="auto"/>
      <w:ind w:left="720"/>
      <w:contextualSpacing/>
    </w:pPr>
    <w:rPr>
      <w:sz w:val="24"/>
      <w:szCs w:val="24"/>
    </w:rPr>
  </w:style>
  <w:style w:type="paragraph" w:styleId="2">
    <w:name w:val="Body Text 2"/>
    <w:basedOn w:val="a"/>
    <w:link w:val="20"/>
    <w:uiPriority w:val="99"/>
    <w:unhideWhenUsed/>
    <w:rsid w:val="000F1A6D"/>
    <w:pPr>
      <w:spacing w:after="120" w:line="480" w:lineRule="auto"/>
    </w:pPr>
    <w:rPr>
      <w:rFonts w:ascii="Calibri" w:eastAsia="Calibri" w:hAnsi="Calibri" w:cs="Times New Roman"/>
    </w:rPr>
  </w:style>
  <w:style w:type="character" w:customStyle="1" w:styleId="20">
    <w:name w:val="Основной текст 2 Знак"/>
    <w:basedOn w:val="a0"/>
    <w:link w:val="2"/>
    <w:uiPriority w:val="99"/>
    <w:rsid w:val="000F1A6D"/>
    <w:rPr>
      <w:rFonts w:ascii="Calibri" w:eastAsia="Calibri" w:hAnsi="Calibri" w:cs="Times New Roman"/>
    </w:rPr>
  </w:style>
  <w:style w:type="paragraph" w:styleId="af3">
    <w:name w:val="No Spacing"/>
    <w:uiPriority w:val="1"/>
    <w:qFormat/>
    <w:rsid w:val="006274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016963">
      <w:bodyDiv w:val="1"/>
      <w:marLeft w:val="0"/>
      <w:marRight w:val="0"/>
      <w:marTop w:val="0"/>
      <w:marBottom w:val="0"/>
      <w:divBdr>
        <w:top w:val="none" w:sz="0" w:space="0" w:color="auto"/>
        <w:left w:val="none" w:sz="0" w:space="0" w:color="auto"/>
        <w:bottom w:val="none" w:sz="0" w:space="0" w:color="auto"/>
        <w:right w:val="none" w:sz="0" w:space="0" w:color="auto"/>
      </w:divBdr>
    </w:div>
    <w:div w:id="996423437">
      <w:bodyDiv w:val="1"/>
      <w:marLeft w:val="0"/>
      <w:marRight w:val="0"/>
      <w:marTop w:val="0"/>
      <w:marBottom w:val="0"/>
      <w:divBdr>
        <w:top w:val="none" w:sz="0" w:space="0" w:color="auto"/>
        <w:left w:val="none" w:sz="0" w:space="0" w:color="auto"/>
        <w:bottom w:val="none" w:sz="0" w:space="0" w:color="auto"/>
        <w:right w:val="none" w:sz="0" w:space="0" w:color="auto"/>
      </w:divBdr>
    </w:div>
    <w:div w:id="1016226874">
      <w:bodyDiv w:val="1"/>
      <w:marLeft w:val="0"/>
      <w:marRight w:val="0"/>
      <w:marTop w:val="0"/>
      <w:marBottom w:val="0"/>
      <w:divBdr>
        <w:top w:val="none" w:sz="0" w:space="0" w:color="auto"/>
        <w:left w:val="none" w:sz="0" w:space="0" w:color="auto"/>
        <w:bottom w:val="none" w:sz="0" w:space="0" w:color="auto"/>
        <w:right w:val="none" w:sz="0" w:space="0" w:color="auto"/>
      </w:divBdr>
    </w:div>
    <w:div w:id="1062756057">
      <w:bodyDiv w:val="1"/>
      <w:marLeft w:val="0"/>
      <w:marRight w:val="0"/>
      <w:marTop w:val="0"/>
      <w:marBottom w:val="0"/>
      <w:divBdr>
        <w:top w:val="none" w:sz="0" w:space="0" w:color="auto"/>
        <w:left w:val="none" w:sz="0" w:space="0" w:color="auto"/>
        <w:bottom w:val="none" w:sz="0" w:space="0" w:color="auto"/>
        <w:right w:val="none" w:sz="0" w:space="0" w:color="auto"/>
      </w:divBdr>
    </w:div>
    <w:div w:id="1688752161">
      <w:bodyDiv w:val="1"/>
      <w:marLeft w:val="0"/>
      <w:marRight w:val="0"/>
      <w:marTop w:val="0"/>
      <w:marBottom w:val="0"/>
      <w:divBdr>
        <w:top w:val="none" w:sz="0" w:space="0" w:color="auto"/>
        <w:left w:val="none" w:sz="0" w:space="0" w:color="auto"/>
        <w:bottom w:val="none" w:sz="0" w:space="0" w:color="auto"/>
        <w:right w:val="none" w:sz="0" w:space="0" w:color="auto"/>
      </w:divBdr>
    </w:div>
    <w:div w:id="1736660356">
      <w:bodyDiv w:val="1"/>
      <w:marLeft w:val="0"/>
      <w:marRight w:val="0"/>
      <w:marTop w:val="0"/>
      <w:marBottom w:val="0"/>
      <w:divBdr>
        <w:top w:val="none" w:sz="0" w:space="0" w:color="auto"/>
        <w:left w:val="none" w:sz="0" w:space="0" w:color="auto"/>
        <w:bottom w:val="none" w:sz="0" w:space="0" w:color="auto"/>
        <w:right w:val="none" w:sz="0" w:space="0" w:color="auto"/>
      </w:divBdr>
    </w:div>
    <w:div w:id="212326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us.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s.gov.ru"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127EE-FF3B-4DB8-A3ED-7245309AD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10993</Words>
  <Characters>62665</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TanyFun</dc:creator>
  <cp:lastModifiedBy>User</cp:lastModifiedBy>
  <cp:revision>2</cp:revision>
  <cp:lastPrinted>2022-10-31T07:33:00Z</cp:lastPrinted>
  <dcterms:created xsi:type="dcterms:W3CDTF">2022-10-31T07:35:00Z</dcterms:created>
  <dcterms:modified xsi:type="dcterms:W3CDTF">2022-10-31T07:35:00Z</dcterms:modified>
</cp:coreProperties>
</file>