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C9" w:rsidRDefault="009A43C9" w:rsidP="009A43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Название документа</w:t>
      </w:r>
    </w:p>
    <w:p w:rsidR="009A43C9" w:rsidRDefault="009A43C9" w:rsidP="009A43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Правительства РФ от 05.07.2013 N 568</w:t>
      </w:r>
    </w:p>
    <w:p w:rsidR="009A43C9" w:rsidRDefault="009A43C9" w:rsidP="009A43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(ред. от 24.03.2023)</w:t>
      </w:r>
    </w:p>
    <w:p w:rsidR="009A43C9" w:rsidRDefault="009A43C9" w:rsidP="009A43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</w:t>
      </w:r>
    </w:p>
    <w:p w:rsidR="009A43C9" w:rsidRDefault="009A43C9">
      <w:pPr>
        <w:spacing w:after="1" w:line="200" w:lineRule="auto"/>
      </w:pPr>
      <w:r>
        <w:rPr>
          <w:rFonts w:ascii="Tahoma" w:hAnsi="Tahoma" w:cs="Tahoma"/>
          <w:sz w:val="20"/>
        </w:rPr>
        <w:br/>
      </w:r>
    </w:p>
    <w:p w:rsidR="009A43C9" w:rsidRDefault="009A43C9">
      <w:pPr>
        <w:spacing w:after="1" w:line="220" w:lineRule="auto"/>
        <w:jc w:val="both"/>
        <w:outlineLvl w:val="0"/>
      </w:pPr>
    </w:p>
    <w:p w:rsidR="009A43C9" w:rsidRDefault="009A43C9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9A43C9" w:rsidRDefault="009A43C9">
      <w:pPr>
        <w:spacing w:after="1" w:line="220" w:lineRule="auto"/>
        <w:jc w:val="center"/>
      </w:pPr>
    </w:p>
    <w:p w:rsidR="009A43C9" w:rsidRDefault="009A43C9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9A43C9" w:rsidRDefault="009A43C9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5 июля 2013 г. N 568</w:t>
      </w:r>
    </w:p>
    <w:p w:rsidR="009A43C9" w:rsidRDefault="009A43C9">
      <w:pPr>
        <w:spacing w:after="1" w:line="220" w:lineRule="auto"/>
        <w:jc w:val="center"/>
      </w:pPr>
    </w:p>
    <w:p w:rsidR="009A43C9" w:rsidRDefault="009A43C9">
      <w:pPr>
        <w:spacing w:after="1" w:line="220" w:lineRule="auto"/>
        <w:jc w:val="center"/>
      </w:pPr>
      <w:r>
        <w:rPr>
          <w:rFonts w:ascii="Calibri" w:hAnsi="Calibri" w:cs="Calibri"/>
          <w:b/>
        </w:rPr>
        <w:t>О РАСПРОСТРАНЕНИИ</w:t>
      </w:r>
    </w:p>
    <w:p w:rsidR="009A43C9" w:rsidRDefault="009A43C9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ОТДЕЛЬНЫЕ КАТЕГОРИИ ГРАЖДАН ОГРАНИЧЕНИЙ,</w:t>
      </w:r>
    </w:p>
    <w:p w:rsidR="009A43C9" w:rsidRDefault="009A43C9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ЗАПРЕТОВ И ОБЯЗАННОСТЕЙ, УСТАНОВЛЕННЫХ ФЕДЕРАЛЬНЫМ ЗАКОНОМ</w:t>
      </w:r>
    </w:p>
    <w:p w:rsidR="009A43C9" w:rsidRDefault="009A43C9">
      <w:pPr>
        <w:spacing w:after="1" w:line="220" w:lineRule="auto"/>
        <w:jc w:val="center"/>
      </w:pPr>
      <w:r>
        <w:rPr>
          <w:rFonts w:ascii="Calibri" w:hAnsi="Calibri" w:cs="Calibri"/>
          <w:b/>
        </w:rPr>
        <w:t>"О ПРОТИВОДЕЙСТВИИ КОРРУПЦИИ" И ДРУГИМИ ФЕДЕРАЛЬНЫМИ</w:t>
      </w:r>
    </w:p>
    <w:p w:rsidR="009A43C9" w:rsidRDefault="009A43C9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ЗАКОНАМИ В ЦЕЛЯХ ПРОТИВОДЕЙСТВИЯ КОРРУПЦИИ</w:t>
      </w:r>
    </w:p>
    <w:p w:rsidR="009A43C9" w:rsidRDefault="009A43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9A43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3C9" w:rsidRDefault="009A43C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3C9" w:rsidRDefault="009A43C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3C9" w:rsidRDefault="009A43C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A43C9" w:rsidRDefault="009A43C9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28.06.2016 </w:t>
            </w:r>
            <w:hyperlink r:id="rId4">
              <w:r>
                <w:rPr>
                  <w:rFonts w:ascii="Calibri" w:hAnsi="Calibri" w:cs="Calibri"/>
                  <w:color w:val="0000FF"/>
                </w:rPr>
                <w:t>N 594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9A43C9" w:rsidRDefault="009A43C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15.02.2017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187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24.03.2023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471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3C9" w:rsidRDefault="009A43C9"/>
        </w:tc>
      </w:tr>
    </w:tbl>
    <w:p w:rsidR="009A43C9" w:rsidRDefault="009A43C9">
      <w:pPr>
        <w:spacing w:after="1" w:line="220" w:lineRule="auto"/>
        <w:jc w:val="center"/>
      </w:pPr>
    </w:p>
    <w:p w:rsidR="009A43C9" w:rsidRDefault="009A43C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7">
        <w:r>
          <w:rPr>
            <w:rFonts w:ascii="Calibri" w:hAnsi="Calibri" w:cs="Calibri"/>
            <w:color w:val="0000FF"/>
          </w:rPr>
          <w:t>статьей 349.2</w:t>
        </w:r>
      </w:hyperlink>
      <w:r>
        <w:rPr>
          <w:rFonts w:ascii="Calibri" w:hAnsi="Calibri" w:cs="Calibri"/>
        </w:rPr>
        <w:t xml:space="preserve"> Трудового кодекса Российской Федерации Правительство Российской Федерации постановляет:</w:t>
      </w:r>
    </w:p>
    <w:p w:rsidR="009A43C9" w:rsidRDefault="009A43C9">
      <w:pPr>
        <w:spacing w:before="220" w:after="1" w:line="220" w:lineRule="auto"/>
        <w:ind w:firstLine="540"/>
        <w:jc w:val="both"/>
      </w:pPr>
      <w:bookmarkStart w:id="0" w:name="P16"/>
      <w:bookmarkEnd w:id="0"/>
      <w:r>
        <w:rPr>
          <w:rFonts w:ascii="Calibri" w:hAnsi="Calibri" w:cs="Calibri"/>
        </w:rPr>
        <w:t xml:space="preserve">1. Установить, что на работников, замещающих должности в Фонде </w:t>
      </w:r>
      <w:proofErr w:type="gramStart"/>
      <w:r>
        <w:rPr>
          <w:rFonts w:ascii="Calibri" w:hAnsi="Calibri" w:cs="Calibri"/>
        </w:rPr>
        <w:t>пенсионного</w:t>
      </w:r>
      <w:proofErr w:type="gramEnd"/>
      <w:r>
        <w:rPr>
          <w:rFonts w:ascii="Calibri" w:hAnsi="Calibri" w:cs="Calibri"/>
        </w:rPr>
        <w:t xml:space="preserve"> и </w:t>
      </w:r>
      <w:proofErr w:type="gramStart"/>
      <w:r>
        <w:rPr>
          <w:rFonts w:ascii="Calibri" w:hAnsi="Calibri" w:cs="Calibri"/>
        </w:rPr>
        <w:t>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</w:t>
      </w:r>
      <w:proofErr w:type="gramEnd"/>
      <w:r>
        <w:rPr>
          <w:rFonts w:ascii="Calibri" w:hAnsi="Calibri" w:cs="Calibri"/>
        </w:rPr>
        <w:t xml:space="preserve">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9A43C9" w:rsidRDefault="009A43C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8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24.03.2023 N 471)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работник не вправе: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A43C9" w:rsidRDefault="009A43C9">
      <w:pPr>
        <w:spacing w:before="220" w:after="1" w:line="220" w:lineRule="auto"/>
        <w:ind w:firstLine="540"/>
        <w:jc w:val="both"/>
      </w:pPr>
      <w:bookmarkStart w:id="1" w:name="P22"/>
      <w:bookmarkEnd w:id="1"/>
      <w:r>
        <w:rPr>
          <w:rFonts w:ascii="Calibri" w:hAnsi="Calibri" w:cs="Calibri"/>
        </w:rP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</w:t>
      </w:r>
      <w:r>
        <w:rPr>
          <w:rFonts w:ascii="Calibri" w:hAnsi="Calibri" w:cs="Calibri"/>
        </w:rPr>
        <w:lastRenderedPageBreak/>
        <w:t>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работник обязан: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уведомлять работодателя в порядке, определенном работодателем в соответствии с нормативными правовыми </w:t>
      </w:r>
      <w:hyperlink r:id="rId9">
        <w:r>
          <w:rPr>
            <w:rFonts w:ascii="Calibri" w:hAnsi="Calibri" w:cs="Calibri"/>
            <w:color w:val="0000FF"/>
          </w:rPr>
          <w:t>актами</w:t>
        </w:r>
      </w:hyperlink>
      <w:r>
        <w:rPr>
          <w:rFonts w:ascii="Calibri" w:hAnsi="Calibri" w:cs="Calibri"/>
        </w:rP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9A43C9" w:rsidRDefault="009A43C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28.06.2016 N 594)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9A43C9" w:rsidRDefault="009A43C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28.06.2016 N 594)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rFonts w:ascii="Calibri" w:hAnsi="Calibri" w:cs="Calibri"/>
            <w:color w:val="0000FF"/>
          </w:rPr>
          <w:t>подпунктом "б"</w:t>
        </w:r>
      </w:hyperlink>
      <w:r>
        <w:rPr>
          <w:rFonts w:ascii="Calibri" w:hAnsi="Calibri" w:cs="Calibri"/>
        </w:rP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9A43C9" w:rsidRDefault="009A43C9">
      <w:pPr>
        <w:spacing w:before="220" w:after="1" w:line="220" w:lineRule="auto"/>
        <w:ind w:firstLine="540"/>
        <w:jc w:val="both"/>
      </w:pPr>
      <w:bookmarkStart w:id="2" w:name="P32"/>
      <w:bookmarkEnd w:id="2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2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сведения о</w:t>
      </w:r>
      <w:proofErr w:type="gramEnd"/>
      <w:r>
        <w:rPr>
          <w:rFonts w:ascii="Calibri" w:hAnsi="Calibri" w:cs="Calibri"/>
        </w:rPr>
        <w:t xml:space="preserve"> своих </w:t>
      </w:r>
      <w:proofErr w:type="gramStart"/>
      <w:r>
        <w:rPr>
          <w:rFonts w:ascii="Calibri" w:hAnsi="Calibri" w:cs="Calibri"/>
        </w:rPr>
        <w:t>доходах</w:t>
      </w:r>
      <w:proofErr w:type="gramEnd"/>
      <w:r>
        <w:rPr>
          <w:rFonts w:ascii="Calibri" w:hAnsi="Calibri" w:cs="Calibri"/>
        </w:rP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9A43C9" w:rsidRDefault="009A43C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Установить, что работники, замещающие должности, указанные в абзаце первом </w:t>
      </w:r>
      <w:hyperlink w:anchor="P16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настоящего постановления, и граждане, указанные в </w:t>
      </w:r>
      <w:hyperlink w:anchor="P32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proofErr w:type="gramEnd"/>
    </w:p>
    <w:p w:rsidR="009A43C9" w:rsidRDefault="009A43C9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proofErr w:type="gramStart"/>
      <w:r>
        <w:rPr>
          <w:rFonts w:ascii="Calibri" w:hAnsi="Calibri" w:cs="Calibri"/>
        </w:rPr>
        <w:t>п</w:t>
      </w:r>
      <w:proofErr w:type="spellEnd"/>
      <w:proofErr w:type="gramEnd"/>
      <w:r>
        <w:rPr>
          <w:rFonts w:ascii="Calibri" w:hAnsi="Calibri" w:cs="Calibri"/>
        </w:rPr>
        <w:t xml:space="preserve"> 3 введен </w:t>
      </w:r>
      <w:hyperlink r:id="rId13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28.06.2016 N 594; в ред. </w:t>
      </w:r>
      <w:hyperlink r:id="rId1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15.02.2017 N 187)</w:t>
      </w:r>
    </w:p>
    <w:p w:rsidR="009A43C9" w:rsidRDefault="009A43C9">
      <w:pPr>
        <w:spacing w:before="220" w:after="1" w:line="220" w:lineRule="auto"/>
        <w:ind w:firstLine="540"/>
        <w:jc w:val="both"/>
      </w:pPr>
      <w:bookmarkStart w:id="3" w:name="P35"/>
      <w:bookmarkEnd w:id="3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>
        <w:rPr>
          <w:rFonts w:ascii="Calibri" w:hAnsi="Calibri" w:cs="Calibri"/>
        </w:rPr>
        <w:t xml:space="preserve">, а также братья, сестры, родители, </w:t>
      </w:r>
      <w:r>
        <w:rPr>
          <w:rFonts w:ascii="Calibri" w:hAnsi="Calibri" w:cs="Calibri"/>
        </w:rPr>
        <w:lastRenderedPageBreak/>
        <w:t>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9A43C9" w:rsidRDefault="009A43C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5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15.02.2017 N 187)</w:t>
      </w:r>
    </w:p>
    <w:p w:rsidR="009A43C9" w:rsidRDefault="009A43C9">
      <w:pPr>
        <w:spacing w:after="1" w:line="220" w:lineRule="auto"/>
        <w:ind w:firstLine="540"/>
        <w:jc w:val="both"/>
      </w:pPr>
    </w:p>
    <w:p w:rsidR="009A43C9" w:rsidRDefault="009A43C9">
      <w:pPr>
        <w:spacing w:after="1" w:line="220" w:lineRule="auto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9A43C9" w:rsidRDefault="009A43C9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9A43C9" w:rsidRDefault="009A43C9">
      <w:pPr>
        <w:spacing w:after="1" w:line="220" w:lineRule="auto"/>
        <w:jc w:val="right"/>
      </w:pPr>
      <w:r>
        <w:rPr>
          <w:rFonts w:ascii="Calibri" w:hAnsi="Calibri" w:cs="Calibri"/>
        </w:rPr>
        <w:t>Д.МЕДВЕДЕВ</w:t>
      </w:r>
    </w:p>
    <w:p w:rsidR="009A43C9" w:rsidRDefault="009A43C9">
      <w:pPr>
        <w:spacing w:after="1" w:line="220" w:lineRule="auto"/>
        <w:ind w:firstLine="540"/>
        <w:jc w:val="both"/>
      </w:pPr>
    </w:p>
    <w:p w:rsidR="009A43C9" w:rsidRDefault="009A43C9">
      <w:pPr>
        <w:spacing w:after="1" w:line="220" w:lineRule="auto"/>
        <w:ind w:firstLine="540"/>
        <w:jc w:val="both"/>
      </w:pPr>
    </w:p>
    <w:p w:rsidR="009A43C9" w:rsidRDefault="009A43C9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32BC" w:rsidRDefault="001332BC"/>
    <w:sectPr w:rsidR="001332BC" w:rsidSect="00607184">
      <w:pgSz w:w="11905" w:h="16838"/>
      <w:pgMar w:top="567" w:right="850" w:bottom="42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3C9"/>
    <w:rsid w:val="001332BC"/>
    <w:rsid w:val="009A43C9"/>
    <w:rsid w:val="00AB2C39"/>
    <w:rsid w:val="00CE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C6BF7429CDE734B4CF6F33D84F261758FE86923ADC34C00FBA60B97634BC7FED50B313D3000DD2B4D85ABFEA99E52B913E02D8024C668B6i0J" TargetMode="External"/><Relationship Id="rId13" Type="http://schemas.openxmlformats.org/officeDocument/2006/relationships/hyperlink" Target="consultantplus://offline/ref=001C6BF7429CDE734B4CF6F33D84F261738AE06827A3C34C00FBA60B97634BC7FED50B313D3009D92A4D85ABFEA99E52B913E02D8024C668B6i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1C6BF7429CDE734B4CF6F33D84F2617589E36F24AEC34C00FBA60B97634BC7FED50B3135350BD07E1795AFB7FC914CBA0CFF2E9E24BCi5J" TargetMode="External"/><Relationship Id="rId12" Type="http://schemas.openxmlformats.org/officeDocument/2006/relationships/hyperlink" Target="consultantplus://offline/ref=001C6BF7429CDE734B4CF6F33D84F261758EE26827A2C34C00FBA60B97634BC7FED50B373C3B5D8A6E13DCFAB8E29253A50FE12EB9iD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C6BF7429CDE734B4CF6F33D84F261758FE86923ADC34C00FBA60B97634BC7FED50B313D3000DD2B4D85ABFEA99E52B913E02D8024C668B6i0J" TargetMode="External"/><Relationship Id="rId11" Type="http://schemas.openxmlformats.org/officeDocument/2006/relationships/hyperlink" Target="consultantplus://offline/ref=001C6BF7429CDE734B4CF6F33D84F261738AE06827A3C34C00FBA60B97634BC7FED50B313D3009DA234D85ABFEA99E52B913E02D8024C668B6i0J" TargetMode="External"/><Relationship Id="rId5" Type="http://schemas.openxmlformats.org/officeDocument/2006/relationships/hyperlink" Target="consultantplus://offline/ref=001C6BF7429CDE734B4CF6F33D84F261738BE26526ADC34C00FBA60B97634BC7FED50B313D3009DB2F4D85ABFEA99E52B913E02D8024C668B6i0J" TargetMode="External"/><Relationship Id="rId15" Type="http://schemas.openxmlformats.org/officeDocument/2006/relationships/hyperlink" Target="consultantplus://offline/ref=001C6BF7429CDE734B4CF6F33D84F261738BE26526ADC34C00FBA60B97634BC7FED50B313D3009DB2D4D85ABFEA99E52B913E02D8024C668B6i0J" TargetMode="External"/><Relationship Id="rId10" Type="http://schemas.openxmlformats.org/officeDocument/2006/relationships/hyperlink" Target="consultantplus://offline/ref=001C6BF7429CDE734B4CF6F33D84F261738AE06827A3C34C00FBA60B97634BC7FED50B313D3009DA2D4D85ABFEA99E52B913E02D8024C668B6i0J" TargetMode="External"/><Relationship Id="rId4" Type="http://schemas.openxmlformats.org/officeDocument/2006/relationships/hyperlink" Target="consultantplus://offline/ref=001C6BF7429CDE734B4CF6F33D84F261738AE06827A3C34C00FBA60B97634BC7FED50B313D3009DA2C4D85ABFEA99E52B913E02D8024C668B6i0J" TargetMode="External"/><Relationship Id="rId9" Type="http://schemas.openxmlformats.org/officeDocument/2006/relationships/hyperlink" Target="consultantplus://offline/ref=001C6BF7429CDE734B4CF6F33D84F261758EE26827A2C34C00FBA60B97634BC7FED50B313838028F7B0284F7BAFE8D53BA13E32C9CB2i5J" TargetMode="External"/><Relationship Id="rId14" Type="http://schemas.openxmlformats.org/officeDocument/2006/relationships/hyperlink" Target="consultantplus://offline/ref=001C6BF7429CDE734B4CF6F33D84F261738BE26526ADC34C00FBA60B97634BC7FED50B313D3009DB2C4D85ABFEA99E52B913E02D8024C668B6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8382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2023-11-02T09:32:00Z</dcterms:created>
  <dcterms:modified xsi:type="dcterms:W3CDTF">2023-12-18T09:36:00Z</dcterms:modified>
</cp:coreProperties>
</file>