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77" w:rsidRPr="000777F7" w:rsidRDefault="00E91990" w:rsidP="00F77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63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377" w:rsidRPr="000777F7">
        <w:rPr>
          <w:rFonts w:ascii="Times New Roman" w:hAnsi="Times New Roman" w:cs="Times New Roman"/>
          <w:b/>
          <w:sz w:val="28"/>
          <w:szCs w:val="28"/>
        </w:rPr>
        <w:t xml:space="preserve">Заключение     </w:t>
      </w:r>
    </w:p>
    <w:p w:rsidR="00F77377" w:rsidRPr="000777F7" w:rsidRDefault="00F77377" w:rsidP="00F77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F7">
        <w:rPr>
          <w:rFonts w:ascii="Times New Roman" w:hAnsi="Times New Roman" w:cs="Times New Roman"/>
          <w:b/>
          <w:sz w:val="28"/>
          <w:szCs w:val="28"/>
        </w:rPr>
        <w:t xml:space="preserve">на проект решения «О внесении изменений в решение Нижнеингашского районного Совета депутатов от </w:t>
      </w:r>
      <w:r w:rsidR="00236B59" w:rsidRPr="000777F7">
        <w:rPr>
          <w:rFonts w:ascii="Times New Roman" w:hAnsi="Times New Roman" w:cs="Times New Roman"/>
          <w:b/>
          <w:sz w:val="28"/>
          <w:szCs w:val="28"/>
        </w:rPr>
        <w:t>19</w:t>
      </w:r>
      <w:r w:rsidRPr="000777F7">
        <w:rPr>
          <w:rFonts w:ascii="Times New Roman" w:hAnsi="Times New Roman" w:cs="Times New Roman"/>
          <w:b/>
          <w:sz w:val="28"/>
          <w:szCs w:val="28"/>
        </w:rPr>
        <w:t>.12.20</w:t>
      </w:r>
      <w:r w:rsidR="006349FD" w:rsidRPr="000777F7">
        <w:rPr>
          <w:rFonts w:ascii="Times New Roman" w:hAnsi="Times New Roman" w:cs="Times New Roman"/>
          <w:b/>
          <w:sz w:val="28"/>
          <w:szCs w:val="28"/>
        </w:rPr>
        <w:t>2</w:t>
      </w:r>
      <w:r w:rsidR="00236B59" w:rsidRPr="000777F7">
        <w:rPr>
          <w:rFonts w:ascii="Times New Roman" w:hAnsi="Times New Roman" w:cs="Times New Roman"/>
          <w:b/>
          <w:sz w:val="28"/>
          <w:szCs w:val="28"/>
        </w:rPr>
        <w:t>3</w:t>
      </w:r>
      <w:r w:rsidRPr="000777F7">
        <w:rPr>
          <w:rFonts w:ascii="Times New Roman" w:hAnsi="Times New Roman" w:cs="Times New Roman"/>
          <w:b/>
          <w:sz w:val="28"/>
          <w:szCs w:val="28"/>
        </w:rPr>
        <w:t xml:space="preserve"> г.  № </w:t>
      </w:r>
      <w:r w:rsidR="00236B59" w:rsidRPr="000777F7">
        <w:rPr>
          <w:rFonts w:ascii="Times New Roman" w:hAnsi="Times New Roman" w:cs="Times New Roman"/>
          <w:b/>
          <w:sz w:val="28"/>
          <w:szCs w:val="28"/>
        </w:rPr>
        <w:t>24-337</w:t>
      </w:r>
      <w:r w:rsidRPr="000777F7">
        <w:rPr>
          <w:rFonts w:ascii="Times New Roman" w:hAnsi="Times New Roman" w:cs="Times New Roman"/>
          <w:b/>
          <w:sz w:val="28"/>
          <w:szCs w:val="28"/>
        </w:rPr>
        <w:t xml:space="preserve"> «О районном бюджете на 202</w:t>
      </w:r>
      <w:r w:rsidR="00236B59" w:rsidRPr="000777F7">
        <w:rPr>
          <w:rFonts w:ascii="Times New Roman" w:hAnsi="Times New Roman" w:cs="Times New Roman"/>
          <w:b/>
          <w:sz w:val="28"/>
          <w:szCs w:val="28"/>
        </w:rPr>
        <w:t>4</w:t>
      </w:r>
      <w:r w:rsidRPr="000777F7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236B59" w:rsidRPr="000777F7">
        <w:rPr>
          <w:rFonts w:ascii="Times New Roman" w:hAnsi="Times New Roman" w:cs="Times New Roman"/>
          <w:b/>
          <w:sz w:val="28"/>
          <w:szCs w:val="28"/>
        </w:rPr>
        <w:t>5</w:t>
      </w:r>
      <w:r w:rsidRPr="000777F7">
        <w:rPr>
          <w:rFonts w:ascii="Times New Roman" w:hAnsi="Times New Roman" w:cs="Times New Roman"/>
          <w:b/>
          <w:sz w:val="28"/>
          <w:szCs w:val="28"/>
        </w:rPr>
        <w:t>-202</w:t>
      </w:r>
      <w:r w:rsidR="00236B59" w:rsidRPr="000777F7">
        <w:rPr>
          <w:rFonts w:ascii="Times New Roman" w:hAnsi="Times New Roman" w:cs="Times New Roman"/>
          <w:b/>
          <w:sz w:val="28"/>
          <w:szCs w:val="28"/>
        </w:rPr>
        <w:t>6</w:t>
      </w:r>
      <w:r w:rsidRPr="000777F7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  <w:r w:rsidR="00C53FA2" w:rsidRPr="000777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3E0" w:rsidRPr="000777F7">
        <w:rPr>
          <w:rFonts w:ascii="Times New Roman" w:hAnsi="Times New Roman" w:cs="Times New Roman"/>
          <w:b/>
          <w:sz w:val="28"/>
          <w:szCs w:val="28"/>
        </w:rPr>
        <w:t>(</w:t>
      </w:r>
      <w:r w:rsidR="00C53FA2" w:rsidRPr="000777F7">
        <w:rPr>
          <w:rFonts w:ascii="Times New Roman" w:hAnsi="Times New Roman" w:cs="Times New Roman"/>
          <w:b/>
          <w:sz w:val="28"/>
          <w:szCs w:val="28"/>
        </w:rPr>
        <w:t xml:space="preserve">в редакции решения районного Совета депутатов № </w:t>
      </w:r>
      <w:r w:rsidR="00D303E0" w:rsidRPr="000777F7">
        <w:rPr>
          <w:rFonts w:ascii="Times New Roman" w:hAnsi="Times New Roman" w:cs="Times New Roman"/>
          <w:b/>
          <w:sz w:val="28"/>
          <w:szCs w:val="28"/>
        </w:rPr>
        <w:t>30-401</w:t>
      </w:r>
      <w:r w:rsidR="00C53FA2" w:rsidRPr="000777F7">
        <w:rPr>
          <w:rFonts w:ascii="Times New Roman" w:hAnsi="Times New Roman" w:cs="Times New Roman"/>
          <w:b/>
          <w:sz w:val="28"/>
          <w:szCs w:val="28"/>
        </w:rPr>
        <w:br/>
        <w:t xml:space="preserve"> от </w:t>
      </w:r>
      <w:r w:rsidR="00D303E0" w:rsidRPr="000777F7">
        <w:rPr>
          <w:rFonts w:ascii="Times New Roman" w:hAnsi="Times New Roman" w:cs="Times New Roman"/>
          <w:b/>
          <w:sz w:val="28"/>
          <w:szCs w:val="28"/>
        </w:rPr>
        <w:t>1</w:t>
      </w:r>
      <w:r w:rsidR="00282768" w:rsidRPr="000777F7">
        <w:rPr>
          <w:rFonts w:ascii="Times New Roman" w:hAnsi="Times New Roman" w:cs="Times New Roman"/>
          <w:b/>
          <w:sz w:val="28"/>
          <w:szCs w:val="28"/>
        </w:rPr>
        <w:t>2</w:t>
      </w:r>
      <w:r w:rsidR="00C53FA2" w:rsidRPr="000777F7">
        <w:rPr>
          <w:rFonts w:ascii="Times New Roman" w:hAnsi="Times New Roman" w:cs="Times New Roman"/>
          <w:b/>
          <w:sz w:val="28"/>
          <w:szCs w:val="28"/>
        </w:rPr>
        <w:t>.</w:t>
      </w:r>
      <w:r w:rsidR="00D303E0" w:rsidRPr="000777F7">
        <w:rPr>
          <w:rFonts w:ascii="Times New Roman" w:hAnsi="Times New Roman" w:cs="Times New Roman"/>
          <w:b/>
          <w:sz w:val="28"/>
          <w:szCs w:val="28"/>
        </w:rPr>
        <w:t>11</w:t>
      </w:r>
      <w:r w:rsidR="00C53FA2" w:rsidRPr="000777F7">
        <w:rPr>
          <w:rFonts w:ascii="Times New Roman" w:hAnsi="Times New Roman" w:cs="Times New Roman"/>
          <w:b/>
          <w:sz w:val="28"/>
          <w:szCs w:val="28"/>
        </w:rPr>
        <w:t xml:space="preserve">.2024) </w:t>
      </w:r>
      <w:r w:rsidRPr="000777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0C8D" w:rsidRPr="000777F7" w:rsidRDefault="00DD0C8D" w:rsidP="00F773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377" w:rsidRPr="000777F7" w:rsidRDefault="00C92340" w:rsidP="00F77377">
      <w:pPr>
        <w:jc w:val="both"/>
        <w:rPr>
          <w:rFonts w:ascii="Times New Roman" w:hAnsi="Times New Roman" w:cs="Times New Roman"/>
          <w:sz w:val="28"/>
          <w:szCs w:val="28"/>
        </w:rPr>
      </w:pPr>
      <w:r w:rsidRPr="000777F7">
        <w:rPr>
          <w:rFonts w:ascii="Times New Roman" w:hAnsi="Times New Roman" w:cs="Times New Roman"/>
          <w:sz w:val="28"/>
          <w:szCs w:val="28"/>
        </w:rPr>
        <w:t>0</w:t>
      </w:r>
      <w:r w:rsidR="00D303E0" w:rsidRPr="000777F7">
        <w:rPr>
          <w:rFonts w:ascii="Times New Roman" w:hAnsi="Times New Roman" w:cs="Times New Roman"/>
          <w:sz w:val="28"/>
          <w:szCs w:val="28"/>
        </w:rPr>
        <w:t>4</w:t>
      </w:r>
      <w:r w:rsidR="00C53FA2" w:rsidRPr="000777F7">
        <w:rPr>
          <w:rFonts w:ascii="Times New Roman" w:hAnsi="Times New Roman" w:cs="Times New Roman"/>
          <w:sz w:val="28"/>
          <w:szCs w:val="28"/>
        </w:rPr>
        <w:t>.</w:t>
      </w:r>
      <w:r w:rsidRPr="000777F7">
        <w:rPr>
          <w:rFonts w:ascii="Times New Roman" w:hAnsi="Times New Roman" w:cs="Times New Roman"/>
          <w:sz w:val="28"/>
          <w:szCs w:val="28"/>
        </w:rPr>
        <w:t>1</w:t>
      </w:r>
      <w:r w:rsidR="00D303E0" w:rsidRPr="000777F7">
        <w:rPr>
          <w:rFonts w:ascii="Times New Roman" w:hAnsi="Times New Roman" w:cs="Times New Roman"/>
          <w:sz w:val="28"/>
          <w:szCs w:val="28"/>
        </w:rPr>
        <w:t>2</w:t>
      </w:r>
      <w:r w:rsidR="00F77377" w:rsidRPr="000777F7">
        <w:rPr>
          <w:rFonts w:ascii="Times New Roman" w:hAnsi="Times New Roman" w:cs="Times New Roman"/>
          <w:sz w:val="28"/>
          <w:szCs w:val="28"/>
        </w:rPr>
        <w:t>.202</w:t>
      </w:r>
      <w:r w:rsidR="00236B59" w:rsidRPr="000777F7">
        <w:rPr>
          <w:rFonts w:ascii="Times New Roman" w:hAnsi="Times New Roman" w:cs="Times New Roman"/>
          <w:sz w:val="28"/>
          <w:szCs w:val="28"/>
        </w:rPr>
        <w:t>4</w:t>
      </w:r>
      <w:r w:rsidR="00F77377" w:rsidRPr="000777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="00F77377" w:rsidRPr="000777F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F77377" w:rsidRPr="000777F7">
        <w:rPr>
          <w:rFonts w:ascii="Times New Roman" w:hAnsi="Times New Roman" w:cs="Times New Roman"/>
          <w:sz w:val="28"/>
          <w:szCs w:val="28"/>
        </w:rPr>
        <w:t xml:space="preserve"> Нижний Ингаш </w:t>
      </w:r>
    </w:p>
    <w:p w:rsidR="00F77377" w:rsidRPr="000777F7" w:rsidRDefault="00F77377" w:rsidP="00C5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7F7">
        <w:rPr>
          <w:rFonts w:ascii="Times New Roman" w:hAnsi="Times New Roman" w:cs="Times New Roman"/>
          <w:sz w:val="28"/>
          <w:szCs w:val="28"/>
        </w:rPr>
        <w:tab/>
        <w:t xml:space="preserve">Заключение   </w:t>
      </w:r>
      <w:r w:rsidR="008166DB" w:rsidRPr="000777F7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</w:t>
      </w:r>
      <w:r w:rsidRPr="000777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77F7">
        <w:rPr>
          <w:rFonts w:ascii="Times New Roman" w:hAnsi="Times New Roman" w:cs="Times New Roman"/>
          <w:sz w:val="28"/>
          <w:szCs w:val="28"/>
        </w:rPr>
        <w:t>Нижнеингашский  район</w:t>
      </w:r>
      <w:proofErr w:type="gramEnd"/>
      <w:r w:rsidRPr="000777F7">
        <w:rPr>
          <w:rFonts w:ascii="Times New Roman" w:hAnsi="Times New Roman" w:cs="Times New Roman"/>
          <w:sz w:val="28"/>
          <w:szCs w:val="28"/>
        </w:rPr>
        <w:t xml:space="preserve">  </w:t>
      </w:r>
      <w:r w:rsidR="00F87FC5" w:rsidRPr="000777F7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0777F7">
        <w:rPr>
          <w:rFonts w:ascii="Times New Roman" w:hAnsi="Times New Roman" w:cs="Times New Roman"/>
          <w:sz w:val="28"/>
          <w:szCs w:val="28"/>
        </w:rPr>
        <w:t xml:space="preserve">на проект решения «О внесении изменений в решение Нижнеингашского районного Совета депутатов от </w:t>
      </w:r>
      <w:r w:rsidR="001E791B" w:rsidRPr="000777F7">
        <w:rPr>
          <w:rFonts w:ascii="Times New Roman" w:hAnsi="Times New Roman" w:cs="Times New Roman"/>
          <w:sz w:val="28"/>
          <w:szCs w:val="28"/>
        </w:rPr>
        <w:t>19</w:t>
      </w:r>
      <w:r w:rsidRPr="000777F7">
        <w:rPr>
          <w:rFonts w:ascii="Times New Roman" w:hAnsi="Times New Roman" w:cs="Times New Roman"/>
          <w:sz w:val="28"/>
          <w:szCs w:val="28"/>
        </w:rPr>
        <w:t>.12.20</w:t>
      </w:r>
      <w:r w:rsidR="00964604" w:rsidRPr="000777F7">
        <w:rPr>
          <w:rFonts w:ascii="Times New Roman" w:hAnsi="Times New Roman" w:cs="Times New Roman"/>
          <w:sz w:val="28"/>
          <w:szCs w:val="28"/>
        </w:rPr>
        <w:t>2</w:t>
      </w:r>
      <w:r w:rsidR="001E791B" w:rsidRPr="000777F7">
        <w:rPr>
          <w:rFonts w:ascii="Times New Roman" w:hAnsi="Times New Roman" w:cs="Times New Roman"/>
          <w:sz w:val="28"/>
          <w:szCs w:val="28"/>
        </w:rPr>
        <w:t>3</w:t>
      </w:r>
      <w:r w:rsidRPr="000777F7">
        <w:rPr>
          <w:rFonts w:ascii="Times New Roman" w:hAnsi="Times New Roman" w:cs="Times New Roman"/>
          <w:sz w:val="28"/>
          <w:szCs w:val="28"/>
        </w:rPr>
        <w:t xml:space="preserve">г.  № </w:t>
      </w:r>
      <w:r w:rsidR="001E791B" w:rsidRPr="000777F7">
        <w:rPr>
          <w:rFonts w:ascii="Times New Roman" w:hAnsi="Times New Roman" w:cs="Times New Roman"/>
          <w:sz w:val="28"/>
          <w:szCs w:val="28"/>
        </w:rPr>
        <w:t>24</w:t>
      </w:r>
      <w:r w:rsidR="00F87FC5" w:rsidRPr="000777F7">
        <w:rPr>
          <w:rFonts w:ascii="Times New Roman" w:hAnsi="Times New Roman" w:cs="Times New Roman"/>
          <w:sz w:val="28"/>
          <w:szCs w:val="28"/>
        </w:rPr>
        <w:t>-</w:t>
      </w:r>
      <w:r w:rsidR="001E791B" w:rsidRPr="000777F7">
        <w:rPr>
          <w:rFonts w:ascii="Times New Roman" w:hAnsi="Times New Roman" w:cs="Times New Roman"/>
          <w:sz w:val="28"/>
          <w:szCs w:val="28"/>
        </w:rPr>
        <w:t>337</w:t>
      </w:r>
      <w:r w:rsidRPr="000777F7">
        <w:rPr>
          <w:rFonts w:ascii="Times New Roman" w:hAnsi="Times New Roman" w:cs="Times New Roman"/>
          <w:sz w:val="28"/>
          <w:szCs w:val="28"/>
        </w:rPr>
        <w:t xml:space="preserve"> «О районном бюджете на 202</w:t>
      </w:r>
      <w:r w:rsidR="001E791B" w:rsidRPr="000777F7">
        <w:rPr>
          <w:rFonts w:ascii="Times New Roman" w:hAnsi="Times New Roman" w:cs="Times New Roman"/>
          <w:sz w:val="28"/>
          <w:szCs w:val="28"/>
        </w:rPr>
        <w:t>4</w:t>
      </w:r>
      <w:r w:rsidRPr="000777F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E791B" w:rsidRPr="000777F7">
        <w:rPr>
          <w:rFonts w:ascii="Times New Roman" w:hAnsi="Times New Roman" w:cs="Times New Roman"/>
          <w:sz w:val="28"/>
          <w:szCs w:val="28"/>
        </w:rPr>
        <w:t>5</w:t>
      </w:r>
      <w:r w:rsidRPr="000777F7">
        <w:rPr>
          <w:rFonts w:ascii="Times New Roman" w:hAnsi="Times New Roman" w:cs="Times New Roman"/>
          <w:sz w:val="28"/>
          <w:szCs w:val="28"/>
        </w:rPr>
        <w:t>-202</w:t>
      </w:r>
      <w:r w:rsidR="001E791B" w:rsidRPr="000777F7">
        <w:rPr>
          <w:rFonts w:ascii="Times New Roman" w:hAnsi="Times New Roman" w:cs="Times New Roman"/>
          <w:sz w:val="28"/>
          <w:szCs w:val="28"/>
        </w:rPr>
        <w:t>6</w:t>
      </w:r>
      <w:r w:rsidRPr="000777F7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D01070" w:rsidRPr="000777F7">
        <w:rPr>
          <w:rFonts w:ascii="Times New Roman" w:hAnsi="Times New Roman" w:cs="Times New Roman"/>
          <w:sz w:val="28"/>
          <w:szCs w:val="28"/>
        </w:rPr>
        <w:t xml:space="preserve"> </w:t>
      </w:r>
      <w:r w:rsidRPr="000777F7">
        <w:rPr>
          <w:rFonts w:ascii="Times New Roman" w:hAnsi="Times New Roman" w:cs="Times New Roman"/>
          <w:sz w:val="28"/>
          <w:szCs w:val="28"/>
        </w:rPr>
        <w:t xml:space="preserve">подготовлено в соответствии с Бюджетным кодексом Российской Федерации, Положением о бюджетном процессе в муниципальном образовании Нижнеингашский район на основании Пояснительной записки финансового управления администрации Нижнеингашского района к </w:t>
      </w:r>
      <w:proofErr w:type="gramStart"/>
      <w:r w:rsidRPr="000777F7">
        <w:rPr>
          <w:rFonts w:ascii="Times New Roman" w:hAnsi="Times New Roman" w:cs="Times New Roman"/>
          <w:sz w:val="28"/>
          <w:szCs w:val="28"/>
        </w:rPr>
        <w:t>проекту  решения</w:t>
      </w:r>
      <w:proofErr w:type="gramEnd"/>
      <w:r w:rsidRPr="000777F7">
        <w:rPr>
          <w:rFonts w:ascii="Times New Roman" w:hAnsi="Times New Roman" w:cs="Times New Roman"/>
          <w:sz w:val="28"/>
          <w:szCs w:val="28"/>
        </w:rPr>
        <w:t xml:space="preserve"> районного Совета депутатов «О внесении изменений в решение Нижнеингашского районного Совета депутатов от </w:t>
      </w:r>
      <w:r w:rsidR="00162F24" w:rsidRPr="000777F7">
        <w:rPr>
          <w:rFonts w:ascii="Times New Roman" w:hAnsi="Times New Roman" w:cs="Times New Roman"/>
          <w:sz w:val="28"/>
          <w:szCs w:val="28"/>
        </w:rPr>
        <w:t>19</w:t>
      </w:r>
      <w:r w:rsidRPr="000777F7">
        <w:rPr>
          <w:rFonts w:ascii="Times New Roman" w:hAnsi="Times New Roman" w:cs="Times New Roman"/>
          <w:sz w:val="28"/>
          <w:szCs w:val="28"/>
        </w:rPr>
        <w:t>.12.20</w:t>
      </w:r>
      <w:r w:rsidR="00D01070" w:rsidRPr="000777F7">
        <w:rPr>
          <w:rFonts w:ascii="Times New Roman" w:hAnsi="Times New Roman" w:cs="Times New Roman"/>
          <w:sz w:val="28"/>
          <w:szCs w:val="28"/>
        </w:rPr>
        <w:t>2</w:t>
      </w:r>
      <w:r w:rsidR="00162F24" w:rsidRPr="000777F7">
        <w:rPr>
          <w:rFonts w:ascii="Times New Roman" w:hAnsi="Times New Roman" w:cs="Times New Roman"/>
          <w:sz w:val="28"/>
          <w:szCs w:val="28"/>
        </w:rPr>
        <w:t>3</w:t>
      </w:r>
      <w:r w:rsidR="00F87FC5" w:rsidRPr="000777F7">
        <w:rPr>
          <w:rFonts w:ascii="Times New Roman" w:hAnsi="Times New Roman" w:cs="Times New Roman"/>
          <w:sz w:val="28"/>
          <w:szCs w:val="28"/>
        </w:rPr>
        <w:t xml:space="preserve"> </w:t>
      </w:r>
      <w:r w:rsidRPr="000777F7">
        <w:rPr>
          <w:rFonts w:ascii="Times New Roman" w:hAnsi="Times New Roman" w:cs="Times New Roman"/>
          <w:sz w:val="28"/>
          <w:szCs w:val="28"/>
        </w:rPr>
        <w:t xml:space="preserve">г.  № </w:t>
      </w:r>
      <w:r w:rsidR="00162F24" w:rsidRPr="000777F7">
        <w:rPr>
          <w:rFonts w:ascii="Times New Roman" w:hAnsi="Times New Roman" w:cs="Times New Roman"/>
          <w:sz w:val="28"/>
          <w:szCs w:val="28"/>
        </w:rPr>
        <w:t>24</w:t>
      </w:r>
      <w:r w:rsidR="00F87FC5" w:rsidRPr="000777F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162F24" w:rsidRPr="000777F7">
        <w:rPr>
          <w:rFonts w:ascii="Times New Roman" w:hAnsi="Times New Roman" w:cs="Times New Roman"/>
          <w:sz w:val="28"/>
          <w:szCs w:val="28"/>
        </w:rPr>
        <w:t>337</w:t>
      </w:r>
      <w:r w:rsidRPr="000777F7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0777F7">
        <w:rPr>
          <w:rFonts w:ascii="Times New Roman" w:hAnsi="Times New Roman" w:cs="Times New Roman"/>
          <w:sz w:val="28"/>
          <w:szCs w:val="28"/>
        </w:rPr>
        <w:t>О районном бюджете на 202</w:t>
      </w:r>
      <w:r w:rsidR="00162F24" w:rsidRPr="000777F7">
        <w:rPr>
          <w:rFonts w:ascii="Times New Roman" w:hAnsi="Times New Roman" w:cs="Times New Roman"/>
          <w:sz w:val="28"/>
          <w:szCs w:val="28"/>
        </w:rPr>
        <w:t>4</w:t>
      </w:r>
      <w:r w:rsidRPr="000777F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62F24" w:rsidRPr="000777F7">
        <w:rPr>
          <w:rFonts w:ascii="Times New Roman" w:hAnsi="Times New Roman" w:cs="Times New Roman"/>
          <w:sz w:val="28"/>
          <w:szCs w:val="28"/>
        </w:rPr>
        <w:t>5</w:t>
      </w:r>
      <w:r w:rsidRPr="000777F7">
        <w:rPr>
          <w:rFonts w:ascii="Times New Roman" w:hAnsi="Times New Roman" w:cs="Times New Roman"/>
          <w:sz w:val="28"/>
          <w:szCs w:val="28"/>
        </w:rPr>
        <w:t>-202</w:t>
      </w:r>
      <w:r w:rsidR="00162F24" w:rsidRPr="000777F7">
        <w:rPr>
          <w:rFonts w:ascii="Times New Roman" w:hAnsi="Times New Roman" w:cs="Times New Roman"/>
          <w:sz w:val="28"/>
          <w:szCs w:val="28"/>
        </w:rPr>
        <w:t>6</w:t>
      </w:r>
      <w:r w:rsidRPr="000777F7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C53FA2" w:rsidRPr="000777F7">
        <w:rPr>
          <w:rFonts w:ascii="Times New Roman" w:hAnsi="Times New Roman" w:cs="Times New Roman"/>
          <w:sz w:val="28"/>
          <w:szCs w:val="28"/>
        </w:rPr>
        <w:t xml:space="preserve"> (в редакции решения районного Совета депутатов № </w:t>
      </w:r>
      <w:r w:rsidR="006B4E18" w:rsidRPr="000777F7">
        <w:rPr>
          <w:rFonts w:ascii="Times New Roman" w:hAnsi="Times New Roman" w:cs="Times New Roman"/>
          <w:sz w:val="28"/>
          <w:szCs w:val="28"/>
        </w:rPr>
        <w:t>30</w:t>
      </w:r>
      <w:r w:rsidR="00C53FA2" w:rsidRPr="000777F7">
        <w:rPr>
          <w:rFonts w:ascii="Times New Roman" w:hAnsi="Times New Roman" w:cs="Times New Roman"/>
          <w:sz w:val="28"/>
          <w:szCs w:val="28"/>
        </w:rPr>
        <w:t>-</w:t>
      </w:r>
      <w:r w:rsidR="006B4E18" w:rsidRPr="000777F7">
        <w:rPr>
          <w:rFonts w:ascii="Times New Roman" w:hAnsi="Times New Roman" w:cs="Times New Roman"/>
          <w:sz w:val="28"/>
          <w:szCs w:val="28"/>
        </w:rPr>
        <w:t>401</w:t>
      </w:r>
      <w:r w:rsidR="00C53FA2" w:rsidRPr="000777F7">
        <w:rPr>
          <w:rFonts w:ascii="Times New Roman" w:hAnsi="Times New Roman" w:cs="Times New Roman"/>
          <w:sz w:val="28"/>
          <w:szCs w:val="28"/>
        </w:rPr>
        <w:t xml:space="preserve"> от </w:t>
      </w:r>
      <w:r w:rsidR="006B4E18" w:rsidRPr="000777F7">
        <w:rPr>
          <w:rFonts w:ascii="Times New Roman" w:hAnsi="Times New Roman" w:cs="Times New Roman"/>
          <w:sz w:val="28"/>
          <w:szCs w:val="28"/>
        </w:rPr>
        <w:t>1</w:t>
      </w:r>
      <w:r w:rsidR="00282768" w:rsidRPr="000777F7">
        <w:rPr>
          <w:rFonts w:ascii="Times New Roman" w:hAnsi="Times New Roman" w:cs="Times New Roman"/>
          <w:sz w:val="28"/>
          <w:szCs w:val="28"/>
        </w:rPr>
        <w:t>2.</w:t>
      </w:r>
      <w:r w:rsidR="006B4E18" w:rsidRPr="000777F7">
        <w:rPr>
          <w:rFonts w:ascii="Times New Roman" w:hAnsi="Times New Roman" w:cs="Times New Roman"/>
          <w:sz w:val="28"/>
          <w:szCs w:val="28"/>
        </w:rPr>
        <w:t>11</w:t>
      </w:r>
      <w:r w:rsidR="00C53FA2" w:rsidRPr="000777F7">
        <w:rPr>
          <w:rFonts w:ascii="Times New Roman" w:hAnsi="Times New Roman" w:cs="Times New Roman"/>
          <w:sz w:val="28"/>
          <w:szCs w:val="28"/>
        </w:rPr>
        <w:t>.2024)</w:t>
      </w:r>
      <w:r w:rsidR="00D01070" w:rsidRPr="000777F7">
        <w:rPr>
          <w:rFonts w:ascii="Times New Roman" w:hAnsi="Times New Roman" w:cs="Times New Roman"/>
          <w:sz w:val="28"/>
          <w:szCs w:val="28"/>
        </w:rPr>
        <w:t>.</w:t>
      </w:r>
      <w:r w:rsidRPr="000777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9EB" w:rsidRPr="000777F7" w:rsidRDefault="00F77377" w:rsidP="00315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7F7">
        <w:rPr>
          <w:rFonts w:ascii="Times New Roman" w:hAnsi="Times New Roman" w:cs="Times New Roman"/>
          <w:sz w:val="28"/>
          <w:szCs w:val="28"/>
        </w:rPr>
        <w:tab/>
      </w:r>
      <w:r w:rsidR="003159EB" w:rsidRPr="000777F7">
        <w:rPr>
          <w:rFonts w:ascii="Times New Roman" w:hAnsi="Times New Roman" w:cs="Times New Roman"/>
          <w:sz w:val="28"/>
          <w:szCs w:val="28"/>
        </w:rPr>
        <w:t xml:space="preserve">Проект решения районного Совета депутатов "О внесении изменений в решение Нижнеингашского </w:t>
      </w:r>
      <w:proofErr w:type="gramStart"/>
      <w:r w:rsidR="003159EB" w:rsidRPr="000777F7">
        <w:rPr>
          <w:rFonts w:ascii="Times New Roman" w:hAnsi="Times New Roman" w:cs="Times New Roman"/>
          <w:sz w:val="28"/>
          <w:szCs w:val="28"/>
        </w:rPr>
        <w:t>районного  Совета</w:t>
      </w:r>
      <w:proofErr w:type="gramEnd"/>
      <w:r w:rsidR="003159EB" w:rsidRPr="000777F7">
        <w:rPr>
          <w:rFonts w:ascii="Times New Roman" w:hAnsi="Times New Roman" w:cs="Times New Roman"/>
          <w:sz w:val="28"/>
          <w:szCs w:val="28"/>
        </w:rPr>
        <w:t xml:space="preserve"> депутатов  от 19.12.2023 года № 24-337 "О районном бюджете на 2024 год и плановый период 2025-2026 годов" (далее проект решения)  предусматривает   изменения  основных параметров районного бюджета (доходов, расходов, дефицита).</w:t>
      </w:r>
    </w:p>
    <w:p w:rsidR="00F77377" w:rsidRPr="000777F7" w:rsidRDefault="00F77377" w:rsidP="00315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7F7">
        <w:rPr>
          <w:rFonts w:ascii="Times New Roman" w:hAnsi="Times New Roman" w:cs="Times New Roman"/>
          <w:sz w:val="28"/>
          <w:szCs w:val="28"/>
        </w:rPr>
        <w:t>Основные параметры бюджета муниципального образования Нижнеингашский район на 202</w:t>
      </w:r>
      <w:r w:rsidR="00162F24" w:rsidRPr="000777F7">
        <w:rPr>
          <w:rFonts w:ascii="Times New Roman" w:hAnsi="Times New Roman" w:cs="Times New Roman"/>
          <w:sz w:val="28"/>
          <w:szCs w:val="28"/>
        </w:rPr>
        <w:t>4</w:t>
      </w:r>
      <w:r w:rsidRPr="000777F7">
        <w:rPr>
          <w:rFonts w:ascii="Times New Roman" w:hAnsi="Times New Roman" w:cs="Times New Roman"/>
          <w:sz w:val="28"/>
          <w:szCs w:val="28"/>
        </w:rPr>
        <w:t xml:space="preserve"> год   представлены в таблице 1.</w:t>
      </w:r>
    </w:p>
    <w:p w:rsidR="00C80710" w:rsidRPr="000777F7" w:rsidRDefault="00E30F97" w:rsidP="00E30F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7F7">
        <w:rPr>
          <w:rFonts w:ascii="Times New Roman" w:hAnsi="Times New Roman" w:cs="Times New Roman"/>
          <w:sz w:val="28"/>
          <w:szCs w:val="28"/>
        </w:rPr>
        <w:t xml:space="preserve">Проект решения подготовлен в целях отражения дополнительно поступивших и планируемых к поступлению средств из федерального и краевого бюджетов, уточнения объемов финансирования по ранее принятым обязательствам исходя из фактических потребностей, выделения средств для обеспечения </w:t>
      </w:r>
      <w:proofErr w:type="spellStart"/>
      <w:r w:rsidRPr="000777F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777F7">
        <w:rPr>
          <w:rFonts w:ascii="Times New Roman" w:hAnsi="Times New Roman" w:cs="Times New Roman"/>
          <w:sz w:val="28"/>
          <w:szCs w:val="28"/>
        </w:rPr>
        <w:t xml:space="preserve"> субсидий из федерального и </w:t>
      </w:r>
      <w:proofErr w:type="gramStart"/>
      <w:r w:rsidRPr="000777F7">
        <w:rPr>
          <w:rFonts w:ascii="Times New Roman" w:hAnsi="Times New Roman" w:cs="Times New Roman"/>
          <w:sz w:val="28"/>
          <w:szCs w:val="28"/>
        </w:rPr>
        <w:t>краевого  бюджетов</w:t>
      </w:r>
      <w:proofErr w:type="gramEnd"/>
      <w:r w:rsidRPr="000777F7">
        <w:rPr>
          <w:rFonts w:ascii="Times New Roman" w:hAnsi="Times New Roman" w:cs="Times New Roman"/>
          <w:sz w:val="28"/>
          <w:szCs w:val="28"/>
        </w:rPr>
        <w:t>.</w:t>
      </w:r>
    </w:p>
    <w:p w:rsidR="00E30F97" w:rsidRPr="000777F7" w:rsidRDefault="00E30F97" w:rsidP="00856E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30F97" w:rsidRPr="000777F7" w:rsidRDefault="00E30F97" w:rsidP="00856E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30F97" w:rsidRPr="000777F7" w:rsidRDefault="00E30F97" w:rsidP="00856E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29AF" w:rsidRPr="000777F7" w:rsidRDefault="004629AF" w:rsidP="00856E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56EF4" w:rsidRPr="000777F7" w:rsidRDefault="00856EF4" w:rsidP="00856E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777F7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C80710" w:rsidRPr="000777F7" w:rsidRDefault="00F77377" w:rsidP="00C807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777F7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proofErr w:type="gramStart"/>
      <w:r w:rsidRPr="000777F7">
        <w:rPr>
          <w:rFonts w:ascii="Times New Roman" w:hAnsi="Times New Roman" w:cs="Times New Roman"/>
          <w:b/>
          <w:sz w:val="28"/>
          <w:szCs w:val="28"/>
        </w:rPr>
        <w:t>характеристики  бюджета</w:t>
      </w:r>
      <w:proofErr w:type="gramEnd"/>
      <w:r w:rsidR="009F2574" w:rsidRPr="000777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7F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Нижнеингашский район на 202</w:t>
      </w:r>
      <w:r w:rsidR="00162F24" w:rsidRPr="000777F7">
        <w:rPr>
          <w:rFonts w:ascii="Times New Roman" w:hAnsi="Times New Roman" w:cs="Times New Roman"/>
          <w:b/>
          <w:sz w:val="28"/>
          <w:szCs w:val="28"/>
        </w:rPr>
        <w:t>4</w:t>
      </w:r>
      <w:r w:rsidR="00C80710" w:rsidRPr="000777F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56EF4" w:rsidRPr="000777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0777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56EF4" w:rsidRPr="000777F7">
        <w:rPr>
          <w:rFonts w:ascii="Times New Roman" w:hAnsi="Times New Roman" w:cs="Times New Roman"/>
          <w:sz w:val="28"/>
          <w:szCs w:val="28"/>
        </w:rPr>
        <w:t xml:space="preserve">   </w:t>
      </w:r>
      <w:r w:rsidR="00C80710" w:rsidRPr="000777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F77377" w:rsidRPr="000777F7" w:rsidRDefault="00C80710" w:rsidP="00C807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F77377" w:rsidRPr="000777F7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0" w:type="auto"/>
        <w:tblInd w:w="-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512"/>
        <w:gridCol w:w="1665"/>
        <w:gridCol w:w="2070"/>
        <w:gridCol w:w="2100"/>
      </w:tblGrid>
      <w:tr w:rsidR="00F77377" w:rsidRPr="000777F7" w:rsidTr="004E438F">
        <w:trPr>
          <w:trHeight w:val="180"/>
        </w:trPr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0777F7" w:rsidRDefault="00F77377" w:rsidP="00C53F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777F7">
              <w:rPr>
                <w:rFonts w:ascii="Times New Roman" w:hAnsi="Times New Roman" w:cs="Times New Roman"/>
                <w:b/>
                <w:lang w:eastAsia="en-US"/>
              </w:rPr>
              <w:t>Наименование показателя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0777F7" w:rsidRDefault="00F77377" w:rsidP="00C53F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777F7">
              <w:rPr>
                <w:rFonts w:ascii="Times New Roman" w:hAnsi="Times New Roman" w:cs="Times New Roman"/>
                <w:b/>
                <w:lang w:eastAsia="en-US"/>
              </w:rPr>
              <w:t xml:space="preserve">Основные характеристики бюджета МО Нижнеингашский район                                                               </w:t>
            </w:r>
          </w:p>
        </w:tc>
      </w:tr>
      <w:tr w:rsidR="00F77377" w:rsidRPr="000777F7" w:rsidTr="004E438F">
        <w:trPr>
          <w:trHeight w:val="127"/>
        </w:trPr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0777F7" w:rsidRDefault="00F77377" w:rsidP="00C53FA2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0777F7" w:rsidRDefault="00F77377" w:rsidP="00C53FA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777F7">
              <w:rPr>
                <w:rFonts w:ascii="Times New Roman" w:hAnsi="Times New Roman" w:cs="Times New Roman"/>
                <w:b/>
                <w:lang w:eastAsia="en-US"/>
              </w:rPr>
              <w:t xml:space="preserve">Действующее решение о </w:t>
            </w:r>
            <w:proofErr w:type="gramStart"/>
            <w:r w:rsidRPr="000777F7">
              <w:rPr>
                <w:rFonts w:ascii="Times New Roman" w:hAnsi="Times New Roman" w:cs="Times New Roman"/>
                <w:b/>
                <w:lang w:eastAsia="en-US"/>
              </w:rPr>
              <w:t>бюджете  от</w:t>
            </w:r>
            <w:proofErr w:type="gramEnd"/>
            <w:r w:rsidRPr="000777F7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162F24" w:rsidRPr="000777F7">
              <w:rPr>
                <w:rFonts w:ascii="Times New Roman" w:hAnsi="Times New Roman" w:cs="Times New Roman"/>
                <w:b/>
                <w:lang w:eastAsia="en-US"/>
              </w:rPr>
              <w:t>19</w:t>
            </w:r>
            <w:r w:rsidRPr="000777F7">
              <w:rPr>
                <w:rFonts w:ascii="Times New Roman" w:hAnsi="Times New Roman" w:cs="Times New Roman"/>
                <w:b/>
                <w:lang w:eastAsia="en-US"/>
              </w:rPr>
              <w:t>.12.20</w:t>
            </w:r>
            <w:r w:rsidR="009F1E34" w:rsidRPr="000777F7"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="00162F24" w:rsidRPr="000777F7">
              <w:rPr>
                <w:rFonts w:ascii="Times New Roman" w:hAnsi="Times New Roman" w:cs="Times New Roman"/>
                <w:b/>
                <w:lang w:eastAsia="en-US"/>
              </w:rPr>
              <w:t>3</w:t>
            </w:r>
            <w:r w:rsidRPr="000777F7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C53FA2" w:rsidRPr="000777F7" w:rsidRDefault="00F77377" w:rsidP="00C53FA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777F7">
              <w:rPr>
                <w:rFonts w:ascii="Times New Roman" w:hAnsi="Times New Roman" w:cs="Times New Roman"/>
                <w:b/>
                <w:lang w:eastAsia="en-US"/>
              </w:rPr>
              <w:t>№</w:t>
            </w:r>
            <w:r w:rsidR="00F87FC5" w:rsidRPr="000777F7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162F24" w:rsidRPr="000777F7">
              <w:rPr>
                <w:rFonts w:ascii="Times New Roman" w:hAnsi="Times New Roman" w:cs="Times New Roman"/>
                <w:b/>
                <w:lang w:eastAsia="en-US"/>
              </w:rPr>
              <w:t>24</w:t>
            </w:r>
            <w:r w:rsidR="00F87FC5" w:rsidRPr="000777F7">
              <w:rPr>
                <w:rFonts w:ascii="Times New Roman" w:hAnsi="Times New Roman" w:cs="Times New Roman"/>
                <w:b/>
                <w:lang w:eastAsia="en-US"/>
              </w:rPr>
              <w:t>-</w:t>
            </w:r>
            <w:r w:rsidR="00162F24" w:rsidRPr="000777F7">
              <w:rPr>
                <w:rFonts w:ascii="Times New Roman" w:hAnsi="Times New Roman" w:cs="Times New Roman"/>
                <w:b/>
                <w:lang w:eastAsia="en-US"/>
              </w:rPr>
              <w:t>337</w:t>
            </w:r>
            <w:r w:rsidR="00C53FA2" w:rsidRPr="000777F7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F77377" w:rsidRPr="000777F7" w:rsidRDefault="00C53FA2" w:rsidP="0030470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777F7">
              <w:rPr>
                <w:rFonts w:ascii="Times New Roman" w:hAnsi="Times New Roman" w:cs="Times New Roman"/>
                <w:b/>
                <w:lang w:eastAsia="en-US"/>
              </w:rPr>
              <w:t xml:space="preserve">(в редакции решения </w:t>
            </w:r>
            <w:r w:rsidRPr="000777F7">
              <w:rPr>
                <w:rFonts w:ascii="Times New Roman" w:hAnsi="Times New Roman" w:cs="Times New Roman"/>
                <w:b/>
                <w:lang w:eastAsia="en-US"/>
              </w:rPr>
              <w:br/>
              <w:t xml:space="preserve">№ </w:t>
            </w:r>
            <w:r w:rsidR="0030470D" w:rsidRPr="000777F7">
              <w:rPr>
                <w:rFonts w:ascii="Times New Roman" w:hAnsi="Times New Roman" w:cs="Times New Roman"/>
                <w:b/>
                <w:lang w:eastAsia="en-US"/>
              </w:rPr>
              <w:t>30</w:t>
            </w:r>
            <w:r w:rsidRPr="000777F7">
              <w:rPr>
                <w:rFonts w:ascii="Times New Roman" w:hAnsi="Times New Roman" w:cs="Times New Roman"/>
                <w:b/>
                <w:lang w:eastAsia="en-US"/>
              </w:rPr>
              <w:t>-</w:t>
            </w:r>
            <w:r w:rsidR="0030470D" w:rsidRPr="000777F7">
              <w:rPr>
                <w:rFonts w:ascii="Times New Roman" w:hAnsi="Times New Roman" w:cs="Times New Roman"/>
                <w:b/>
                <w:lang w:eastAsia="en-US"/>
              </w:rPr>
              <w:t>4</w:t>
            </w:r>
            <w:r w:rsidR="00C92340" w:rsidRPr="000777F7">
              <w:rPr>
                <w:rFonts w:ascii="Times New Roman" w:hAnsi="Times New Roman" w:cs="Times New Roman"/>
                <w:b/>
                <w:lang w:eastAsia="en-US"/>
              </w:rPr>
              <w:t>0</w:t>
            </w:r>
            <w:r w:rsidR="0030470D" w:rsidRPr="000777F7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Pr="000777F7">
              <w:rPr>
                <w:rFonts w:ascii="Times New Roman" w:hAnsi="Times New Roman" w:cs="Times New Roman"/>
                <w:b/>
                <w:lang w:eastAsia="en-US"/>
              </w:rPr>
              <w:t xml:space="preserve"> от </w:t>
            </w:r>
            <w:r w:rsidR="0030470D" w:rsidRPr="000777F7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C92340" w:rsidRPr="000777F7">
              <w:rPr>
                <w:rFonts w:ascii="Times New Roman" w:hAnsi="Times New Roman" w:cs="Times New Roman"/>
                <w:b/>
                <w:lang w:eastAsia="en-US"/>
              </w:rPr>
              <w:t>2.</w:t>
            </w:r>
            <w:r w:rsidR="0030470D" w:rsidRPr="000777F7">
              <w:rPr>
                <w:rFonts w:ascii="Times New Roman" w:hAnsi="Times New Roman" w:cs="Times New Roman"/>
                <w:b/>
                <w:lang w:eastAsia="en-US"/>
              </w:rPr>
              <w:t>11</w:t>
            </w:r>
            <w:r w:rsidRPr="000777F7">
              <w:rPr>
                <w:rFonts w:ascii="Times New Roman" w:hAnsi="Times New Roman" w:cs="Times New Roman"/>
                <w:b/>
                <w:lang w:eastAsia="en-US"/>
              </w:rPr>
              <w:t xml:space="preserve">.2024)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0777F7" w:rsidRDefault="00F77377" w:rsidP="00C53FA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777F7">
              <w:rPr>
                <w:rFonts w:ascii="Times New Roman" w:hAnsi="Times New Roman" w:cs="Times New Roman"/>
                <w:b/>
                <w:lang w:eastAsia="en-US"/>
              </w:rPr>
              <w:t>Решение о бюджете с учетом предлагаемых изменений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0777F7" w:rsidRDefault="00F77377" w:rsidP="00C53FA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777F7">
              <w:rPr>
                <w:rFonts w:ascii="Times New Roman" w:hAnsi="Times New Roman" w:cs="Times New Roman"/>
                <w:b/>
                <w:lang w:eastAsia="en-US"/>
              </w:rPr>
              <w:t>Изменения</w:t>
            </w:r>
          </w:p>
          <w:p w:rsidR="00F77377" w:rsidRPr="000777F7" w:rsidRDefault="00F77377" w:rsidP="00C53FA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777F7">
              <w:rPr>
                <w:rFonts w:ascii="Times New Roman" w:hAnsi="Times New Roman" w:cs="Times New Roman"/>
                <w:b/>
                <w:lang w:eastAsia="en-US"/>
              </w:rPr>
              <w:t>Гр.3-гр.2</w:t>
            </w:r>
          </w:p>
        </w:tc>
      </w:tr>
      <w:tr w:rsidR="00F77377" w:rsidRPr="000777F7" w:rsidTr="004E438F">
        <w:trPr>
          <w:trHeight w:val="12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0777F7" w:rsidRDefault="00F77377" w:rsidP="00C53FA2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7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0777F7" w:rsidRDefault="00F77377" w:rsidP="00C53F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7F7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0777F7" w:rsidRDefault="00F77377" w:rsidP="00C53F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7F7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0777F7" w:rsidRDefault="00F77377" w:rsidP="00C53F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7F7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30470D" w:rsidRPr="000777F7" w:rsidTr="004E438F">
        <w:trPr>
          <w:trHeight w:val="12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0D" w:rsidRPr="000777F7" w:rsidRDefault="0030470D" w:rsidP="003047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7F7">
              <w:rPr>
                <w:rFonts w:ascii="Times New Roman" w:hAnsi="Times New Roman" w:cs="Times New Roman"/>
                <w:lang w:eastAsia="en-US"/>
              </w:rPr>
              <w:t xml:space="preserve">Общий объем доходов бюджета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0D" w:rsidRPr="000777F7" w:rsidRDefault="0030470D" w:rsidP="003047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7F7">
              <w:rPr>
                <w:rFonts w:ascii="Times New Roman" w:hAnsi="Times New Roman" w:cs="Times New Roman"/>
                <w:lang w:eastAsia="en-US"/>
              </w:rPr>
              <w:t>1669948,9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0D" w:rsidRPr="000777F7" w:rsidRDefault="0030470D" w:rsidP="003047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7F7">
              <w:rPr>
                <w:rFonts w:ascii="Times New Roman" w:hAnsi="Times New Roman" w:cs="Times New Roman"/>
                <w:lang w:eastAsia="en-US"/>
              </w:rPr>
              <w:t>1675613,5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0D" w:rsidRPr="000777F7" w:rsidRDefault="0030470D" w:rsidP="00BD37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7F7">
              <w:rPr>
                <w:rFonts w:ascii="Times New Roman" w:hAnsi="Times New Roman" w:cs="Times New Roman"/>
                <w:lang w:eastAsia="en-US"/>
              </w:rPr>
              <w:t xml:space="preserve">(+) </w:t>
            </w:r>
            <w:r w:rsidR="00BD37C4" w:rsidRPr="000777F7">
              <w:rPr>
                <w:rFonts w:ascii="Times New Roman" w:hAnsi="Times New Roman" w:cs="Times New Roman"/>
                <w:lang w:eastAsia="en-US"/>
              </w:rPr>
              <w:t>5664,6</w:t>
            </w:r>
          </w:p>
        </w:tc>
      </w:tr>
      <w:tr w:rsidR="0030470D" w:rsidRPr="000777F7" w:rsidTr="004E438F">
        <w:trPr>
          <w:trHeight w:val="12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0D" w:rsidRPr="000777F7" w:rsidRDefault="0030470D" w:rsidP="003047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7F7">
              <w:rPr>
                <w:rFonts w:ascii="Times New Roman" w:hAnsi="Times New Roman" w:cs="Times New Roman"/>
                <w:lang w:eastAsia="en-US"/>
              </w:rPr>
              <w:t>Общий объем расходов бюджета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0D" w:rsidRPr="000777F7" w:rsidRDefault="0030470D" w:rsidP="003047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7F7">
              <w:rPr>
                <w:rFonts w:ascii="Times New Roman" w:hAnsi="Times New Roman" w:cs="Times New Roman"/>
                <w:lang w:eastAsia="en-US"/>
              </w:rPr>
              <w:t>1728973,1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0D" w:rsidRPr="000777F7" w:rsidRDefault="0030470D" w:rsidP="003047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7F7">
              <w:rPr>
                <w:rFonts w:ascii="Times New Roman" w:hAnsi="Times New Roman" w:cs="Times New Roman"/>
                <w:lang w:eastAsia="en-US"/>
              </w:rPr>
              <w:t>1711489,7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0D" w:rsidRPr="000777F7" w:rsidRDefault="0030470D" w:rsidP="00BD37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7F7">
              <w:rPr>
                <w:rFonts w:ascii="Times New Roman" w:hAnsi="Times New Roman" w:cs="Times New Roman"/>
                <w:lang w:eastAsia="en-US"/>
              </w:rPr>
              <w:t>(</w:t>
            </w:r>
            <w:r w:rsidR="00BD37C4" w:rsidRPr="000777F7">
              <w:rPr>
                <w:rFonts w:ascii="Times New Roman" w:hAnsi="Times New Roman" w:cs="Times New Roman"/>
                <w:lang w:eastAsia="en-US"/>
              </w:rPr>
              <w:t>-</w:t>
            </w:r>
            <w:r w:rsidRPr="000777F7">
              <w:rPr>
                <w:rFonts w:ascii="Times New Roman" w:hAnsi="Times New Roman" w:cs="Times New Roman"/>
                <w:lang w:eastAsia="en-US"/>
              </w:rPr>
              <w:t xml:space="preserve">) </w:t>
            </w:r>
            <w:r w:rsidR="00BD37C4" w:rsidRPr="000777F7">
              <w:rPr>
                <w:rFonts w:ascii="Times New Roman" w:hAnsi="Times New Roman" w:cs="Times New Roman"/>
                <w:lang w:eastAsia="en-US"/>
              </w:rPr>
              <w:t>17483,4</w:t>
            </w:r>
          </w:p>
        </w:tc>
      </w:tr>
      <w:tr w:rsidR="0030470D" w:rsidRPr="000777F7" w:rsidTr="004E438F">
        <w:trPr>
          <w:trHeight w:val="12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0D" w:rsidRPr="000777F7" w:rsidRDefault="0030470D" w:rsidP="003047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7F7">
              <w:rPr>
                <w:rFonts w:ascii="Times New Roman" w:hAnsi="Times New Roman" w:cs="Times New Roman"/>
                <w:lang w:eastAsia="en-US"/>
              </w:rPr>
              <w:t>Дефицит бюджета   (-)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0D" w:rsidRPr="000777F7" w:rsidRDefault="0030470D" w:rsidP="003047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7F7">
              <w:rPr>
                <w:rFonts w:ascii="Times New Roman" w:hAnsi="Times New Roman" w:cs="Times New Roman"/>
                <w:lang w:eastAsia="en-US"/>
              </w:rPr>
              <w:t>(-) 59024,2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0D" w:rsidRPr="000777F7" w:rsidRDefault="0030470D" w:rsidP="003047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7F7">
              <w:rPr>
                <w:rFonts w:ascii="Times New Roman" w:hAnsi="Times New Roman" w:cs="Times New Roman"/>
                <w:lang w:eastAsia="en-US"/>
              </w:rPr>
              <w:t>(-) 35876,2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0D" w:rsidRPr="000777F7" w:rsidRDefault="0030470D" w:rsidP="00BD37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7F7">
              <w:rPr>
                <w:rFonts w:ascii="Times New Roman" w:hAnsi="Times New Roman" w:cs="Times New Roman"/>
                <w:lang w:eastAsia="en-US"/>
              </w:rPr>
              <w:t xml:space="preserve">(+) </w:t>
            </w:r>
            <w:r w:rsidR="00BD37C4" w:rsidRPr="000777F7">
              <w:rPr>
                <w:rFonts w:ascii="Times New Roman" w:hAnsi="Times New Roman" w:cs="Times New Roman"/>
                <w:lang w:eastAsia="en-US"/>
              </w:rPr>
              <w:t>23148,0</w:t>
            </w:r>
          </w:p>
        </w:tc>
      </w:tr>
      <w:tr w:rsidR="0030470D" w:rsidRPr="000777F7" w:rsidTr="004E438F">
        <w:trPr>
          <w:trHeight w:val="325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0D" w:rsidRPr="000777F7" w:rsidRDefault="0030470D" w:rsidP="003047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7F7">
              <w:rPr>
                <w:rFonts w:ascii="Times New Roman" w:hAnsi="Times New Roman" w:cs="Times New Roman"/>
                <w:lang w:eastAsia="en-US"/>
              </w:rPr>
              <w:t>Источники внутреннего финансирования дефицита районного бюджета (остатки средств на едином счете бюджета)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0D" w:rsidRPr="000777F7" w:rsidRDefault="0030470D" w:rsidP="003047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0470D" w:rsidRPr="000777F7" w:rsidRDefault="0030470D" w:rsidP="003047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7F7">
              <w:rPr>
                <w:rFonts w:ascii="Times New Roman" w:hAnsi="Times New Roman" w:cs="Times New Roman"/>
                <w:lang w:eastAsia="en-US"/>
              </w:rPr>
              <w:t>(+) 59024,2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0D" w:rsidRPr="000777F7" w:rsidRDefault="0030470D" w:rsidP="003047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0470D" w:rsidRPr="000777F7" w:rsidRDefault="0030470D" w:rsidP="003047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7F7">
              <w:rPr>
                <w:rFonts w:ascii="Times New Roman" w:hAnsi="Times New Roman" w:cs="Times New Roman"/>
                <w:lang w:eastAsia="en-US"/>
              </w:rPr>
              <w:t>(+) 35876,2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0D" w:rsidRPr="000777F7" w:rsidRDefault="0030470D" w:rsidP="003047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0470D" w:rsidRPr="000777F7" w:rsidRDefault="0030470D" w:rsidP="00BD37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7F7">
              <w:rPr>
                <w:rFonts w:ascii="Times New Roman" w:hAnsi="Times New Roman" w:cs="Times New Roman"/>
                <w:lang w:eastAsia="en-US"/>
              </w:rPr>
              <w:t>(-)</w:t>
            </w:r>
            <w:r w:rsidR="00BD37C4" w:rsidRPr="000777F7">
              <w:rPr>
                <w:rFonts w:ascii="Times New Roman" w:hAnsi="Times New Roman" w:cs="Times New Roman"/>
                <w:lang w:eastAsia="en-US"/>
              </w:rPr>
              <w:t xml:space="preserve"> 23148,0</w:t>
            </w:r>
          </w:p>
        </w:tc>
      </w:tr>
    </w:tbl>
    <w:p w:rsidR="00C80710" w:rsidRPr="000777F7" w:rsidRDefault="00F77377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7F7">
        <w:rPr>
          <w:rFonts w:ascii="Times New Roman" w:hAnsi="Times New Roman" w:cs="Times New Roman"/>
          <w:sz w:val="28"/>
          <w:szCs w:val="28"/>
        </w:rPr>
        <w:tab/>
      </w:r>
    </w:p>
    <w:p w:rsidR="000479D0" w:rsidRPr="000777F7" w:rsidRDefault="00F77377" w:rsidP="000479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7F7">
        <w:rPr>
          <w:rFonts w:ascii="Times New Roman" w:hAnsi="Times New Roman" w:cs="Times New Roman"/>
          <w:sz w:val="28"/>
          <w:szCs w:val="28"/>
        </w:rPr>
        <w:tab/>
      </w:r>
      <w:r w:rsidR="000479D0" w:rsidRPr="000777F7">
        <w:rPr>
          <w:rFonts w:ascii="Times New Roman" w:hAnsi="Times New Roman" w:cs="Times New Roman"/>
          <w:sz w:val="28"/>
          <w:szCs w:val="28"/>
        </w:rPr>
        <w:tab/>
        <w:t>Согласно проекту решения доходная часть районного бюджета на 202</w:t>
      </w:r>
      <w:r w:rsidR="00142875" w:rsidRPr="000777F7">
        <w:rPr>
          <w:rFonts w:ascii="Times New Roman" w:hAnsi="Times New Roman" w:cs="Times New Roman"/>
          <w:sz w:val="28"/>
          <w:szCs w:val="28"/>
        </w:rPr>
        <w:t>4</w:t>
      </w:r>
      <w:r w:rsidR="000479D0" w:rsidRPr="000777F7">
        <w:rPr>
          <w:rFonts w:ascii="Times New Roman" w:hAnsi="Times New Roman" w:cs="Times New Roman"/>
          <w:sz w:val="28"/>
          <w:szCs w:val="28"/>
        </w:rPr>
        <w:t xml:space="preserve"> </w:t>
      </w:r>
      <w:r w:rsidR="00EB2197" w:rsidRPr="000777F7">
        <w:rPr>
          <w:rFonts w:ascii="Times New Roman" w:hAnsi="Times New Roman" w:cs="Times New Roman"/>
          <w:sz w:val="28"/>
          <w:szCs w:val="28"/>
        </w:rPr>
        <w:t>г</w:t>
      </w:r>
      <w:r w:rsidR="000479D0" w:rsidRPr="000777F7">
        <w:rPr>
          <w:rFonts w:ascii="Times New Roman" w:hAnsi="Times New Roman" w:cs="Times New Roman"/>
          <w:sz w:val="28"/>
          <w:szCs w:val="28"/>
        </w:rPr>
        <w:t>од у</w:t>
      </w:r>
      <w:r w:rsidR="004C7509" w:rsidRPr="000777F7">
        <w:rPr>
          <w:rFonts w:ascii="Times New Roman" w:hAnsi="Times New Roman" w:cs="Times New Roman"/>
          <w:sz w:val="28"/>
          <w:szCs w:val="28"/>
        </w:rPr>
        <w:t>меньш</w:t>
      </w:r>
      <w:r w:rsidR="0022614D" w:rsidRPr="000777F7">
        <w:rPr>
          <w:rFonts w:ascii="Times New Roman" w:hAnsi="Times New Roman" w:cs="Times New Roman"/>
          <w:sz w:val="28"/>
          <w:szCs w:val="28"/>
        </w:rPr>
        <w:t>а</w:t>
      </w:r>
      <w:r w:rsidR="003D37B3" w:rsidRPr="000777F7">
        <w:rPr>
          <w:rFonts w:ascii="Times New Roman" w:hAnsi="Times New Roman" w:cs="Times New Roman"/>
          <w:sz w:val="28"/>
          <w:szCs w:val="28"/>
        </w:rPr>
        <w:t>е</w:t>
      </w:r>
      <w:r w:rsidR="000479D0" w:rsidRPr="000777F7">
        <w:rPr>
          <w:rFonts w:ascii="Times New Roman" w:hAnsi="Times New Roman" w:cs="Times New Roman"/>
          <w:sz w:val="28"/>
          <w:szCs w:val="28"/>
        </w:rPr>
        <w:t>тся за счет безвозмездных поступлений из краевого</w:t>
      </w:r>
      <w:r w:rsidR="00791374" w:rsidRPr="000777F7">
        <w:rPr>
          <w:rFonts w:ascii="Times New Roman" w:hAnsi="Times New Roman" w:cs="Times New Roman"/>
          <w:sz w:val="28"/>
          <w:szCs w:val="28"/>
        </w:rPr>
        <w:t xml:space="preserve"> и федерального</w:t>
      </w:r>
      <w:r w:rsidR="000479D0" w:rsidRPr="000777F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791374" w:rsidRPr="000777F7">
        <w:rPr>
          <w:rFonts w:ascii="Times New Roman" w:hAnsi="Times New Roman" w:cs="Times New Roman"/>
          <w:sz w:val="28"/>
          <w:szCs w:val="28"/>
        </w:rPr>
        <w:t>ов</w:t>
      </w:r>
      <w:r w:rsidR="000479D0" w:rsidRPr="000777F7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4C7509" w:rsidRPr="000777F7">
        <w:rPr>
          <w:rFonts w:ascii="Times New Roman" w:hAnsi="Times New Roman" w:cs="Times New Roman"/>
          <w:sz w:val="28"/>
          <w:szCs w:val="28"/>
        </w:rPr>
        <w:t>1354,4</w:t>
      </w:r>
      <w:r w:rsidR="000479D0" w:rsidRPr="000777F7">
        <w:rPr>
          <w:rFonts w:ascii="Times New Roman" w:hAnsi="Times New Roman" w:cs="Times New Roman"/>
          <w:sz w:val="28"/>
          <w:szCs w:val="28"/>
        </w:rPr>
        <w:t xml:space="preserve"> т</w:t>
      </w:r>
      <w:r w:rsidR="0077410D" w:rsidRPr="000777F7">
        <w:rPr>
          <w:rFonts w:ascii="Times New Roman" w:hAnsi="Times New Roman" w:cs="Times New Roman"/>
          <w:sz w:val="28"/>
          <w:szCs w:val="28"/>
        </w:rPr>
        <w:t>ыс. руб.</w:t>
      </w:r>
      <w:r w:rsidR="00791374" w:rsidRPr="000777F7">
        <w:rPr>
          <w:rFonts w:ascii="Times New Roman" w:hAnsi="Times New Roman" w:cs="Times New Roman"/>
          <w:sz w:val="28"/>
          <w:szCs w:val="28"/>
        </w:rPr>
        <w:t xml:space="preserve"> и </w:t>
      </w:r>
      <w:r w:rsidR="003D37B3" w:rsidRPr="000777F7">
        <w:rPr>
          <w:rFonts w:ascii="Times New Roman" w:hAnsi="Times New Roman" w:cs="Times New Roman"/>
          <w:sz w:val="28"/>
          <w:szCs w:val="28"/>
        </w:rPr>
        <w:t xml:space="preserve">увеличивается </w:t>
      </w:r>
      <w:r w:rsidR="00791374" w:rsidRPr="000777F7">
        <w:rPr>
          <w:rFonts w:ascii="Times New Roman" w:hAnsi="Times New Roman" w:cs="Times New Roman"/>
          <w:sz w:val="28"/>
          <w:szCs w:val="28"/>
        </w:rPr>
        <w:t xml:space="preserve">за счет собственных доходов на сумму </w:t>
      </w:r>
      <w:r w:rsidR="004C7509" w:rsidRPr="000777F7">
        <w:rPr>
          <w:rFonts w:ascii="Times New Roman" w:hAnsi="Times New Roman" w:cs="Times New Roman"/>
          <w:sz w:val="28"/>
          <w:szCs w:val="28"/>
        </w:rPr>
        <w:t>7019,0</w:t>
      </w:r>
      <w:r w:rsidR="00791374" w:rsidRPr="000777F7">
        <w:rPr>
          <w:rFonts w:ascii="Times New Roman" w:hAnsi="Times New Roman" w:cs="Times New Roman"/>
          <w:sz w:val="28"/>
          <w:szCs w:val="28"/>
        </w:rPr>
        <w:t xml:space="preserve"> тыс.</w:t>
      </w:r>
      <w:r w:rsidR="009926DC" w:rsidRPr="000777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1374" w:rsidRPr="000777F7">
        <w:rPr>
          <w:rFonts w:ascii="Times New Roman" w:hAnsi="Times New Roman" w:cs="Times New Roman"/>
          <w:sz w:val="28"/>
          <w:szCs w:val="28"/>
        </w:rPr>
        <w:t>руб.</w:t>
      </w:r>
      <w:r w:rsidR="0077410D" w:rsidRPr="000777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6D9A" w:rsidRPr="000777F7">
        <w:rPr>
          <w:rFonts w:ascii="Times New Roman" w:hAnsi="Times New Roman" w:cs="Times New Roman"/>
          <w:sz w:val="28"/>
          <w:szCs w:val="28"/>
        </w:rPr>
        <w:t xml:space="preserve"> </w:t>
      </w:r>
      <w:r w:rsidR="000479D0" w:rsidRPr="000777F7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4C7509" w:rsidRPr="000777F7">
        <w:rPr>
          <w:rFonts w:ascii="Times New Roman" w:hAnsi="Times New Roman" w:cs="Times New Roman"/>
          <w:sz w:val="28"/>
          <w:szCs w:val="28"/>
        </w:rPr>
        <w:t>увеличе</w:t>
      </w:r>
      <w:r w:rsidR="000479D0" w:rsidRPr="000777F7">
        <w:rPr>
          <w:rFonts w:ascii="Times New Roman" w:hAnsi="Times New Roman" w:cs="Times New Roman"/>
          <w:sz w:val="28"/>
          <w:szCs w:val="28"/>
        </w:rPr>
        <w:t xml:space="preserve">ния </w:t>
      </w:r>
      <w:r w:rsidR="0077410D" w:rsidRPr="000777F7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0479D0" w:rsidRPr="000777F7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4C7509" w:rsidRPr="000777F7">
        <w:rPr>
          <w:rFonts w:ascii="Times New Roman" w:hAnsi="Times New Roman" w:cs="Times New Roman"/>
          <w:sz w:val="28"/>
          <w:szCs w:val="28"/>
        </w:rPr>
        <w:t>5664,6</w:t>
      </w:r>
      <w:r w:rsidR="000479D0" w:rsidRPr="000777F7">
        <w:rPr>
          <w:rFonts w:ascii="Times New Roman" w:hAnsi="Times New Roman" w:cs="Times New Roman"/>
          <w:sz w:val="28"/>
          <w:szCs w:val="28"/>
        </w:rPr>
        <w:t xml:space="preserve"> тыс. руб. доходы в проекте решения составляют </w:t>
      </w:r>
      <w:r w:rsidR="004C7509" w:rsidRPr="000777F7">
        <w:rPr>
          <w:rFonts w:ascii="Times New Roman" w:hAnsi="Times New Roman" w:cs="Times New Roman"/>
          <w:sz w:val="28"/>
          <w:szCs w:val="28"/>
        </w:rPr>
        <w:t>1675613,5</w:t>
      </w:r>
      <w:r w:rsidR="000479D0" w:rsidRPr="000777F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77377" w:rsidRPr="000777F7" w:rsidRDefault="00F77377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7F7">
        <w:rPr>
          <w:rFonts w:ascii="Times New Roman" w:hAnsi="Times New Roman" w:cs="Times New Roman"/>
          <w:sz w:val="28"/>
          <w:szCs w:val="28"/>
        </w:rPr>
        <w:t>Подробная информация об источниках доходов районного бюджета представлена в пояснительной записке к проекту Решения.</w:t>
      </w:r>
    </w:p>
    <w:p w:rsidR="00F77377" w:rsidRPr="000777F7" w:rsidRDefault="00F77377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7F7">
        <w:rPr>
          <w:rFonts w:ascii="Times New Roman" w:hAnsi="Times New Roman" w:cs="Times New Roman"/>
          <w:sz w:val="28"/>
          <w:szCs w:val="28"/>
        </w:rPr>
        <w:tab/>
        <w:t xml:space="preserve">Расходы районного </w:t>
      </w:r>
      <w:proofErr w:type="gramStart"/>
      <w:r w:rsidRPr="000777F7">
        <w:rPr>
          <w:rFonts w:ascii="Times New Roman" w:hAnsi="Times New Roman" w:cs="Times New Roman"/>
          <w:sz w:val="28"/>
          <w:szCs w:val="28"/>
        </w:rPr>
        <w:t>бюджета  проектом</w:t>
      </w:r>
      <w:proofErr w:type="gramEnd"/>
      <w:r w:rsidRPr="000777F7">
        <w:rPr>
          <w:rFonts w:ascii="Times New Roman" w:hAnsi="Times New Roman" w:cs="Times New Roman"/>
          <w:sz w:val="28"/>
          <w:szCs w:val="28"/>
        </w:rPr>
        <w:t xml:space="preserve"> решения предлагается </w:t>
      </w:r>
      <w:r w:rsidR="00DE02E8" w:rsidRPr="000777F7">
        <w:rPr>
          <w:rFonts w:ascii="Times New Roman" w:hAnsi="Times New Roman" w:cs="Times New Roman"/>
          <w:sz w:val="28"/>
          <w:szCs w:val="28"/>
        </w:rPr>
        <w:t>уменьшить</w:t>
      </w:r>
      <w:r w:rsidR="00D27336" w:rsidRPr="000777F7">
        <w:rPr>
          <w:rFonts w:ascii="Times New Roman" w:hAnsi="Times New Roman" w:cs="Times New Roman"/>
          <w:sz w:val="28"/>
          <w:szCs w:val="28"/>
        </w:rPr>
        <w:t xml:space="preserve"> </w:t>
      </w:r>
      <w:r w:rsidR="009545C4" w:rsidRPr="000777F7">
        <w:rPr>
          <w:rFonts w:ascii="Times New Roman" w:hAnsi="Times New Roman" w:cs="Times New Roman"/>
          <w:sz w:val="28"/>
          <w:szCs w:val="28"/>
        </w:rPr>
        <w:t xml:space="preserve"> на 202</w:t>
      </w:r>
      <w:r w:rsidR="00142875" w:rsidRPr="000777F7">
        <w:rPr>
          <w:rFonts w:ascii="Times New Roman" w:hAnsi="Times New Roman" w:cs="Times New Roman"/>
          <w:sz w:val="28"/>
          <w:szCs w:val="28"/>
        </w:rPr>
        <w:t>4</w:t>
      </w:r>
      <w:r w:rsidR="009545C4" w:rsidRPr="000777F7">
        <w:rPr>
          <w:rFonts w:ascii="Times New Roman" w:hAnsi="Times New Roman" w:cs="Times New Roman"/>
          <w:sz w:val="28"/>
          <w:szCs w:val="28"/>
        </w:rPr>
        <w:t xml:space="preserve"> год </w:t>
      </w:r>
      <w:r w:rsidRPr="000777F7"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="00B044FE" w:rsidRPr="000777F7">
        <w:rPr>
          <w:rFonts w:ascii="Times New Roman" w:hAnsi="Times New Roman" w:cs="Times New Roman"/>
          <w:sz w:val="28"/>
          <w:szCs w:val="28"/>
        </w:rPr>
        <w:t>17483,4</w:t>
      </w:r>
      <w:r w:rsidRPr="000777F7">
        <w:rPr>
          <w:rFonts w:ascii="Times New Roman" w:hAnsi="Times New Roman" w:cs="Times New Roman"/>
          <w:sz w:val="28"/>
          <w:szCs w:val="28"/>
        </w:rPr>
        <w:t xml:space="preserve"> тыс. руб., в том числе за счет </w:t>
      </w:r>
      <w:r w:rsidR="00D03982" w:rsidRPr="000777F7">
        <w:rPr>
          <w:rFonts w:ascii="Times New Roman" w:hAnsi="Times New Roman" w:cs="Times New Roman"/>
          <w:sz w:val="28"/>
          <w:szCs w:val="28"/>
        </w:rPr>
        <w:t>у</w:t>
      </w:r>
      <w:r w:rsidR="007C34BF" w:rsidRPr="000777F7">
        <w:rPr>
          <w:rFonts w:ascii="Times New Roman" w:hAnsi="Times New Roman" w:cs="Times New Roman"/>
          <w:sz w:val="28"/>
          <w:szCs w:val="28"/>
        </w:rPr>
        <w:t>меньш</w:t>
      </w:r>
      <w:r w:rsidR="003D37B3" w:rsidRPr="000777F7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0777F7">
        <w:rPr>
          <w:rFonts w:ascii="Times New Roman" w:hAnsi="Times New Roman" w:cs="Times New Roman"/>
          <w:sz w:val="28"/>
          <w:szCs w:val="28"/>
        </w:rPr>
        <w:t xml:space="preserve">целевых средств </w:t>
      </w:r>
      <w:r w:rsidR="00713F66" w:rsidRPr="000777F7">
        <w:rPr>
          <w:rFonts w:ascii="Times New Roman" w:hAnsi="Times New Roman" w:cs="Times New Roman"/>
          <w:sz w:val="28"/>
          <w:szCs w:val="28"/>
        </w:rPr>
        <w:t xml:space="preserve">на </w:t>
      </w:r>
      <w:r w:rsidRPr="000777F7">
        <w:rPr>
          <w:rFonts w:ascii="Times New Roman" w:hAnsi="Times New Roman" w:cs="Times New Roman"/>
          <w:sz w:val="28"/>
          <w:szCs w:val="28"/>
        </w:rPr>
        <w:t xml:space="preserve"> сумм</w:t>
      </w:r>
      <w:r w:rsidR="00713F66" w:rsidRPr="000777F7">
        <w:rPr>
          <w:rFonts w:ascii="Times New Roman" w:hAnsi="Times New Roman" w:cs="Times New Roman"/>
          <w:sz w:val="28"/>
          <w:szCs w:val="28"/>
        </w:rPr>
        <w:t>у</w:t>
      </w:r>
      <w:r w:rsidRPr="000777F7">
        <w:rPr>
          <w:rFonts w:ascii="Times New Roman" w:hAnsi="Times New Roman" w:cs="Times New Roman"/>
          <w:sz w:val="28"/>
          <w:szCs w:val="28"/>
        </w:rPr>
        <w:t xml:space="preserve">  </w:t>
      </w:r>
      <w:r w:rsidR="007C34BF" w:rsidRPr="000777F7">
        <w:rPr>
          <w:rFonts w:ascii="Times New Roman" w:hAnsi="Times New Roman" w:cs="Times New Roman"/>
          <w:sz w:val="28"/>
          <w:szCs w:val="28"/>
        </w:rPr>
        <w:t>1354,4</w:t>
      </w:r>
      <w:r w:rsidRPr="000777F7">
        <w:rPr>
          <w:rFonts w:ascii="Times New Roman" w:hAnsi="Times New Roman" w:cs="Times New Roman"/>
          <w:sz w:val="28"/>
          <w:szCs w:val="28"/>
        </w:rPr>
        <w:t xml:space="preserve"> тыс. руб., за счет </w:t>
      </w:r>
      <w:r w:rsidR="007C34BF" w:rsidRPr="000777F7">
        <w:rPr>
          <w:rFonts w:ascii="Times New Roman" w:hAnsi="Times New Roman" w:cs="Times New Roman"/>
          <w:sz w:val="28"/>
          <w:szCs w:val="28"/>
        </w:rPr>
        <w:t>уменьш</w:t>
      </w:r>
      <w:r w:rsidR="003D37B3" w:rsidRPr="000777F7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0777F7">
        <w:rPr>
          <w:rFonts w:ascii="Times New Roman" w:hAnsi="Times New Roman" w:cs="Times New Roman"/>
          <w:sz w:val="28"/>
          <w:szCs w:val="28"/>
        </w:rPr>
        <w:t xml:space="preserve">средств районного бюджета </w:t>
      </w:r>
      <w:r w:rsidR="00713F66" w:rsidRPr="000777F7">
        <w:rPr>
          <w:rFonts w:ascii="Times New Roman" w:hAnsi="Times New Roman" w:cs="Times New Roman"/>
          <w:sz w:val="28"/>
          <w:szCs w:val="28"/>
        </w:rPr>
        <w:t>на</w:t>
      </w:r>
      <w:r w:rsidRPr="000777F7">
        <w:rPr>
          <w:rFonts w:ascii="Times New Roman" w:hAnsi="Times New Roman" w:cs="Times New Roman"/>
          <w:sz w:val="28"/>
          <w:szCs w:val="28"/>
        </w:rPr>
        <w:t xml:space="preserve"> сумм</w:t>
      </w:r>
      <w:r w:rsidR="00713F66" w:rsidRPr="000777F7">
        <w:rPr>
          <w:rFonts w:ascii="Times New Roman" w:hAnsi="Times New Roman" w:cs="Times New Roman"/>
          <w:sz w:val="28"/>
          <w:szCs w:val="28"/>
        </w:rPr>
        <w:t>у</w:t>
      </w:r>
      <w:r w:rsidRPr="000777F7">
        <w:rPr>
          <w:rFonts w:ascii="Times New Roman" w:hAnsi="Times New Roman" w:cs="Times New Roman"/>
          <w:sz w:val="28"/>
          <w:szCs w:val="28"/>
        </w:rPr>
        <w:t xml:space="preserve"> </w:t>
      </w:r>
      <w:r w:rsidR="007C34BF" w:rsidRPr="000777F7">
        <w:rPr>
          <w:rFonts w:ascii="Times New Roman" w:hAnsi="Times New Roman" w:cs="Times New Roman"/>
          <w:sz w:val="28"/>
          <w:szCs w:val="28"/>
        </w:rPr>
        <w:t>16129,0</w:t>
      </w:r>
      <w:r w:rsidRPr="000777F7">
        <w:rPr>
          <w:rFonts w:ascii="Times New Roman" w:hAnsi="Times New Roman" w:cs="Times New Roman"/>
          <w:sz w:val="28"/>
          <w:szCs w:val="28"/>
        </w:rPr>
        <w:t xml:space="preserve"> тыс. руб.  Общая сумма </w:t>
      </w:r>
      <w:proofErr w:type="gramStart"/>
      <w:r w:rsidRPr="000777F7">
        <w:rPr>
          <w:rFonts w:ascii="Times New Roman" w:hAnsi="Times New Roman" w:cs="Times New Roman"/>
          <w:sz w:val="28"/>
          <w:szCs w:val="28"/>
        </w:rPr>
        <w:t>расходов  по</w:t>
      </w:r>
      <w:proofErr w:type="gramEnd"/>
      <w:r w:rsidRPr="000777F7">
        <w:rPr>
          <w:rFonts w:ascii="Times New Roman" w:hAnsi="Times New Roman" w:cs="Times New Roman"/>
          <w:sz w:val="28"/>
          <w:szCs w:val="28"/>
        </w:rPr>
        <w:t xml:space="preserve"> проекту бюджета </w:t>
      </w:r>
      <w:r w:rsidR="009545C4" w:rsidRPr="000777F7">
        <w:rPr>
          <w:rFonts w:ascii="Times New Roman" w:hAnsi="Times New Roman" w:cs="Times New Roman"/>
          <w:sz w:val="28"/>
          <w:szCs w:val="28"/>
        </w:rPr>
        <w:t xml:space="preserve"> на 202</w:t>
      </w:r>
      <w:r w:rsidR="00142875" w:rsidRPr="000777F7">
        <w:rPr>
          <w:rFonts w:ascii="Times New Roman" w:hAnsi="Times New Roman" w:cs="Times New Roman"/>
          <w:sz w:val="28"/>
          <w:szCs w:val="28"/>
        </w:rPr>
        <w:t>4</w:t>
      </w:r>
      <w:r w:rsidR="009545C4" w:rsidRPr="000777F7">
        <w:rPr>
          <w:rFonts w:ascii="Times New Roman" w:hAnsi="Times New Roman" w:cs="Times New Roman"/>
          <w:sz w:val="28"/>
          <w:szCs w:val="28"/>
        </w:rPr>
        <w:t xml:space="preserve"> год </w:t>
      </w:r>
      <w:r w:rsidRPr="000777F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044FE" w:rsidRPr="000777F7">
        <w:rPr>
          <w:rFonts w:ascii="Times New Roman" w:hAnsi="Times New Roman" w:cs="Times New Roman"/>
          <w:sz w:val="28"/>
          <w:szCs w:val="28"/>
        </w:rPr>
        <w:t>1711489,7</w:t>
      </w:r>
      <w:r w:rsidRPr="000777F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77377" w:rsidRPr="000777F7" w:rsidRDefault="00F77377" w:rsidP="001428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7F7">
        <w:rPr>
          <w:rFonts w:ascii="Times New Roman" w:hAnsi="Times New Roman" w:cs="Times New Roman"/>
          <w:sz w:val="28"/>
          <w:szCs w:val="28"/>
        </w:rPr>
        <w:t>Информация  о</w:t>
      </w:r>
      <w:proofErr w:type="gramEnd"/>
      <w:r w:rsidRPr="000777F7">
        <w:rPr>
          <w:rFonts w:ascii="Times New Roman" w:hAnsi="Times New Roman" w:cs="Times New Roman"/>
          <w:sz w:val="28"/>
          <w:szCs w:val="28"/>
        </w:rPr>
        <w:t xml:space="preserve"> расходах в разрезе муниципальных программ представлена в пояснительной записке к проекту решения, в разрезе  функциональной классификации расходов, в разрезе главных распорядителей бюджетных средств</w:t>
      </w:r>
      <w:r w:rsidR="00640812" w:rsidRPr="000777F7">
        <w:rPr>
          <w:rFonts w:ascii="Times New Roman" w:hAnsi="Times New Roman" w:cs="Times New Roman"/>
          <w:sz w:val="28"/>
          <w:szCs w:val="28"/>
        </w:rPr>
        <w:t xml:space="preserve">, в разрезе видов расходов </w:t>
      </w:r>
      <w:r w:rsidRPr="000777F7">
        <w:rPr>
          <w:rFonts w:ascii="Times New Roman" w:hAnsi="Times New Roman" w:cs="Times New Roman"/>
          <w:sz w:val="28"/>
          <w:szCs w:val="28"/>
        </w:rPr>
        <w:t xml:space="preserve">  в таблице 2-</w:t>
      </w:r>
      <w:r w:rsidR="00640812" w:rsidRPr="000777F7">
        <w:rPr>
          <w:rFonts w:ascii="Times New Roman" w:hAnsi="Times New Roman" w:cs="Times New Roman"/>
          <w:sz w:val="28"/>
          <w:szCs w:val="28"/>
        </w:rPr>
        <w:t>4</w:t>
      </w:r>
      <w:r w:rsidRPr="000777F7">
        <w:rPr>
          <w:rFonts w:ascii="Times New Roman" w:hAnsi="Times New Roman" w:cs="Times New Roman"/>
          <w:sz w:val="28"/>
          <w:szCs w:val="28"/>
        </w:rPr>
        <w:t xml:space="preserve"> настоящего заключения.</w:t>
      </w:r>
    </w:p>
    <w:p w:rsidR="00F77377" w:rsidRPr="000777F7" w:rsidRDefault="00F77377" w:rsidP="00F7737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7F7">
        <w:rPr>
          <w:rFonts w:ascii="Times New Roman" w:hAnsi="Times New Roman" w:cs="Times New Roman"/>
          <w:sz w:val="28"/>
          <w:szCs w:val="28"/>
        </w:rPr>
        <w:t xml:space="preserve"> </w:t>
      </w:r>
      <w:r w:rsidRPr="000777F7">
        <w:rPr>
          <w:rFonts w:ascii="Times New Roman" w:hAnsi="Times New Roman" w:cs="Times New Roman"/>
          <w:b/>
          <w:sz w:val="28"/>
          <w:szCs w:val="28"/>
        </w:rPr>
        <w:t>Изменение показателей плановых назначений по расходам районного бюджета в разрезе главных распорядителей бюджетных средств на 202</w:t>
      </w:r>
      <w:r w:rsidR="00142875" w:rsidRPr="000777F7">
        <w:rPr>
          <w:rFonts w:ascii="Times New Roman" w:hAnsi="Times New Roman" w:cs="Times New Roman"/>
          <w:b/>
          <w:sz w:val="28"/>
          <w:szCs w:val="28"/>
        </w:rPr>
        <w:t>4</w:t>
      </w:r>
      <w:r w:rsidRPr="000777F7">
        <w:rPr>
          <w:rFonts w:ascii="Times New Roman" w:hAnsi="Times New Roman" w:cs="Times New Roman"/>
          <w:b/>
          <w:sz w:val="28"/>
          <w:szCs w:val="28"/>
        </w:rPr>
        <w:t xml:space="preserve"> год   показано в таблице 2.</w:t>
      </w:r>
    </w:p>
    <w:p w:rsidR="00F03E91" w:rsidRPr="000777F7" w:rsidRDefault="00F77377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7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7A4BEE" w:rsidRDefault="007A4BEE" w:rsidP="00F03E91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77377" w:rsidRPr="000777F7" w:rsidRDefault="00F77377" w:rsidP="00F03E91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777F7">
        <w:rPr>
          <w:rFonts w:ascii="Times New Roman" w:hAnsi="Times New Roman" w:cs="Times New Roman"/>
          <w:sz w:val="28"/>
          <w:szCs w:val="28"/>
        </w:rPr>
        <w:lastRenderedPageBreak/>
        <w:t xml:space="preserve">Таблица 2 </w:t>
      </w:r>
    </w:p>
    <w:p w:rsidR="00F77377" w:rsidRPr="000777F7" w:rsidRDefault="00F77377" w:rsidP="00C8071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F7">
        <w:rPr>
          <w:rFonts w:ascii="Times New Roman" w:hAnsi="Times New Roman" w:cs="Times New Roman"/>
          <w:b/>
          <w:sz w:val="28"/>
          <w:szCs w:val="28"/>
        </w:rPr>
        <w:t xml:space="preserve">Изменение показателей плановых назначений по </w:t>
      </w:r>
      <w:proofErr w:type="gramStart"/>
      <w:r w:rsidRPr="000777F7">
        <w:rPr>
          <w:rFonts w:ascii="Times New Roman" w:hAnsi="Times New Roman" w:cs="Times New Roman"/>
          <w:b/>
          <w:sz w:val="28"/>
          <w:szCs w:val="28"/>
        </w:rPr>
        <w:t>расходам  районного</w:t>
      </w:r>
      <w:proofErr w:type="gramEnd"/>
      <w:r w:rsidRPr="000777F7">
        <w:rPr>
          <w:rFonts w:ascii="Times New Roman" w:hAnsi="Times New Roman" w:cs="Times New Roman"/>
          <w:b/>
          <w:sz w:val="28"/>
          <w:szCs w:val="28"/>
        </w:rPr>
        <w:t xml:space="preserve"> бюджета в разрезе главных распорядителей бюджетных средств     на 202</w:t>
      </w:r>
      <w:r w:rsidR="00142875" w:rsidRPr="000777F7">
        <w:rPr>
          <w:rFonts w:ascii="Times New Roman" w:hAnsi="Times New Roman" w:cs="Times New Roman"/>
          <w:b/>
          <w:sz w:val="28"/>
          <w:szCs w:val="28"/>
        </w:rPr>
        <w:t>4</w:t>
      </w:r>
      <w:r w:rsidRPr="000777F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77377" w:rsidRPr="000777F7" w:rsidRDefault="00F77377" w:rsidP="00C80710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777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C80710" w:rsidRPr="000777F7">
        <w:rPr>
          <w:rFonts w:ascii="Times New Roman" w:hAnsi="Times New Roman" w:cs="Times New Roman"/>
          <w:sz w:val="28"/>
          <w:szCs w:val="28"/>
        </w:rPr>
        <w:t>(т</w:t>
      </w:r>
      <w:r w:rsidRPr="000777F7">
        <w:rPr>
          <w:rFonts w:ascii="Times New Roman" w:hAnsi="Times New Roman" w:cs="Times New Roman"/>
          <w:sz w:val="28"/>
          <w:szCs w:val="28"/>
        </w:rPr>
        <w:t>ыс. руб.</w:t>
      </w:r>
      <w:r w:rsidR="00C80710" w:rsidRPr="000777F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3339"/>
        <w:gridCol w:w="1701"/>
        <w:gridCol w:w="1701"/>
        <w:gridCol w:w="1553"/>
      </w:tblGrid>
      <w:tr w:rsidR="00F77377" w:rsidRPr="000777F7" w:rsidTr="00426481">
        <w:trPr>
          <w:trHeight w:val="75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0777F7" w:rsidRDefault="00F77377" w:rsidP="001A16D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777F7">
              <w:rPr>
                <w:rFonts w:ascii="Times New Roman" w:hAnsi="Times New Roman" w:cs="Times New Roman"/>
                <w:b/>
                <w:lang w:eastAsia="en-US"/>
              </w:rPr>
              <w:t>№п/п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0777F7" w:rsidRDefault="00F77377" w:rsidP="001A16D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77377" w:rsidRPr="000777F7" w:rsidRDefault="00F77377" w:rsidP="001A16D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777F7">
              <w:rPr>
                <w:rFonts w:ascii="Times New Roman" w:hAnsi="Times New Roman" w:cs="Times New Roman"/>
                <w:b/>
                <w:lang w:eastAsia="en-US"/>
              </w:rPr>
              <w:t>Главный распорядитель бюджетных средств</w:t>
            </w:r>
          </w:p>
          <w:p w:rsidR="00F77377" w:rsidRPr="000777F7" w:rsidRDefault="00F77377" w:rsidP="001A16D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0777F7" w:rsidRDefault="00F77377" w:rsidP="001A16D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77377" w:rsidRPr="000777F7" w:rsidRDefault="00142875" w:rsidP="001A16D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777F7">
              <w:rPr>
                <w:rFonts w:ascii="Times New Roman" w:hAnsi="Times New Roman" w:cs="Times New Roman"/>
                <w:b/>
                <w:lang w:eastAsia="en-US"/>
              </w:rPr>
              <w:t>Действующее решение от 19</w:t>
            </w:r>
            <w:r w:rsidR="00F77377" w:rsidRPr="000777F7">
              <w:rPr>
                <w:rFonts w:ascii="Times New Roman" w:hAnsi="Times New Roman" w:cs="Times New Roman"/>
                <w:b/>
                <w:lang w:eastAsia="en-US"/>
              </w:rPr>
              <w:t>.12.20</w:t>
            </w:r>
            <w:r w:rsidR="00941F3D" w:rsidRPr="000777F7"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Pr="000777F7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  <w:p w:rsidR="001A16D6" w:rsidRPr="000777F7" w:rsidRDefault="00F77377" w:rsidP="001A16D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777F7">
              <w:rPr>
                <w:rFonts w:ascii="Times New Roman" w:hAnsi="Times New Roman" w:cs="Times New Roman"/>
                <w:b/>
                <w:lang w:eastAsia="en-US"/>
              </w:rPr>
              <w:t xml:space="preserve"> № </w:t>
            </w:r>
            <w:r w:rsidR="00142875" w:rsidRPr="000777F7">
              <w:rPr>
                <w:rFonts w:ascii="Times New Roman" w:hAnsi="Times New Roman" w:cs="Times New Roman"/>
                <w:b/>
                <w:lang w:eastAsia="en-US"/>
              </w:rPr>
              <w:t>24</w:t>
            </w:r>
            <w:r w:rsidR="009221CE" w:rsidRPr="000777F7">
              <w:rPr>
                <w:rFonts w:ascii="Times New Roman" w:hAnsi="Times New Roman" w:cs="Times New Roman"/>
                <w:b/>
                <w:lang w:eastAsia="en-US"/>
              </w:rPr>
              <w:t>-</w:t>
            </w:r>
            <w:r w:rsidR="00142875" w:rsidRPr="000777F7">
              <w:rPr>
                <w:rFonts w:ascii="Times New Roman" w:hAnsi="Times New Roman" w:cs="Times New Roman"/>
                <w:b/>
                <w:lang w:eastAsia="en-US"/>
              </w:rPr>
              <w:t>37</w:t>
            </w:r>
            <w:r w:rsidR="00787F12" w:rsidRPr="000777F7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787F12" w:rsidRPr="000777F7">
              <w:rPr>
                <w:rFonts w:ascii="Times New Roman" w:hAnsi="Times New Roman" w:cs="Times New Roman"/>
                <w:b/>
                <w:lang w:eastAsia="en-US"/>
              </w:rPr>
              <w:br/>
              <w:t xml:space="preserve">(в редакции решения </w:t>
            </w:r>
            <w:r w:rsidR="00787F12" w:rsidRPr="000777F7">
              <w:rPr>
                <w:rFonts w:ascii="Times New Roman" w:hAnsi="Times New Roman" w:cs="Times New Roman"/>
                <w:b/>
                <w:lang w:eastAsia="en-US"/>
              </w:rPr>
              <w:br/>
              <w:t xml:space="preserve">№ </w:t>
            </w:r>
            <w:r w:rsidR="00FE348C" w:rsidRPr="000777F7">
              <w:rPr>
                <w:rFonts w:ascii="Times New Roman" w:hAnsi="Times New Roman" w:cs="Times New Roman"/>
                <w:b/>
                <w:lang w:eastAsia="en-US"/>
              </w:rPr>
              <w:t>30</w:t>
            </w:r>
            <w:r w:rsidR="001A16D6" w:rsidRPr="000777F7">
              <w:rPr>
                <w:rFonts w:ascii="Times New Roman" w:hAnsi="Times New Roman" w:cs="Times New Roman"/>
                <w:b/>
                <w:lang w:eastAsia="en-US"/>
              </w:rPr>
              <w:t>-</w:t>
            </w:r>
            <w:r w:rsidR="00FE348C" w:rsidRPr="000777F7">
              <w:rPr>
                <w:rFonts w:ascii="Times New Roman" w:hAnsi="Times New Roman" w:cs="Times New Roman"/>
                <w:b/>
                <w:lang w:eastAsia="en-US"/>
              </w:rPr>
              <w:t>401</w:t>
            </w:r>
            <w:r w:rsidR="001A16D6" w:rsidRPr="000777F7">
              <w:rPr>
                <w:rFonts w:ascii="Times New Roman" w:hAnsi="Times New Roman" w:cs="Times New Roman"/>
                <w:b/>
                <w:lang w:eastAsia="en-US"/>
              </w:rPr>
              <w:t xml:space="preserve"> от </w:t>
            </w:r>
            <w:r w:rsidR="00FE348C" w:rsidRPr="000777F7">
              <w:rPr>
                <w:rFonts w:ascii="Times New Roman" w:hAnsi="Times New Roman" w:cs="Times New Roman"/>
                <w:b/>
                <w:lang w:eastAsia="en-US"/>
              </w:rPr>
              <w:t>12</w:t>
            </w:r>
            <w:r w:rsidR="001A16D6" w:rsidRPr="000777F7"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 w:rsidR="00FE348C" w:rsidRPr="000777F7">
              <w:rPr>
                <w:rFonts w:ascii="Times New Roman" w:hAnsi="Times New Roman" w:cs="Times New Roman"/>
                <w:b/>
                <w:lang w:eastAsia="en-US"/>
              </w:rPr>
              <w:t>11</w:t>
            </w:r>
            <w:r w:rsidR="001A16D6" w:rsidRPr="000777F7">
              <w:rPr>
                <w:rFonts w:ascii="Times New Roman" w:hAnsi="Times New Roman" w:cs="Times New Roman"/>
                <w:b/>
                <w:lang w:eastAsia="en-US"/>
              </w:rPr>
              <w:t>.2024)</w:t>
            </w:r>
          </w:p>
          <w:p w:rsidR="00F77377" w:rsidRPr="000777F7" w:rsidRDefault="00F77377" w:rsidP="001A16D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777F7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0777F7" w:rsidRDefault="00F77377" w:rsidP="001A16D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77377" w:rsidRPr="000777F7" w:rsidRDefault="00F77377" w:rsidP="001A16D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777F7">
              <w:rPr>
                <w:rFonts w:ascii="Times New Roman" w:hAnsi="Times New Roman" w:cs="Times New Roman"/>
                <w:b/>
                <w:lang w:eastAsia="en-US"/>
              </w:rPr>
              <w:t xml:space="preserve">Решение о бюджете с учетом изменений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0777F7" w:rsidRDefault="00F77377" w:rsidP="001A16D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77377" w:rsidRPr="000777F7" w:rsidRDefault="00F77377" w:rsidP="001A16D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77377" w:rsidRPr="000777F7" w:rsidRDefault="00F77377" w:rsidP="001A16D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777F7">
              <w:rPr>
                <w:rFonts w:ascii="Times New Roman" w:hAnsi="Times New Roman" w:cs="Times New Roman"/>
                <w:b/>
                <w:lang w:eastAsia="en-US"/>
              </w:rPr>
              <w:t xml:space="preserve">Отклонение </w:t>
            </w:r>
          </w:p>
          <w:p w:rsidR="00F77377" w:rsidRPr="000777F7" w:rsidRDefault="00F77377" w:rsidP="001A16D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777F7">
              <w:rPr>
                <w:rFonts w:ascii="Times New Roman" w:hAnsi="Times New Roman" w:cs="Times New Roman"/>
                <w:b/>
                <w:lang w:eastAsia="en-US"/>
              </w:rPr>
              <w:t>Гр.3-гр.4</w:t>
            </w:r>
          </w:p>
        </w:tc>
      </w:tr>
      <w:tr w:rsidR="00F77377" w:rsidRPr="000777F7" w:rsidTr="00426481">
        <w:trPr>
          <w:trHeight w:val="37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0777F7" w:rsidRDefault="00F77377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0777F7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777F7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0777F7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777F7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0777F7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777F7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0777F7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777F7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</w:tr>
      <w:tr w:rsidR="00755176" w:rsidRPr="000777F7" w:rsidTr="00426481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Нижнеингашского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299339,0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283201,5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-16137,5</w:t>
            </w:r>
          </w:p>
        </w:tc>
      </w:tr>
      <w:tr w:rsidR="00755176" w:rsidRPr="000777F7" w:rsidTr="00426481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Нижнеингашский районный Совет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3362,1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3362,1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55176" w:rsidRPr="000777F7" w:rsidRDefault="00743888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55176" w:rsidRPr="000777F7" w:rsidTr="00426481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Контрольно-счетный орган муниципального образования Нижнеингашский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2211,8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2211,8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76" w:rsidRPr="000777F7" w:rsidRDefault="00743888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55176" w:rsidRPr="000777F7" w:rsidTr="00426481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 администрации Нижнеингашского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975868,0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55176" w:rsidRPr="000777F7" w:rsidRDefault="002C6AE4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977454,8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55176" w:rsidRPr="000777F7" w:rsidRDefault="00755176" w:rsidP="002C6A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  <w:r w:rsidR="002C6AE4" w:rsidRPr="0007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1586,8</w:t>
            </w:r>
          </w:p>
        </w:tc>
      </w:tr>
      <w:tr w:rsidR="00755176" w:rsidRPr="000777F7" w:rsidTr="00426481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 по имущественным  и земельным отношениям администрации Нижнеингашского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20496,0</w:t>
            </w:r>
          </w:p>
          <w:p w:rsidR="00B522B6" w:rsidRPr="000777F7" w:rsidRDefault="00B522B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55176" w:rsidRPr="000777F7" w:rsidRDefault="00B522B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20504,6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55176" w:rsidRPr="000777F7" w:rsidRDefault="00743888" w:rsidP="00B522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  <w:r w:rsidR="00B522B6" w:rsidRPr="0007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8,6</w:t>
            </w:r>
          </w:p>
        </w:tc>
      </w:tr>
      <w:tr w:rsidR="00755176" w:rsidRPr="000777F7" w:rsidTr="00426481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казенное учреждение Нижнеингашского района «Учреждение по строительству, жилищно-коммунальному хозяйству и транспорту»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151414,5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55176" w:rsidRPr="000777F7" w:rsidRDefault="0065751D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148652,4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55176" w:rsidRPr="000777F7" w:rsidRDefault="00755176" w:rsidP="00755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55176" w:rsidRPr="000777F7" w:rsidRDefault="0065751D" w:rsidP="006575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-2762,1</w:t>
            </w:r>
          </w:p>
        </w:tc>
      </w:tr>
      <w:tr w:rsidR="00DE0A62" w:rsidRPr="000777F7" w:rsidTr="00426481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62" w:rsidRPr="000777F7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62" w:rsidRPr="000777F7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Финансовое управление администрации Нижнеингашского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62" w:rsidRPr="000777F7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0A62" w:rsidRPr="000777F7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751D" w:rsidRPr="000777F7" w:rsidRDefault="0065751D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276281,7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62" w:rsidRPr="000777F7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0A62" w:rsidRPr="000777F7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0A62" w:rsidRPr="000777F7" w:rsidRDefault="0065751D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276102,5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62" w:rsidRPr="000777F7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0A62" w:rsidRPr="000777F7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0A62" w:rsidRPr="000777F7" w:rsidRDefault="0065751D" w:rsidP="00CD42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-179,2</w:t>
            </w:r>
          </w:p>
        </w:tc>
      </w:tr>
      <w:tr w:rsidR="00DE0A62" w:rsidRPr="000777F7" w:rsidTr="00426481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62" w:rsidRPr="000777F7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62" w:rsidRPr="000777F7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777F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62" w:rsidRPr="000777F7" w:rsidRDefault="00B522B6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777F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1728973,1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62" w:rsidRPr="000777F7" w:rsidRDefault="00DE0A62" w:rsidP="00B522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777F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</w:t>
            </w:r>
            <w:r w:rsidR="00B522B6" w:rsidRPr="000777F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1148</w:t>
            </w:r>
            <w:r w:rsidRPr="000777F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9,</w:t>
            </w:r>
            <w:r w:rsidR="00B522B6" w:rsidRPr="000777F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62" w:rsidRPr="000777F7" w:rsidRDefault="00B522B6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777F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-17483,4</w:t>
            </w:r>
          </w:p>
        </w:tc>
      </w:tr>
    </w:tbl>
    <w:p w:rsidR="00F77377" w:rsidRPr="000777F7" w:rsidRDefault="00F77377" w:rsidP="00AA740A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77377" w:rsidRPr="000777F7" w:rsidRDefault="00F77377" w:rsidP="00F03E9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7F7">
        <w:rPr>
          <w:rFonts w:ascii="Times New Roman" w:hAnsi="Times New Roman" w:cs="Times New Roman"/>
          <w:b/>
          <w:sz w:val="28"/>
          <w:szCs w:val="28"/>
        </w:rPr>
        <w:t>Таким образом, рассматриваемым проектом Решения предлагается:</w:t>
      </w:r>
    </w:p>
    <w:p w:rsidR="009320B5" w:rsidRPr="000777F7" w:rsidRDefault="00F77377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7F7">
        <w:rPr>
          <w:rFonts w:ascii="Times New Roman" w:hAnsi="Times New Roman" w:cs="Times New Roman"/>
          <w:b/>
          <w:sz w:val="28"/>
          <w:szCs w:val="28"/>
        </w:rPr>
        <w:t>Увеличить бюджетные ассигнования</w:t>
      </w:r>
      <w:r w:rsidRPr="000777F7">
        <w:rPr>
          <w:rFonts w:ascii="Times New Roman" w:hAnsi="Times New Roman" w:cs="Times New Roman"/>
          <w:sz w:val="28"/>
          <w:szCs w:val="28"/>
        </w:rPr>
        <w:t xml:space="preserve"> </w:t>
      </w:r>
      <w:r w:rsidR="009837AA" w:rsidRPr="000777F7">
        <w:rPr>
          <w:rFonts w:ascii="Times New Roman" w:hAnsi="Times New Roman" w:cs="Times New Roman"/>
          <w:sz w:val="28"/>
          <w:szCs w:val="28"/>
        </w:rPr>
        <w:t xml:space="preserve"> </w:t>
      </w:r>
      <w:r w:rsidR="007B6D6B" w:rsidRPr="000777F7">
        <w:rPr>
          <w:rFonts w:ascii="Times New Roman" w:hAnsi="Times New Roman" w:cs="Times New Roman"/>
          <w:sz w:val="28"/>
          <w:szCs w:val="28"/>
        </w:rPr>
        <w:t xml:space="preserve"> 2</w:t>
      </w:r>
      <w:r w:rsidR="009837AA" w:rsidRPr="000777F7">
        <w:rPr>
          <w:rFonts w:ascii="Times New Roman" w:hAnsi="Times New Roman" w:cs="Times New Roman"/>
          <w:sz w:val="28"/>
          <w:szCs w:val="28"/>
        </w:rPr>
        <w:t xml:space="preserve"> </w:t>
      </w:r>
      <w:r w:rsidRPr="000777F7">
        <w:rPr>
          <w:rFonts w:ascii="Times New Roman" w:hAnsi="Times New Roman" w:cs="Times New Roman"/>
          <w:sz w:val="28"/>
          <w:szCs w:val="28"/>
        </w:rPr>
        <w:t>главн</w:t>
      </w:r>
      <w:r w:rsidR="005A6594" w:rsidRPr="000777F7">
        <w:rPr>
          <w:rFonts w:ascii="Times New Roman" w:hAnsi="Times New Roman" w:cs="Times New Roman"/>
          <w:sz w:val="28"/>
          <w:szCs w:val="28"/>
        </w:rPr>
        <w:t>ым</w:t>
      </w:r>
      <w:r w:rsidRPr="000777F7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5A6594" w:rsidRPr="000777F7">
        <w:rPr>
          <w:rFonts w:ascii="Times New Roman" w:hAnsi="Times New Roman" w:cs="Times New Roman"/>
          <w:sz w:val="28"/>
          <w:szCs w:val="28"/>
        </w:rPr>
        <w:t>ям</w:t>
      </w:r>
      <w:r w:rsidRPr="000777F7">
        <w:rPr>
          <w:rFonts w:ascii="Times New Roman" w:hAnsi="Times New Roman" w:cs="Times New Roman"/>
          <w:sz w:val="28"/>
          <w:szCs w:val="28"/>
        </w:rPr>
        <w:t xml:space="preserve"> бюджетных </w:t>
      </w:r>
      <w:proofErr w:type="gramStart"/>
      <w:r w:rsidRPr="000777F7">
        <w:rPr>
          <w:rFonts w:ascii="Times New Roman" w:hAnsi="Times New Roman" w:cs="Times New Roman"/>
          <w:sz w:val="28"/>
          <w:szCs w:val="28"/>
        </w:rPr>
        <w:t xml:space="preserve">средств:  </w:t>
      </w:r>
      <w:r w:rsidR="009320B5" w:rsidRPr="000777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320B5" w:rsidRPr="000777F7">
        <w:rPr>
          <w:rFonts w:ascii="Times New Roman" w:hAnsi="Times New Roman" w:cs="Times New Roman"/>
          <w:sz w:val="28"/>
          <w:szCs w:val="28"/>
        </w:rPr>
        <w:t xml:space="preserve">Управлению образования администрации </w:t>
      </w:r>
      <w:r w:rsidR="009320B5" w:rsidRPr="000777F7">
        <w:rPr>
          <w:rFonts w:ascii="Times New Roman" w:hAnsi="Times New Roman" w:cs="Times New Roman"/>
          <w:sz w:val="28"/>
          <w:szCs w:val="28"/>
        </w:rPr>
        <w:lastRenderedPageBreak/>
        <w:t xml:space="preserve">Нижнеингашского района, </w:t>
      </w:r>
      <w:r w:rsidR="007B6D6B" w:rsidRPr="000777F7">
        <w:rPr>
          <w:rFonts w:ascii="Times New Roman" w:hAnsi="Times New Roman" w:cs="Times New Roman"/>
          <w:sz w:val="28"/>
          <w:szCs w:val="28"/>
        </w:rPr>
        <w:t xml:space="preserve">Отделу  по имущественным  и земельным отношениям администрации Нижнеингашского района. </w:t>
      </w:r>
    </w:p>
    <w:p w:rsidR="007B6D6B" w:rsidRPr="000777F7" w:rsidRDefault="009837AA" w:rsidP="007B6D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7F7">
        <w:rPr>
          <w:rFonts w:ascii="Times New Roman" w:hAnsi="Times New Roman" w:cs="Times New Roman"/>
          <w:b/>
          <w:sz w:val="28"/>
          <w:szCs w:val="28"/>
        </w:rPr>
        <w:t xml:space="preserve">Уменьшить бюджетные </w:t>
      </w:r>
      <w:proofErr w:type="gramStart"/>
      <w:r w:rsidRPr="000777F7">
        <w:rPr>
          <w:rFonts w:ascii="Times New Roman" w:hAnsi="Times New Roman" w:cs="Times New Roman"/>
          <w:b/>
          <w:sz w:val="28"/>
          <w:szCs w:val="28"/>
        </w:rPr>
        <w:t>ассигнования</w:t>
      </w:r>
      <w:r w:rsidRPr="000777F7">
        <w:rPr>
          <w:rFonts w:ascii="Times New Roman" w:hAnsi="Times New Roman" w:cs="Times New Roman"/>
          <w:sz w:val="28"/>
          <w:szCs w:val="28"/>
        </w:rPr>
        <w:t xml:space="preserve"> </w:t>
      </w:r>
      <w:r w:rsidR="007B6D6B" w:rsidRPr="000777F7">
        <w:rPr>
          <w:rFonts w:ascii="Times New Roman" w:hAnsi="Times New Roman" w:cs="Times New Roman"/>
          <w:sz w:val="28"/>
          <w:szCs w:val="28"/>
        </w:rPr>
        <w:t xml:space="preserve"> 3</w:t>
      </w:r>
      <w:proofErr w:type="gramEnd"/>
      <w:r w:rsidR="007B6D6B" w:rsidRPr="000777F7">
        <w:rPr>
          <w:rFonts w:ascii="Times New Roman" w:hAnsi="Times New Roman" w:cs="Times New Roman"/>
          <w:sz w:val="28"/>
          <w:szCs w:val="28"/>
        </w:rPr>
        <w:t xml:space="preserve"> </w:t>
      </w:r>
      <w:r w:rsidR="00ED2240" w:rsidRPr="000777F7">
        <w:rPr>
          <w:rFonts w:ascii="Times New Roman" w:hAnsi="Times New Roman" w:cs="Times New Roman"/>
          <w:sz w:val="28"/>
          <w:szCs w:val="28"/>
        </w:rPr>
        <w:t xml:space="preserve">главным распорядителям бюджетных средств: </w:t>
      </w:r>
      <w:r w:rsidR="007B6D6B" w:rsidRPr="000777F7">
        <w:rPr>
          <w:rFonts w:ascii="Times New Roman" w:hAnsi="Times New Roman" w:cs="Times New Roman"/>
          <w:sz w:val="28"/>
          <w:szCs w:val="28"/>
        </w:rPr>
        <w:t>Администрации Нижнеингашского района, Муниципальному казенному учреждению Нижнеингашского района «Учреждение по строительству, жилищно-коммунальному хозяйству и транспорту», Финансовому управлению администрации района.</w:t>
      </w:r>
    </w:p>
    <w:p w:rsidR="00F23E56" w:rsidRPr="000777F7" w:rsidRDefault="007D15F8" w:rsidP="00335F0F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777F7">
        <w:rPr>
          <w:rFonts w:ascii="Times New Roman" w:hAnsi="Times New Roman" w:cs="Times New Roman"/>
          <w:b/>
          <w:sz w:val="28"/>
          <w:szCs w:val="28"/>
        </w:rPr>
        <w:t xml:space="preserve">Администрации Нижнеингашского района </w:t>
      </w:r>
      <w:r w:rsidR="00ED2240" w:rsidRPr="000777F7">
        <w:rPr>
          <w:rFonts w:ascii="Times New Roman" w:hAnsi="Times New Roman" w:cs="Times New Roman"/>
          <w:b/>
          <w:sz w:val="28"/>
          <w:szCs w:val="28"/>
        </w:rPr>
        <w:t>уменьш</w:t>
      </w:r>
      <w:r w:rsidRPr="000777F7">
        <w:rPr>
          <w:rFonts w:ascii="Times New Roman" w:hAnsi="Times New Roman" w:cs="Times New Roman"/>
          <w:b/>
          <w:sz w:val="28"/>
          <w:szCs w:val="28"/>
        </w:rPr>
        <w:t xml:space="preserve">аются бюджетные ассигнования на сумму </w:t>
      </w:r>
      <w:r w:rsidR="00ED2240" w:rsidRPr="000777F7">
        <w:rPr>
          <w:rFonts w:ascii="Times New Roman" w:hAnsi="Times New Roman" w:cs="Times New Roman"/>
          <w:b/>
          <w:sz w:val="28"/>
          <w:szCs w:val="28"/>
        </w:rPr>
        <w:t>16137,5</w:t>
      </w:r>
      <w:r w:rsidR="00F334F6" w:rsidRPr="000777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7F7">
        <w:rPr>
          <w:rFonts w:ascii="Times New Roman" w:hAnsi="Times New Roman" w:cs="Times New Roman"/>
          <w:b/>
          <w:sz w:val="28"/>
          <w:szCs w:val="28"/>
        </w:rPr>
        <w:t>тыс. руб., в том числе</w:t>
      </w:r>
      <w:r w:rsidR="00335F0F" w:rsidRPr="000777F7">
        <w:rPr>
          <w:rFonts w:ascii="Times New Roman" w:hAnsi="Times New Roman" w:cs="Times New Roman"/>
          <w:b/>
          <w:sz w:val="28"/>
          <w:szCs w:val="28"/>
        </w:rPr>
        <w:t>:</w:t>
      </w:r>
      <w:r w:rsidRPr="000777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49B4" w:rsidRPr="000777F7" w:rsidRDefault="003D49B4" w:rsidP="003D49B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77F7">
        <w:rPr>
          <w:rFonts w:ascii="Times New Roman" w:eastAsia="Times New Roman" w:hAnsi="Times New Roman" w:cs="Times New Roman"/>
          <w:bCs/>
          <w:sz w:val="28"/>
          <w:szCs w:val="28"/>
        </w:rPr>
        <w:t>- расход</w:t>
      </w:r>
      <w:r w:rsidR="00335F0F" w:rsidRPr="000777F7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0777F7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счет средств районного бюджета по мероприятию «</w:t>
      </w:r>
      <w:proofErr w:type="spellStart"/>
      <w:r w:rsidRPr="000777F7">
        <w:rPr>
          <w:rFonts w:ascii="Times New Roman" w:eastAsia="Times New Roman" w:hAnsi="Times New Roman" w:cs="Times New Roman"/>
          <w:bCs/>
          <w:sz w:val="28"/>
          <w:szCs w:val="28"/>
        </w:rPr>
        <w:t>Софинансирование</w:t>
      </w:r>
      <w:proofErr w:type="spellEnd"/>
      <w:r w:rsidRPr="000777F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реализации муниципального комплексного проекта развития (МКПР) «Поселок Нижний Ингаш» в рамках МП «Развитие субъектов малого и среднего предпринимательства в Нижнеингашском районе» на сумму </w:t>
      </w:r>
      <w:r w:rsidRPr="000777F7">
        <w:rPr>
          <w:rFonts w:ascii="Times New Roman" w:eastAsia="Times New Roman" w:hAnsi="Times New Roman" w:cs="Times New Roman"/>
          <w:b/>
          <w:bCs/>
          <w:sz w:val="28"/>
          <w:szCs w:val="28"/>
        </w:rPr>
        <w:t>5000,0 тыс. руб</w:t>
      </w:r>
      <w:r w:rsidRPr="000777F7">
        <w:rPr>
          <w:rFonts w:ascii="Times New Roman" w:eastAsia="Times New Roman" w:hAnsi="Times New Roman" w:cs="Times New Roman"/>
          <w:bCs/>
          <w:sz w:val="28"/>
          <w:szCs w:val="28"/>
        </w:rPr>
        <w:t>.;</w:t>
      </w:r>
    </w:p>
    <w:p w:rsidR="003D49B4" w:rsidRPr="000777F7" w:rsidRDefault="003D49B4" w:rsidP="003D49B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77F7">
        <w:rPr>
          <w:rFonts w:ascii="Times New Roman" w:eastAsia="Times New Roman" w:hAnsi="Times New Roman" w:cs="Times New Roman"/>
          <w:bCs/>
          <w:sz w:val="28"/>
          <w:szCs w:val="28"/>
        </w:rPr>
        <w:t>- расход</w:t>
      </w:r>
      <w:r w:rsidR="00335F0F" w:rsidRPr="000777F7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0777F7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счет средств районного бюджета по мероприятию «Реализация инвестиционных проектов субъектам малого и среднего предпринимательства в приоритетных отраслях экономики» в рамках МП «Развитие субъектов малого и среднего предпринимательства в Нижнеингашском районе» на сумму </w:t>
      </w:r>
      <w:r w:rsidRPr="000777F7">
        <w:rPr>
          <w:rFonts w:ascii="Times New Roman" w:eastAsia="Times New Roman" w:hAnsi="Times New Roman" w:cs="Times New Roman"/>
          <w:b/>
          <w:bCs/>
          <w:sz w:val="28"/>
          <w:szCs w:val="28"/>
        </w:rPr>
        <w:t>86,5 тыс. руб</w:t>
      </w:r>
      <w:r w:rsidRPr="000777F7">
        <w:rPr>
          <w:rFonts w:ascii="Times New Roman" w:eastAsia="Times New Roman" w:hAnsi="Times New Roman" w:cs="Times New Roman"/>
          <w:bCs/>
          <w:sz w:val="28"/>
          <w:szCs w:val="28"/>
        </w:rPr>
        <w:t>.;</w:t>
      </w:r>
    </w:p>
    <w:p w:rsidR="00AF6908" w:rsidRPr="000777F7" w:rsidRDefault="00AF6908" w:rsidP="003D49B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77F7">
        <w:rPr>
          <w:rFonts w:ascii="Times New Roman" w:eastAsia="Times New Roman" w:hAnsi="Times New Roman" w:cs="Times New Roman"/>
          <w:bCs/>
          <w:sz w:val="28"/>
          <w:szCs w:val="28"/>
        </w:rPr>
        <w:t>- расход</w:t>
      </w:r>
      <w:r w:rsidR="00335F0F" w:rsidRPr="000777F7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0777F7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счет средств районного бюджета по </w:t>
      </w:r>
      <w:proofErr w:type="gramStart"/>
      <w:r w:rsidRPr="000777F7">
        <w:rPr>
          <w:rFonts w:ascii="Times New Roman" w:eastAsia="Times New Roman" w:hAnsi="Times New Roman" w:cs="Times New Roman"/>
          <w:bCs/>
          <w:sz w:val="28"/>
          <w:szCs w:val="28"/>
        </w:rPr>
        <w:t>разделу  0703</w:t>
      </w:r>
      <w:proofErr w:type="gramEnd"/>
      <w:r w:rsidRPr="000777F7">
        <w:rPr>
          <w:rFonts w:ascii="Times New Roman" w:eastAsia="Times New Roman" w:hAnsi="Times New Roman" w:cs="Times New Roman"/>
          <w:bCs/>
          <w:sz w:val="28"/>
          <w:szCs w:val="28"/>
        </w:rPr>
        <w:t xml:space="preserve"> «Дополнительное образование детей» на выполнение муниципального задания по «МБУ ДО  Нижнеингашская школа искусств» на оплату труда, в связи с экономией по вакансиям в рамках подпрограммы 4 «Развитие культурно-досуговой деятельности» МП «Развитие культуры Нижнеингашского района» на сумму </w:t>
      </w:r>
      <w:r w:rsidRPr="000777F7">
        <w:rPr>
          <w:rFonts w:ascii="Times New Roman" w:eastAsia="Times New Roman" w:hAnsi="Times New Roman" w:cs="Times New Roman"/>
          <w:b/>
          <w:bCs/>
          <w:sz w:val="28"/>
          <w:szCs w:val="28"/>
        </w:rPr>
        <w:t>1500,0 тыс. ру</w:t>
      </w:r>
      <w:r w:rsidRPr="000777F7">
        <w:rPr>
          <w:rFonts w:ascii="Times New Roman" w:eastAsia="Times New Roman" w:hAnsi="Times New Roman" w:cs="Times New Roman"/>
          <w:bCs/>
          <w:sz w:val="28"/>
          <w:szCs w:val="28"/>
        </w:rPr>
        <w:t>б.;</w:t>
      </w:r>
    </w:p>
    <w:p w:rsidR="00AF6908" w:rsidRPr="000777F7" w:rsidRDefault="00AF6908" w:rsidP="00AF6908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77F7">
        <w:rPr>
          <w:rFonts w:ascii="Times New Roman" w:eastAsia="Times New Roman" w:hAnsi="Times New Roman" w:cs="Times New Roman"/>
          <w:bCs/>
          <w:sz w:val="28"/>
          <w:szCs w:val="28"/>
        </w:rPr>
        <w:t>- расход</w:t>
      </w:r>
      <w:r w:rsidR="00335F0F" w:rsidRPr="000777F7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0777F7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счет средств районного бюджета, на выполнение муниципального задания по МБУ ММЦ «Галактика» на оплат</w:t>
      </w:r>
      <w:r w:rsidR="006F4A83" w:rsidRPr="000777F7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0777F7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труда </w:t>
      </w:r>
      <w:r w:rsidR="006F4A83" w:rsidRPr="000777F7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связи с экономией по вакансиям </w:t>
      </w:r>
      <w:r w:rsidRPr="000777F7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</w:t>
      </w:r>
      <w:proofErr w:type="gramStart"/>
      <w:r w:rsidRPr="000777F7">
        <w:rPr>
          <w:rFonts w:ascii="Times New Roman" w:eastAsia="Times New Roman" w:hAnsi="Times New Roman" w:cs="Times New Roman"/>
          <w:bCs/>
          <w:sz w:val="28"/>
          <w:szCs w:val="28"/>
        </w:rPr>
        <w:t>подпрограммы  1</w:t>
      </w:r>
      <w:proofErr w:type="gramEnd"/>
      <w:r w:rsidRPr="000777F7">
        <w:rPr>
          <w:rFonts w:ascii="Times New Roman" w:eastAsia="Times New Roman" w:hAnsi="Times New Roman" w:cs="Times New Roman"/>
          <w:bCs/>
          <w:sz w:val="28"/>
          <w:szCs w:val="28"/>
        </w:rPr>
        <w:t xml:space="preserve"> «Вовлечение молодежи Нижнеингашского района в социальную практику» МП «Молодежь Нижнеингашского района в XXI веке»  на  сумму </w:t>
      </w:r>
      <w:r w:rsidR="006F4A83" w:rsidRPr="000777F7">
        <w:rPr>
          <w:rFonts w:ascii="Times New Roman" w:eastAsia="Times New Roman" w:hAnsi="Times New Roman" w:cs="Times New Roman"/>
          <w:b/>
          <w:bCs/>
          <w:sz w:val="28"/>
          <w:szCs w:val="28"/>
        </w:rPr>
        <w:t>400</w:t>
      </w:r>
      <w:r w:rsidRPr="000777F7">
        <w:rPr>
          <w:rFonts w:ascii="Times New Roman" w:eastAsia="Times New Roman" w:hAnsi="Times New Roman" w:cs="Times New Roman"/>
          <w:b/>
          <w:bCs/>
          <w:sz w:val="28"/>
          <w:szCs w:val="28"/>
        </w:rPr>
        <w:t>,0 тыс. руб.;</w:t>
      </w:r>
    </w:p>
    <w:p w:rsidR="002506E6" w:rsidRPr="000777F7" w:rsidRDefault="002506E6" w:rsidP="002506E6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77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0777F7">
        <w:rPr>
          <w:rFonts w:ascii="Times New Roman" w:eastAsia="Times New Roman" w:hAnsi="Times New Roman" w:cs="Times New Roman"/>
          <w:bCs/>
          <w:sz w:val="28"/>
          <w:szCs w:val="28"/>
        </w:rPr>
        <w:t>расход</w:t>
      </w:r>
      <w:r w:rsidR="00335F0F" w:rsidRPr="000777F7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0777F7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счет средств районного бюджета на выполнение муниципального задания по «МБУК «</w:t>
      </w:r>
      <w:proofErr w:type="spellStart"/>
      <w:r w:rsidRPr="000777F7">
        <w:rPr>
          <w:rFonts w:ascii="Times New Roman" w:eastAsia="Times New Roman" w:hAnsi="Times New Roman" w:cs="Times New Roman"/>
          <w:bCs/>
          <w:sz w:val="28"/>
          <w:szCs w:val="28"/>
        </w:rPr>
        <w:t>Межпоселенческое</w:t>
      </w:r>
      <w:proofErr w:type="spellEnd"/>
      <w:r w:rsidRPr="000777F7">
        <w:rPr>
          <w:rFonts w:ascii="Times New Roman" w:eastAsia="Times New Roman" w:hAnsi="Times New Roman" w:cs="Times New Roman"/>
          <w:bCs/>
          <w:sz w:val="28"/>
          <w:szCs w:val="28"/>
        </w:rPr>
        <w:t xml:space="preserve"> библиотечное объединение Нижнеингашского района на оплату труда, в связи с экономией по </w:t>
      </w:r>
      <w:proofErr w:type="spellStart"/>
      <w:r w:rsidRPr="000777F7">
        <w:rPr>
          <w:rFonts w:ascii="Times New Roman" w:eastAsia="Times New Roman" w:hAnsi="Times New Roman" w:cs="Times New Roman"/>
          <w:bCs/>
          <w:sz w:val="28"/>
          <w:szCs w:val="28"/>
        </w:rPr>
        <w:t>вакансиямв</w:t>
      </w:r>
      <w:proofErr w:type="spellEnd"/>
      <w:r w:rsidRPr="000777F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рамках подпрограммы 1 «Сохранение культурного наследия» МП «Развитие культуры Нижнеингашского района» на сумму </w:t>
      </w:r>
      <w:r w:rsidRPr="000777F7">
        <w:rPr>
          <w:rFonts w:ascii="Times New Roman" w:eastAsia="Times New Roman" w:hAnsi="Times New Roman" w:cs="Times New Roman"/>
          <w:b/>
          <w:bCs/>
          <w:sz w:val="28"/>
          <w:szCs w:val="28"/>
        </w:rPr>
        <w:t>3500,0 тыс. руб.</w:t>
      </w:r>
      <w:r w:rsidRPr="000777F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2506E6" w:rsidRPr="000777F7" w:rsidRDefault="002506E6" w:rsidP="00335F0F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77F7">
        <w:rPr>
          <w:rFonts w:ascii="Times New Roman" w:eastAsia="Times New Roman" w:hAnsi="Times New Roman" w:cs="Times New Roman"/>
          <w:bCs/>
          <w:sz w:val="28"/>
          <w:szCs w:val="28"/>
        </w:rPr>
        <w:t>- расход</w:t>
      </w:r>
      <w:r w:rsidR="009E0061" w:rsidRPr="000777F7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0777F7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счет средств районного бюджета по </w:t>
      </w:r>
      <w:proofErr w:type="gramStart"/>
      <w:r w:rsidRPr="000777F7">
        <w:rPr>
          <w:rFonts w:ascii="Times New Roman" w:eastAsia="Times New Roman" w:hAnsi="Times New Roman" w:cs="Times New Roman"/>
          <w:bCs/>
          <w:sz w:val="28"/>
          <w:szCs w:val="28"/>
        </w:rPr>
        <w:t>разделу  0801</w:t>
      </w:r>
      <w:proofErr w:type="gramEnd"/>
      <w:r w:rsidRPr="000777F7">
        <w:rPr>
          <w:rFonts w:ascii="Times New Roman" w:eastAsia="Times New Roman" w:hAnsi="Times New Roman" w:cs="Times New Roman"/>
          <w:bCs/>
          <w:sz w:val="28"/>
          <w:szCs w:val="28"/>
        </w:rPr>
        <w:t xml:space="preserve"> «Культура» на выполнение муниципального задания по «МБУК </w:t>
      </w:r>
      <w:proofErr w:type="spellStart"/>
      <w:r w:rsidRPr="000777F7">
        <w:rPr>
          <w:rFonts w:ascii="Times New Roman" w:eastAsia="Times New Roman" w:hAnsi="Times New Roman" w:cs="Times New Roman"/>
          <w:bCs/>
          <w:sz w:val="28"/>
          <w:szCs w:val="28"/>
        </w:rPr>
        <w:t>Межпоселенческое</w:t>
      </w:r>
      <w:proofErr w:type="spellEnd"/>
      <w:r w:rsidRPr="000777F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клубное объединение Нижнеингашског</w:t>
      </w:r>
      <w:r w:rsidR="00335F0F" w:rsidRPr="000777F7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0777F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района» на оплату труда, в связи с экономией по вакансиям в рамках подпрограммы 4 «Развитие культурно-досуговой деятельности» МП «Развитие культуры Нижнеингашского района» на сумму </w:t>
      </w:r>
      <w:r w:rsidRPr="000777F7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335F0F" w:rsidRPr="000777F7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0777F7">
        <w:rPr>
          <w:rFonts w:ascii="Times New Roman" w:eastAsia="Times New Roman" w:hAnsi="Times New Roman" w:cs="Times New Roman"/>
          <w:b/>
          <w:bCs/>
          <w:sz w:val="28"/>
          <w:szCs w:val="28"/>
        </w:rPr>
        <w:t>00,0 тыс. ру</w:t>
      </w:r>
      <w:r w:rsidRPr="000777F7">
        <w:rPr>
          <w:rFonts w:ascii="Times New Roman" w:eastAsia="Times New Roman" w:hAnsi="Times New Roman" w:cs="Times New Roman"/>
          <w:bCs/>
          <w:sz w:val="28"/>
          <w:szCs w:val="28"/>
        </w:rPr>
        <w:t>б.;</w:t>
      </w:r>
    </w:p>
    <w:p w:rsidR="00335F0F" w:rsidRPr="000777F7" w:rsidRDefault="00335F0F" w:rsidP="00335F0F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77F7">
        <w:rPr>
          <w:rFonts w:ascii="Times New Roman" w:eastAsia="Times New Roman" w:hAnsi="Times New Roman" w:cs="Times New Roman"/>
          <w:bCs/>
          <w:sz w:val="28"/>
          <w:szCs w:val="28"/>
        </w:rPr>
        <w:t>- расход</w:t>
      </w:r>
      <w:r w:rsidR="009E0061" w:rsidRPr="000777F7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0777F7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счет средств районного бюджета по получателю бюджетных средств МКУ «Учреждение по обеспечению деятельности учреждений культуры» </w:t>
      </w:r>
      <w:proofErr w:type="gramStart"/>
      <w:r w:rsidRPr="000777F7">
        <w:rPr>
          <w:rFonts w:ascii="Times New Roman" w:eastAsia="Times New Roman" w:hAnsi="Times New Roman" w:cs="Times New Roman"/>
          <w:bCs/>
          <w:sz w:val="28"/>
          <w:szCs w:val="28"/>
        </w:rPr>
        <w:t>на  оплату</w:t>
      </w:r>
      <w:proofErr w:type="gramEnd"/>
      <w:r w:rsidRPr="000777F7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труда, в связи с экономией по вакансиям по отдельному </w:t>
      </w:r>
      <w:r w:rsidRPr="000777F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мероприятию «Обеспечение условий реализации муниципальной программы и прочие мероприятия» МП «Развитие культуры Нижнеингашского района» на  сумму </w:t>
      </w:r>
      <w:r w:rsidRPr="000777F7">
        <w:rPr>
          <w:rFonts w:ascii="Times New Roman" w:eastAsia="Times New Roman" w:hAnsi="Times New Roman" w:cs="Times New Roman"/>
          <w:b/>
          <w:bCs/>
          <w:sz w:val="28"/>
          <w:szCs w:val="28"/>
        </w:rPr>
        <w:t>651,0 тыс. руб..</w:t>
      </w:r>
    </w:p>
    <w:p w:rsidR="00B72659" w:rsidRPr="000777F7" w:rsidRDefault="00B72659" w:rsidP="0017523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35E" w:rsidRPr="000777F7" w:rsidRDefault="00C7035E" w:rsidP="0017523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7F7">
        <w:rPr>
          <w:rFonts w:ascii="Times New Roman" w:hAnsi="Times New Roman" w:cs="Times New Roman"/>
          <w:b/>
          <w:sz w:val="28"/>
          <w:szCs w:val="28"/>
        </w:rPr>
        <w:t xml:space="preserve">Управлению образования администрации Нижнеингашского </w:t>
      </w:r>
      <w:proofErr w:type="gramStart"/>
      <w:r w:rsidRPr="000777F7">
        <w:rPr>
          <w:rFonts w:ascii="Times New Roman" w:hAnsi="Times New Roman" w:cs="Times New Roman"/>
          <w:b/>
          <w:sz w:val="28"/>
          <w:szCs w:val="28"/>
        </w:rPr>
        <w:t xml:space="preserve">района  </w:t>
      </w:r>
      <w:r w:rsidR="009D7E33" w:rsidRPr="000777F7">
        <w:rPr>
          <w:rFonts w:ascii="Times New Roman" w:hAnsi="Times New Roman" w:cs="Times New Roman"/>
          <w:b/>
          <w:sz w:val="28"/>
          <w:szCs w:val="28"/>
        </w:rPr>
        <w:t>у</w:t>
      </w:r>
      <w:r w:rsidRPr="000777F7">
        <w:rPr>
          <w:rFonts w:ascii="Times New Roman" w:hAnsi="Times New Roman" w:cs="Times New Roman"/>
          <w:b/>
          <w:sz w:val="28"/>
          <w:szCs w:val="28"/>
        </w:rPr>
        <w:t>величиваются</w:t>
      </w:r>
      <w:proofErr w:type="gramEnd"/>
      <w:r w:rsidRPr="000777F7">
        <w:rPr>
          <w:rFonts w:ascii="Times New Roman" w:hAnsi="Times New Roman" w:cs="Times New Roman"/>
          <w:b/>
          <w:sz w:val="28"/>
          <w:szCs w:val="28"/>
        </w:rPr>
        <w:t xml:space="preserve"> бюджетные ассигнования  на сумму </w:t>
      </w:r>
      <w:r w:rsidR="00ED2240" w:rsidRPr="000777F7">
        <w:rPr>
          <w:rFonts w:ascii="Times New Roman" w:hAnsi="Times New Roman" w:cs="Times New Roman"/>
          <w:b/>
          <w:sz w:val="28"/>
          <w:szCs w:val="28"/>
        </w:rPr>
        <w:t>1586,8</w:t>
      </w:r>
      <w:r w:rsidRPr="000777F7">
        <w:rPr>
          <w:rFonts w:ascii="Times New Roman" w:hAnsi="Times New Roman" w:cs="Times New Roman"/>
          <w:b/>
          <w:sz w:val="28"/>
          <w:szCs w:val="28"/>
        </w:rPr>
        <w:t xml:space="preserve"> тыс. руб., в том числе за счет увеличения на сумму </w:t>
      </w:r>
      <w:r w:rsidR="00BA3B92" w:rsidRPr="000777F7">
        <w:rPr>
          <w:rFonts w:ascii="Times New Roman" w:hAnsi="Times New Roman" w:cs="Times New Roman"/>
          <w:b/>
          <w:sz w:val="28"/>
          <w:szCs w:val="28"/>
        </w:rPr>
        <w:t>2192,1</w:t>
      </w:r>
      <w:r w:rsidRPr="000777F7">
        <w:rPr>
          <w:rFonts w:ascii="Times New Roman" w:hAnsi="Times New Roman" w:cs="Times New Roman"/>
          <w:b/>
          <w:sz w:val="28"/>
          <w:szCs w:val="28"/>
        </w:rPr>
        <w:t xml:space="preserve"> тыс. руб.:</w:t>
      </w:r>
    </w:p>
    <w:p w:rsidR="00C6716D" w:rsidRPr="000777F7" w:rsidRDefault="00C6716D" w:rsidP="00C67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7F7">
        <w:rPr>
          <w:rFonts w:ascii="Times New Roman" w:hAnsi="Times New Roman" w:cs="Times New Roman"/>
          <w:sz w:val="28"/>
          <w:szCs w:val="28"/>
        </w:rPr>
        <w:t xml:space="preserve">- субсидий бюджетным учреждениям по подразделу 0701 «Дошкольное образование» в рамках подпрограммы 1 «Дошкольное образование-развитие сети дошкольных организаций» МП «Развитие образования в Нижнеингашском районе» на сумму </w:t>
      </w:r>
      <w:r w:rsidRPr="000777F7">
        <w:rPr>
          <w:rFonts w:ascii="Times New Roman" w:hAnsi="Times New Roman" w:cs="Times New Roman"/>
          <w:b/>
          <w:sz w:val="28"/>
          <w:szCs w:val="28"/>
        </w:rPr>
        <w:t xml:space="preserve">525,6 тыс. руб. </w:t>
      </w:r>
      <w:r w:rsidRPr="000777F7">
        <w:rPr>
          <w:rFonts w:ascii="Times New Roman" w:hAnsi="Times New Roman" w:cs="Times New Roman"/>
          <w:sz w:val="28"/>
          <w:szCs w:val="28"/>
        </w:rPr>
        <w:t>(в том числе по МБУДОУ «</w:t>
      </w:r>
      <w:proofErr w:type="spellStart"/>
      <w:r w:rsidRPr="000777F7"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 w:rsidRPr="000777F7">
        <w:rPr>
          <w:rFonts w:ascii="Times New Roman" w:hAnsi="Times New Roman" w:cs="Times New Roman"/>
          <w:sz w:val="28"/>
          <w:szCs w:val="28"/>
        </w:rPr>
        <w:t xml:space="preserve">» на приобретение стиральной </w:t>
      </w:r>
      <w:proofErr w:type="gramStart"/>
      <w:r w:rsidRPr="000777F7">
        <w:rPr>
          <w:rFonts w:ascii="Times New Roman" w:hAnsi="Times New Roman" w:cs="Times New Roman"/>
          <w:sz w:val="28"/>
          <w:szCs w:val="28"/>
        </w:rPr>
        <w:t>машины  увеличиваются</w:t>
      </w:r>
      <w:proofErr w:type="gramEnd"/>
      <w:r w:rsidRPr="000777F7">
        <w:rPr>
          <w:rFonts w:ascii="Times New Roman" w:hAnsi="Times New Roman" w:cs="Times New Roman"/>
          <w:sz w:val="28"/>
          <w:szCs w:val="28"/>
        </w:rPr>
        <w:t xml:space="preserve"> расходы за счет средств районного бюджета на сумму 35,0 тыс. руб.; увеличиваются  расходы за счет средств районного бюджета на 490,6 тыс. руб.  на выполнение муниципального задания по образовательным организациям района на оплату расходов на питание);</w:t>
      </w:r>
    </w:p>
    <w:p w:rsidR="00954912" w:rsidRPr="000777F7" w:rsidRDefault="0063199A" w:rsidP="00C70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7F7">
        <w:rPr>
          <w:rFonts w:ascii="Times New Roman" w:hAnsi="Times New Roman" w:cs="Times New Roman"/>
          <w:sz w:val="28"/>
          <w:szCs w:val="28"/>
        </w:rPr>
        <w:t>-</w:t>
      </w:r>
      <w:r w:rsidR="008B7E60" w:rsidRPr="000777F7">
        <w:rPr>
          <w:rFonts w:ascii="Times New Roman" w:hAnsi="Times New Roman" w:cs="Times New Roman"/>
          <w:sz w:val="28"/>
          <w:szCs w:val="28"/>
        </w:rPr>
        <w:t xml:space="preserve"> </w:t>
      </w:r>
      <w:r w:rsidR="00F72B8C" w:rsidRPr="000777F7">
        <w:rPr>
          <w:rFonts w:ascii="Times New Roman" w:hAnsi="Times New Roman" w:cs="Times New Roman"/>
          <w:sz w:val="28"/>
          <w:szCs w:val="28"/>
        </w:rPr>
        <w:t>субсидий</w:t>
      </w:r>
      <w:r w:rsidRPr="000777F7">
        <w:rPr>
          <w:rFonts w:ascii="Times New Roman" w:hAnsi="Times New Roman" w:cs="Times New Roman"/>
          <w:sz w:val="28"/>
          <w:szCs w:val="28"/>
        </w:rPr>
        <w:t xml:space="preserve"> </w:t>
      </w:r>
      <w:r w:rsidR="001B1420" w:rsidRPr="000777F7">
        <w:rPr>
          <w:rFonts w:ascii="Times New Roman" w:hAnsi="Times New Roman" w:cs="Times New Roman"/>
          <w:sz w:val="28"/>
          <w:szCs w:val="28"/>
        </w:rPr>
        <w:t xml:space="preserve"> на </w:t>
      </w:r>
      <w:r w:rsidR="00F72B8C" w:rsidRPr="000777F7">
        <w:rPr>
          <w:rFonts w:ascii="Times New Roman" w:hAnsi="Times New Roman" w:cs="Times New Roman"/>
          <w:sz w:val="28"/>
          <w:szCs w:val="28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</w:t>
      </w:r>
      <w:r w:rsidR="007935C2" w:rsidRPr="000777F7">
        <w:rPr>
          <w:rFonts w:ascii="Times New Roman" w:hAnsi="Times New Roman" w:cs="Times New Roman"/>
          <w:sz w:val="28"/>
          <w:szCs w:val="28"/>
        </w:rPr>
        <w:t>н</w:t>
      </w:r>
      <w:r w:rsidR="00F72B8C" w:rsidRPr="000777F7">
        <w:rPr>
          <w:rFonts w:ascii="Times New Roman" w:hAnsi="Times New Roman" w:cs="Times New Roman"/>
          <w:sz w:val="28"/>
          <w:szCs w:val="28"/>
        </w:rPr>
        <w:t>ия  в муниципальных общеобразовательных организациях,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</w:t>
      </w:r>
      <w:r w:rsidR="001B1420" w:rsidRPr="000777F7">
        <w:rPr>
          <w:rFonts w:ascii="Times New Roman" w:hAnsi="Times New Roman" w:cs="Times New Roman"/>
          <w:sz w:val="28"/>
          <w:szCs w:val="28"/>
        </w:rPr>
        <w:t xml:space="preserve"> </w:t>
      </w:r>
      <w:r w:rsidRPr="000777F7">
        <w:rPr>
          <w:rFonts w:ascii="Times New Roman" w:hAnsi="Times New Roman" w:cs="Times New Roman"/>
          <w:sz w:val="28"/>
          <w:szCs w:val="28"/>
        </w:rPr>
        <w:t>в рамках подпрограммы</w:t>
      </w:r>
      <w:r w:rsidR="00E46767" w:rsidRPr="000777F7">
        <w:rPr>
          <w:rFonts w:ascii="Times New Roman" w:hAnsi="Times New Roman" w:cs="Times New Roman"/>
          <w:sz w:val="28"/>
          <w:szCs w:val="28"/>
        </w:rPr>
        <w:t xml:space="preserve"> 1</w:t>
      </w:r>
      <w:r w:rsidRPr="000777F7">
        <w:rPr>
          <w:rFonts w:ascii="Times New Roman" w:hAnsi="Times New Roman" w:cs="Times New Roman"/>
          <w:sz w:val="28"/>
          <w:szCs w:val="28"/>
        </w:rPr>
        <w:t xml:space="preserve"> «Дошкольное образование-развитие сети дошкольных организаций» МП «Развитие образования в Нижнеингашском районе» на сумму </w:t>
      </w:r>
      <w:r w:rsidR="006E0702" w:rsidRPr="000777F7">
        <w:rPr>
          <w:rFonts w:ascii="Times New Roman" w:hAnsi="Times New Roman" w:cs="Times New Roman"/>
          <w:b/>
          <w:sz w:val="28"/>
          <w:szCs w:val="28"/>
        </w:rPr>
        <w:t>55,0</w:t>
      </w:r>
      <w:r w:rsidRPr="000777F7">
        <w:rPr>
          <w:rFonts w:ascii="Times New Roman" w:hAnsi="Times New Roman" w:cs="Times New Roman"/>
          <w:sz w:val="28"/>
          <w:szCs w:val="28"/>
        </w:rPr>
        <w:t xml:space="preserve"> </w:t>
      </w:r>
      <w:r w:rsidRPr="000777F7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0777F7">
        <w:rPr>
          <w:rFonts w:ascii="Times New Roman" w:hAnsi="Times New Roman" w:cs="Times New Roman"/>
          <w:sz w:val="28"/>
          <w:szCs w:val="28"/>
        </w:rPr>
        <w:t>.;</w:t>
      </w:r>
    </w:p>
    <w:p w:rsidR="007935C2" w:rsidRPr="000777F7" w:rsidRDefault="007935C2" w:rsidP="007935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7F7">
        <w:rPr>
          <w:rFonts w:ascii="Times New Roman" w:hAnsi="Times New Roman" w:cs="Times New Roman"/>
          <w:sz w:val="28"/>
          <w:szCs w:val="28"/>
        </w:rPr>
        <w:t>- субсидий 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 в муниципальных общеобразовательных организациях, за и</w:t>
      </w:r>
      <w:r w:rsidR="00652FDD" w:rsidRPr="000777F7">
        <w:rPr>
          <w:rFonts w:ascii="Times New Roman" w:hAnsi="Times New Roman" w:cs="Times New Roman"/>
          <w:sz w:val="28"/>
          <w:szCs w:val="28"/>
        </w:rPr>
        <w:t>с</w:t>
      </w:r>
      <w:r w:rsidRPr="000777F7">
        <w:rPr>
          <w:rFonts w:ascii="Times New Roman" w:hAnsi="Times New Roman" w:cs="Times New Roman"/>
          <w:sz w:val="28"/>
          <w:szCs w:val="28"/>
        </w:rPr>
        <w:t xml:space="preserve">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рамках подпрограммы 1 «Дошкольное образование-развитие сети дошкольных организаций» МП «Развитие образования в Нижнеингашском районе» на сумму </w:t>
      </w:r>
      <w:r w:rsidR="006E0702" w:rsidRPr="000777F7">
        <w:rPr>
          <w:rFonts w:ascii="Times New Roman" w:hAnsi="Times New Roman" w:cs="Times New Roman"/>
          <w:b/>
          <w:sz w:val="28"/>
          <w:szCs w:val="28"/>
        </w:rPr>
        <w:t>1246,4</w:t>
      </w:r>
      <w:r w:rsidRPr="000777F7">
        <w:rPr>
          <w:rFonts w:ascii="Times New Roman" w:hAnsi="Times New Roman" w:cs="Times New Roman"/>
          <w:sz w:val="28"/>
          <w:szCs w:val="28"/>
        </w:rPr>
        <w:t xml:space="preserve"> </w:t>
      </w:r>
      <w:r w:rsidRPr="000777F7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0777F7">
        <w:rPr>
          <w:rFonts w:ascii="Times New Roman" w:hAnsi="Times New Roman" w:cs="Times New Roman"/>
          <w:sz w:val="28"/>
          <w:szCs w:val="28"/>
        </w:rPr>
        <w:t>.;</w:t>
      </w:r>
    </w:p>
    <w:p w:rsidR="000803C5" w:rsidRPr="000777F7" w:rsidRDefault="000803C5" w:rsidP="00ED47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7F7">
        <w:rPr>
          <w:rFonts w:ascii="Times New Roman" w:hAnsi="Times New Roman" w:cs="Times New Roman"/>
          <w:sz w:val="28"/>
          <w:szCs w:val="28"/>
        </w:rPr>
        <w:t>-</w:t>
      </w:r>
      <w:r w:rsidR="002F7CC4" w:rsidRPr="000777F7">
        <w:rPr>
          <w:rFonts w:ascii="Times New Roman" w:hAnsi="Times New Roman" w:cs="Times New Roman"/>
          <w:sz w:val="28"/>
          <w:szCs w:val="28"/>
        </w:rPr>
        <w:t xml:space="preserve"> </w:t>
      </w:r>
      <w:r w:rsidRPr="000777F7">
        <w:rPr>
          <w:rFonts w:ascii="Times New Roman" w:hAnsi="Times New Roman" w:cs="Times New Roman"/>
          <w:sz w:val="28"/>
          <w:szCs w:val="28"/>
        </w:rPr>
        <w:t>субсидий</w:t>
      </w:r>
      <w:r w:rsidR="002F7CC4" w:rsidRPr="000777F7">
        <w:rPr>
          <w:rFonts w:ascii="Times New Roman" w:hAnsi="Times New Roman" w:cs="Times New Roman"/>
          <w:sz w:val="28"/>
          <w:szCs w:val="28"/>
        </w:rPr>
        <w:t xml:space="preserve"> бюджетным учреждениям по подразделу 0702 «Общее </w:t>
      </w:r>
      <w:proofErr w:type="gramStart"/>
      <w:r w:rsidR="002F7CC4" w:rsidRPr="000777F7">
        <w:rPr>
          <w:rFonts w:ascii="Times New Roman" w:hAnsi="Times New Roman" w:cs="Times New Roman"/>
          <w:sz w:val="28"/>
          <w:szCs w:val="28"/>
        </w:rPr>
        <w:t xml:space="preserve">образование»  </w:t>
      </w:r>
      <w:r w:rsidRPr="000777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777F7">
        <w:rPr>
          <w:rFonts w:ascii="Times New Roman" w:hAnsi="Times New Roman" w:cs="Times New Roman"/>
          <w:sz w:val="28"/>
          <w:szCs w:val="28"/>
        </w:rPr>
        <w:t xml:space="preserve">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в рамках </w:t>
      </w:r>
      <w:r w:rsidR="002F7CC4" w:rsidRPr="000777F7">
        <w:rPr>
          <w:rFonts w:ascii="Times New Roman" w:hAnsi="Times New Roman" w:cs="Times New Roman"/>
          <w:sz w:val="28"/>
          <w:szCs w:val="28"/>
        </w:rPr>
        <w:t xml:space="preserve">подпрограммы 2 «Предоставление начального, основного, среднего общего образования» </w:t>
      </w:r>
      <w:r w:rsidRPr="000777F7">
        <w:rPr>
          <w:rFonts w:ascii="Times New Roman" w:hAnsi="Times New Roman" w:cs="Times New Roman"/>
          <w:sz w:val="28"/>
          <w:szCs w:val="28"/>
        </w:rPr>
        <w:t>МП «Развитие образования в Нижнеингашском районе» на сумму</w:t>
      </w:r>
      <w:r w:rsidR="00DF1D05" w:rsidRPr="000777F7">
        <w:rPr>
          <w:rFonts w:ascii="Times New Roman" w:hAnsi="Times New Roman" w:cs="Times New Roman"/>
          <w:sz w:val="28"/>
          <w:szCs w:val="28"/>
        </w:rPr>
        <w:t xml:space="preserve"> </w:t>
      </w:r>
      <w:r w:rsidR="006E0702" w:rsidRPr="000777F7">
        <w:rPr>
          <w:rFonts w:ascii="Times New Roman" w:hAnsi="Times New Roman" w:cs="Times New Roman"/>
          <w:b/>
          <w:sz w:val="28"/>
          <w:szCs w:val="28"/>
        </w:rPr>
        <w:t>148,9</w:t>
      </w:r>
      <w:r w:rsidRPr="000777F7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Pr="000777F7">
        <w:rPr>
          <w:rFonts w:ascii="Times New Roman" w:hAnsi="Times New Roman" w:cs="Times New Roman"/>
          <w:sz w:val="28"/>
          <w:szCs w:val="28"/>
        </w:rPr>
        <w:t>;</w:t>
      </w:r>
    </w:p>
    <w:p w:rsidR="00BA3B92" w:rsidRPr="000777F7" w:rsidRDefault="00BA3B92" w:rsidP="00BA3B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7F7">
        <w:rPr>
          <w:rFonts w:ascii="Times New Roman" w:hAnsi="Times New Roman" w:cs="Times New Roman"/>
          <w:sz w:val="28"/>
          <w:szCs w:val="28"/>
        </w:rPr>
        <w:lastRenderedPageBreak/>
        <w:t xml:space="preserve">- расходов за счет средств районного бюджета по разделу 0709 «другие вопросы в области образования» на содержание МКУ «ХЭЦ Забота-2» на оплату коммунальных услуг по подпрограмме 5 «Обеспечение реализации муниципальной программы и прочие мероприятия» МП «Развитие образования в Нижнеингашском районе» на сумму </w:t>
      </w:r>
      <w:r w:rsidRPr="000777F7">
        <w:rPr>
          <w:rFonts w:ascii="Times New Roman" w:hAnsi="Times New Roman" w:cs="Times New Roman"/>
          <w:b/>
          <w:sz w:val="28"/>
          <w:szCs w:val="28"/>
        </w:rPr>
        <w:t>37,1</w:t>
      </w:r>
      <w:r w:rsidRPr="000777F7">
        <w:rPr>
          <w:rFonts w:ascii="Times New Roman" w:hAnsi="Times New Roman" w:cs="Times New Roman"/>
          <w:sz w:val="28"/>
          <w:szCs w:val="28"/>
        </w:rPr>
        <w:t xml:space="preserve"> </w:t>
      </w:r>
      <w:r w:rsidRPr="000777F7">
        <w:rPr>
          <w:rFonts w:ascii="Times New Roman" w:hAnsi="Times New Roman" w:cs="Times New Roman"/>
          <w:b/>
          <w:sz w:val="28"/>
          <w:szCs w:val="28"/>
        </w:rPr>
        <w:t>тыс. руб.;</w:t>
      </w:r>
    </w:p>
    <w:p w:rsidR="00BA3B92" w:rsidRPr="00D810F3" w:rsidRDefault="00BA3B92" w:rsidP="00BA3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98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7698B">
        <w:rPr>
          <w:rFonts w:ascii="Times New Roman" w:hAnsi="Times New Roman" w:cs="Times New Roman"/>
          <w:sz w:val="28"/>
          <w:szCs w:val="28"/>
        </w:rPr>
        <w:t xml:space="preserve">расходов  </w:t>
      </w:r>
      <w:r w:rsidR="00DF6B59" w:rsidRPr="0007698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F6B59" w:rsidRPr="0007698B">
        <w:rPr>
          <w:rFonts w:ascii="Times New Roman" w:hAnsi="Times New Roman" w:cs="Times New Roman"/>
          <w:sz w:val="28"/>
          <w:szCs w:val="28"/>
        </w:rPr>
        <w:t xml:space="preserve"> разделу 0709 «другие вопросы в области образования» </w:t>
      </w:r>
      <w:r w:rsidRPr="0007698B">
        <w:rPr>
          <w:rFonts w:ascii="Times New Roman" w:hAnsi="Times New Roman" w:cs="Times New Roman"/>
          <w:sz w:val="28"/>
          <w:szCs w:val="28"/>
        </w:rPr>
        <w:t xml:space="preserve">на </w:t>
      </w:r>
      <w:r w:rsidR="00D810F3">
        <w:rPr>
          <w:rFonts w:ascii="Times New Roman" w:hAnsi="Times New Roman" w:cs="Times New Roman"/>
          <w:sz w:val="28"/>
          <w:szCs w:val="28"/>
        </w:rPr>
        <w:t>приобретение дезинфицирующих средств</w:t>
      </w:r>
      <w:r w:rsidRPr="0007698B">
        <w:rPr>
          <w:rFonts w:ascii="Times New Roman" w:hAnsi="Times New Roman" w:cs="Times New Roman"/>
          <w:sz w:val="28"/>
          <w:szCs w:val="28"/>
        </w:rPr>
        <w:t xml:space="preserve"> </w:t>
      </w:r>
      <w:r w:rsidR="00D810F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810F3">
        <w:rPr>
          <w:rFonts w:ascii="Times New Roman" w:hAnsi="Times New Roman" w:cs="Times New Roman"/>
          <w:sz w:val="28"/>
          <w:szCs w:val="28"/>
        </w:rPr>
        <w:t>рециркуляторов</w:t>
      </w:r>
      <w:proofErr w:type="spellEnd"/>
      <w:r w:rsidR="00D810F3">
        <w:rPr>
          <w:rFonts w:ascii="Times New Roman" w:hAnsi="Times New Roman" w:cs="Times New Roman"/>
          <w:sz w:val="28"/>
          <w:szCs w:val="28"/>
        </w:rPr>
        <w:t xml:space="preserve"> </w:t>
      </w:r>
      <w:r w:rsidRPr="0007698B"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 w:rsidR="00D810F3">
        <w:rPr>
          <w:rFonts w:ascii="Times New Roman" w:hAnsi="Times New Roman" w:cs="Times New Roman"/>
          <w:sz w:val="28"/>
          <w:szCs w:val="28"/>
        </w:rPr>
        <w:t>санитарных норм</w:t>
      </w:r>
      <w:r w:rsidR="00DF6B59" w:rsidRPr="0007698B">
        <w:rPr>
          <w:rFonts w:ascii="Times New Roman" w:hAnsi="Times New Roman" w:cs="Times New Roman"/>
          <w:sz w:val="28"/>
          <w:szCs w:val="28"/>
        </w:rPr>
        <w:t xml:space="preserve"> (резервные фонды местных администраций)</w:t>
      </w:r>
      <w:r w:rsidRPr="0007698B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07698B">
        <w:rPr>
          <w:rFonts w:ascii="Times New Roman" w:hAnsi="Times New Roman" w:cs="Times New Roman"/>
          <w:b/>
          <w:sz w:val="28"/>
          <w:szCs w:val="28"/>
        </w:rPr>
        <w:t>179,1 тыс. руб.</w:t>
      </w:r>
      <w:r w:rsidR="00DF6B59" w:rsidRPr="0007698B">
        <w:rPr>
          <w:rFonts w:ascii="Times New Roman" w:hAnsi="Times New Roman" w:cs="Times New Roman"/>
          <w:b/>
          <w:sz w:val="28"/>
          <w:szCs w:val="28"/>
        </w:rPr>
        <w:t>.</w:t>
      </w:r>
    </w:p>
    <w:p w:rsidR="009D3126" w:rsidRPr="000777F7" w:rsidRDefault="008B7E60" w:rsidP="00F773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7F7">
        <w:rPr>
          <w:rFonts w:ascii="Times New Roman" w:hAnsi="Times New Roman" w:cs="Times New Roman"/>
          <w:b/>
          <w:sz w:val="28"/>
          <w:szCs w:val="28"/>
        </w:rPr>
        <w:t>З</w:t>
      </w:r>
      <w:r w:rsidR="00C711E3" w:rsidRPr="000777F7">
        <w:rPr>
          <w:rFonts w:ascii="Times New Roman" w:hAnsi="Times New Roman" w:cs="Times New Roman"/>
          <w:b/>
          <w:sz w:val="28"/>
          <w:szCs w:val="28"/>
        </w:rPr>
        <w:t xml:space="preserve">а счет уменьшения расходов </w:t>
      </w:r>
      <w:r w:rsidR="009D3126" w:rsidRPr="000777F7">
        <w:rPr>
          <w:rFonts w:ascii="Times New Roman" w:hAnsi="Times New Roman" w:cs="Times New Roman"/>
          <w:b/>
          <w:sz w:val="28"/>
          <w:szCs w:val="28"/>
        </w:rPr>
        <w:t xml:space="preserve">на суму </w:t>
      </w:r>
      <w:r w:rsidR="00BA3B92" w:rsidRPr="000777F7">
        <w:rPr>
          <w:rFonts w:ascii="Times New Roman" w:hAnsi="Times New Roman" w:cs="Times New Roman"/>
          <w:b/>
          <w:sz w:val="28"/>
          <w:szCs w:val="28"/>
        </w:rPr>
        <w:t>605,3</w:t>
      </w:r>
      <w:r w:rsidR="009D3126" w:rsidRPr="000777F7">
        <w:rPr>
          <w:rFonts w:ascii="Times New Roman" w:hAnsi="Times New Roman" w:cs="Times New Roman"/>
          <w:b/>
          <w:sz w:val="28"/>
          <w:szCs w:val="28"/>
        </w:rPr>
        <w:t xml:space="preserve"> тыс. руб.:</w:t>
      </w:r>
    </w:p>
    <w:p w:rsidR="002C6C19" w:rsidRPr="000777F7" w:rsidRDefault="002C6C19" w:rsidP="00F773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7F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F3C06" w:rsidRPr="000777F7">
        <w:rPr>
          <w:rFonts w:ascii="Times New Roman" w:hAnsi="Times New Roman" w:cs="Times New Roman"/>
          <w:sz w:val="28"/>
          <w:szCs w:val="28"/>
        </w:rPr>
        <w:t xml:space="preserve">субсидий бюджетным учреждениям по подразделу 0701 «Дошкольное образование»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в рамках подпрограммы 1 «Дошкольное образование-развитие сети дошкольных организаций» МП «Развитие образования в Нижнеингашском районе» на сумму </w:t>
      </w:r>
      <w:r w:rsidR="006E0702" w:rsidRPr="000777F7">
        <w:rPr>
          <w:rFonts w:ascii="Times New Roman" w:hAnsi="Times New Roman" w:cs="Times New Roman"/>
          <w:b/>
          <w:sz w:val="28"/>
          <w:szCs w:val="28"/>
        </w:rPr>
        <w:t>42,6</w:t>
      </w:r>
      <w:r w:rsidR="009F3C06" w:rsidRPr="000777F7">
        <w:rPr>
          <w:rFonts w:ascii="Times New Roman" w:hAnsi="Times New Roman" w:cs="Times New Roman"/>
          <w:b/>
          <w:sz w:val="28"/>
          <w:szCs w:val="28"/>
        </w:rPr>
        <w:t xml:space="preserve"> тыс. руб.;</w:t>
      </w:r>
    </w:p>
    <w:p w:rsidR="00C6716D" w:rsidRDefault="00C6716D" w:rsidP="00C67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7F7">
        <w:rPr>
          <w:rFonts w:ascii="Times New Roman" w:hAnsi="Times New Roman" w:cs="Times New Roman"/>
          <w:sz w:val="28"/>
          <w:szCs w:val="28"/>
        </w:rPr>
        <w:t xml:space="preserve">-субсидии бюджетным учреждениям по подразделу 0702 «Общее образование»  в рамках подпрограммы 2 «Предоставление начального, основного, среднего общего образования» МП «Развитие образования в Нижнеингашском районе»  на сумму </w:t>
      </w:r>
      <w:r w:rsidR="003F3C5C" w:rsidRPr="000777F7">
        <w:rPr>
          <w:rFonts w:ascii="Times New Roman" w:hAnsi="Times New Roman" w:cs="Times New Roman"/>
          <w:b/>
          <w:sz w:val="28"/>
          <w:szCs w:val="28"/>
        </w:rPr>
        <w:t>562,7</w:t>
      </w:r>
      <w:r w:rsidRPr="000777F7">
        <w:rPr>
          <w:rFonts w:ascii="Times New Roman" w:hAnsi="Times New Roman" w:cs="Times New Roman"/>
          <w:sz w:val="28"/>
          <w:szCs w:val="28"/>
        </w:rPr>
        <w:t xml:space="preserve"> </w:t>
      </w:r>
      <w:r w:rsidRPr="000777F7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0777F7">
        <w:rPr>
          <w:rFonts w:ascii="Times New Roman" w:hAnsi="Times New Roman" w:cs="Times New Roman"/>
          <w:sz w:val="28"/>
          <w:szCs w:val="28"/>
        </w:rPr>
        <w:t xml:space="preserve">. (в том числе: </w:t>
      </w:r>
      <w:r w:rsidR="003F3C5C" w:rsidRPr="000777F7">
        <w:rPr>
          <w:rFonts w:ascii="Times New Roman" w:hAnsi="Times New Roman" w:cs="Times New Roman"/>
          <w:sz w:val="28"/>
          <w:szCs w:val="28"/>
        </w:rPr>
        <w:t xml:space="preserve">увеличиваются расходы за счет средств районного бюджета  20,0 тыс. руб. </w:t>
      </w:r>
      <w:r w:rsidRPr="000777F7">
        <w:rPr>
          <w:rFonts w:ascii="Times New Roman" w:hAnsi="Times New Roman" w:cs="Times New Roman"/>
          <w:sz w:val="28"/>
          <w:szCs w:val="28"/>
        </w:rPr>
        <w:t>по МБОУ «</w:t>
      </w:r>
      <w:proofErr w:type="spellStart"/>
      <w:r w:rsidR="003F3C5C" w:rsidRPr="000777F7">
        <w:rPr>
          <w:rFonts w:ascii="Times New Roman" w:hAnsi="Times New Roman" w:cs="Times New Roman"/>
          <w:sz w:val="28"/>
          <w:szCs w:val="28"/>
        </w:rPr>
        <w:t>Поканаев</w:t>
      </w:r>
      <w:r w:rsidRPr="000777F7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0777F7">
        <w:rPr>
          <w:rFonts w:ascii="Times New Roman" w:hAnsi="Times New Roman" w:cs="Times New Roman"/>
          <w:sz w:val="28"/>
          <w:szCs w:val="28"/>
        </w:rPr>
        <w:t xml:space="preserve"> С</w:t>
      </w:r>
      <w:r w:rsidR="003F3C5C" w:rsidRPr="000777F7">
        <w:rPr>
          <w:rFonts w:ascii="Times New Roman" w:hAnsi="Times New Roman" w:cs="Times New Roman"/>
          <w:sz w:val="28"/>
          <w:szCs w:val="28"/>
        </w:rPr>
        <w:t>О</w:t>
      </w:r>
      <w:r w:rsidRPr="000777F7">
        <w:rPr>
          <w:rFonts w:ascii="Times New Roman" w:hAnsi="Times New Roman" w:cs="Times New Roman"/>
          <w:sz w:val="28"/>
          <w:szCs w:val="28"/>
        </w:rPr>
        <w:t xml:space="preserve">Ш» для приобретения </w:t>
      </w:r>
      <w:r w:rsidR="003F3C5C" w:rsidRPr="000777F7">
        <w:rPr>
          <w:rFonts w:ascii="Times New Roman" w:hAnsi="Times New Roman" w:cs="Times New Roman"/>
          <w:sz w:val="28"/>
          <w:szCs w:val="28"/>
        </w:rPr>
        <w:t>насоса-автомата</w:t>
      </w:r>
      <w:r w:rsidRPr="000777F7">
        <w:rPr>
          <w:rFonts w:ascii="Times New Roman" w:hAnsi="Times New Roman" w:cs="Times New Roman"/>
          <w:sz w:val="28"/>
          <w:szCs w:val="28"/>
        </w:rPr>
        <w:t xml:space="preserve">; </w:t>
      </w:r>
      <w:r w:rsidR="003F3C5C" w:rsidRPr="000777F7">
        <w:rPr>
          <w:rFonts w:ascii="Times New Roman" w:hAnsi="Times New Roman" w:cs="Times New Roman"/>
          <w:sz w:val="28"/>
          <w:szCs w:val="28"/>
        </w:rPr>
        <w:t xml:space="preserve">увеличиваются расходы за счет средств районного бюджета на сумму 27,9 тыс. руб. </w:t>
      </w:r>
      <w:r w:rsidRPr="000777F7">
        <w:rPr>
          <w:rFonts w:ascii="Times New Roman" w:hAnsi="Times New Roman" w:cs="Times New Roman"/>
          <w:sz w:val="28"/>
          <w:szCs w:val="28"/>
        </w:rPr>
        <w:t>по МБОУ «</w:t>
      </w:r>
      <w:proofErr w:type="spellStart"/>
      <w:r w:rsidRPr="000777F7">
        <w:rPr>
          <w:rFonts w:ascii="Times New Roman" w:hAnsi="Times New Roman" w:cs="Times New Roman"/>
          <w:sz w:val="28"/>
          <w:szCs w:val="28"/>
        </w:rPr>
        <w:t>Решотинская</w:t>
      </w:r>
      <w:proofErr w:type="spellEnd"/>
      <w:r w:rsidRPr="000777F7">
        <w:rPr>
          <w:rFonts w:ascii="Times New Roman" w:hAnsi="Times New Roman" w:cs="Times New Roman"/>
          <w:sz w:val="28"/>
          <w:szCs w:val="28"/>
        </w:rPr>
        <w:t xml:space="preserve"> </w:t>
      </w:r>
      <w:r w:rsidR="003F3C5C" w:rsidRPr="000777F7">
        <w:rPr>
          <w:rFonts w:ascii="Times New Roman" w:hAnsi="Times New Roman" w:cs="Times New Roman"/>
          <w:sz w:val="28"/>
          <w:szCs w:val="28"/>
        </w:rPr>
        <w:t>О</w:t>
      </w:r>
      <w:r w:rsidRPr="000777F7">
        <w:rPr>
          <w:rFonts w:ascii="Times New Roman" w:hAnsi="Times New Roman" w:cs="Times New Roman"/>
          <w:sz w:val="28"/>
          <w:szCs w:val="28"/>
        </w:rPr>
        <w:t xml:space="preserve">Ш» для приобретения </w:t>
      </w:r>
      <w:r w:rsidR="003F3C5C" w:rsidRPr="000777F7">
        <w:rPr>
          <w:rFonts w:ascii="Times New Roman" w:hAnsi="Times New Roman" w:cs="Times New Roman"/>
          <w:sz w:val="28"/>
          <w:szCs w:val="28"/>
        </w:rPr>
        <w:t>водонагревателя, бензинового триммера</w:t>
      </w:r>
      <w:r w:rsidRPr="000777F7">
        <w:rPr>
          <w:rFonts w:ascii="Times New Roman" w:hAnsi="Times New Roman" w:cs="Times New Roman"/>
          <w:sz w:val="28"/>
          <w:szCs w:val="28"/>
        </w:rPr>
        <w:t xml:space="preserve">; </w:t>
      </w:r>
      <w:r w:rsidR="003F3C5C" w:rsidRPr="000777F7">
        <w:rPr>
          <w:rFonts w:ascii="Times New Roman" w:hAnsi="Times New Roman" w:cs="Times New Roman"/>
          <w:sz w:val="28"/>
          <w:szCs w:val="28"/>
        </w:rPr>
        <w:t xml:space="preserve">уменьшаются расходы за счет средств районного бюджета на сумму 610,6 тыс. руб. </w:t>
      </w:r>
      <w:r w:rsidRPr="000777F7">
        <w:rPr>
          <w:rFonts w:ascii="Times New Roman" w:hAnsi="Times New Roman" w:cs="Times New Roman"/>
          <w:sz w:val="28"/>
          <w:szCs w:val="28"/>
        </w:rPr>
        <w:t>на выполнение муниципального задания по образовательным организациям района на оплату коммунальны</w:t>
      </w:r>
      <w:r w:rsidR="003F3C5C" w:rsidRPr="000777F7">
        <w:rPr>
          <w:rFonts w:ascii="Times New Roman" w:hAnsi="Times New Roman" w:cs="Times New Roman"/>
          <w:sz w:val="28"/>
          <w:szCs w:val="28"/>
        </w:rPr>
        <w:t>х</w:t>
      </w:r>
      <w:r w:rsidRPr="000777F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810F3">
        <w:rPr>
          <w:rFonts w:ascii="Times New Roman" w:hAnsi="Times New Roman" w:cs="Times New Roman"/>
          <w:sz w:val="28"/>
          <w:szCs w:val="28"/>
        </w:rPr>
        <w:t xml:space="preserve"> в связи с экономией).</w:t>
      </w:r>
    </w:p>
    <w:p w:rsidR="00260618" w:rsidRDefault="00260618" w:rsidP="00D810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53F9C" w:rsidRPr="000777F7" w:rsidRDefault="00ED2240" w:rsidP="00D81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7F7">
        <w:rPr>
          <w:rFonts w:ascii="Times New Roman" w:hAnsi="Times New Roman" w:cs="Times New Roman"/>
          <w:b/>
          <w:sz w:val="28"/>
          <w:szCs w:val="28"/>
        </w:rPr>
        <w:t>Отделу по имущественным и земельным отношениям администрации района увеличиваются бюджетные ассигнования   на 8,6 тыс. руб</w:t>
      </w:r>
      <w:r w:rsidRPr="000777F7">
        <w:rPr>
          <w:rFonts w:ascii="Times New Roman" w:hAnsi="Times New Roman" w:cs="Times New Roman"/>
          <w:sz w:val="28"/>
          <w:szCs w:val="28"/>
        </w:rPr>
        <w:t xml:space="preserve">., </w:t>
      </w:r>
      <w:r w:rsidR="00553F9C" w:rsidRPr="000777F7">
        <w:rPr>
          <w:rFonts w:ascii="Times New Roman" w:hAnsi="Times New Roman" w:cs="Times New Roman"/>
          <w:sz w:val="28"/>
          <w:szCs w:val="28"/>
        </w:rPr>
        <w:t>из них:</w:t>
      </w:r>
    </w:p>
    <w:p w:rsidR="00ED2240" w:rsidRPr="000777F7" w:rsidRDefault="00553F9C" w:rsidP="00553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7F7">
        <w:rPr>
          <w:rFonts w:ascii="Times New Roman" w:hAnsi="Times New Roman" w:cs="Times New Roman"/>
          <w:sz w:val="28"/>
          <w:szCs w:val="28"/>
        </w:rPr>
        <w:t>-</w:t>
      </w:r>
      <w:r w:rsidR="00ED2240" w:rsidRPr="000777F7">
        <w:rPr>
          <w:rFonts w:ascii="Times New Roman" w:hAnsi="Times New Roman" w:cs="Times New Roman"/>
          <w:sz w:val="28"/>
          <w:szCs w:val="28"/>
        </w:rPr>
        <w:t xml:space="preserve"> расход</w:t>
      </w:r>
      <w:r w:rsidRPr="000777F7">
        <w:rPr>
          <w:rFonts w:ascii="Times New Roman" w:hAnsi="Times New Roman" w:cs="Times New Roman"/>
          <w:sz w:val="28"/>
          <w:szCs w:val="28"/>
        </w:rPr>
        <w:t>ы</w:t>
      </w:r>
      <w:r w:rsidR="00ED2240" w:rsidRPr="000777F7">
        <w:rPr>
          <w:rFonts w:ascii="Times New Roman" w:hAnsi="Times New Roman" w:cs="Times New Roman"/>
          <w:sz w:val="28"/>
          <w:szCs w:val="28"/>
        </w:rPr>
        <w:t xml:space="preserve"> за счет средств районного бюджета на </w:t>
      </w:r>
      <w:r w:rsidRPr="000777F7">
        <w:rPr>
          <w:rFonts w:ascii="Times New Roman" w:hAnsi="Times New Roman" w:cs="Times New Roman"/>
          <w:sz w:val="28"/>
          <w:szCs w:val="28"/>
        </w:rPr>
        <w:t>оплату НДС физ.</w:t>
      </w:r>
      <w:r w:rsidR="00B50A08" w:rsidRPr="000777F7">
        <w:rPr>
          <w:rFonts w:ascii="Times New Roman" w:hAnsi="Times New Roman" w:cs="Times New Roman"/>
          <w:sz w:val="28"/>
          <w:szCs w:val="28"/>
        </w:rPr>
        <w:t xml:space="preserve"> </w:t>
      </w:r>
      <w:r w:rsidRPr="000777F7">
        <w:rPr>
          <w:rFonts w:ascii="Times New Roman" w:hAnsi="Times New Roman" w:cs="Times New Roman"/>
          <w:sz w:val="28"/>
          <w:szCs w:val="28"/>
        </w:rPr>
        <w:t>лицу по договору</w:t>
      </w:r>
      <w:r w:rsidR="00B50A08" w:rsidRPr="000777F7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B50A08" w:rsidRPr="000777F7">
        <w:rPr>
          <w:rFonts w:ascii="Times New Roman" w:hAnsi="Times New Roman" w:cs="Times New Roman"/>
          <w:b/>
          <w:sz w:val="28"/>
          <w:szCs w:val="28"/>
        </w:rPr>
        <w:t>3,5 тыс. руб.</w:t>
      </w:r>
      <w:r w:rsidR="00ED2240" w:rsidRPr="000777F7">
        <w:rPr>
          <w:rFonts w:ascii="Times New Roman" w:hAnsi="Times New Roman" w:cs="Times New Roman"/>
          <w:sz w:val="28"/>
          <w:szCs w:val="28"/>
        </w:rPr>
        <w:t>;</w:t>
      </w:r>
    </w:p>
    <w:p w:rsidR="00553F9C" w:rsidRPr="000777F7" w:rsidRDefault="00553F9C" w:rsidP="00553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7F7">
        <w:rPr>
          <w:rFonts w:ascii="Times New Roman" w:hAnsi="Times New Roman" w:cs="Times New Roman"/>
          <w:sz w:val="28"/>
          <w:szCs w:val="28"/>
        </w:rPr>
        <w:t>-</w:t>
      </w:r>
      <w:r w:rsidR="00B50A08" w:rsidRPr="000777F7">
        <w:rPr>
          <w:rFonts w:ascii="Times New Roman" w:hAnsi="Times New Roman" w:cs="Times New Roman"/>
          <w:sz w:val="28"/>
          <w:szCs w:val="28"/>
        </w:rPr>
        <w:t xml:space="preserve"> </w:t>
      </w:r>
      <w:r w:rsidRPr="000777F7">
        <w:rPr>
          <w:rFonts w:ascii="Times New Roman" w:hAnsi="Times New Roman" w:cs="Times New Roman"/>
          <w:sz w:val="28"/>
          <w:szCs w:val="28"/>
        </w:rPr>
        <w:t>расход</w:t>
      </w:r>
      <w:r w:rsidR="00B50A08" w:rsidRPr="000777F7">
        <w:rPr>
          <w:rFonts w:ascii="Times New Roman" w:hAnsi="Times New Roman" w:cs="Times New Roman"/>
          <w:sz w:val="28"/>
          <w:szCs w:val="28"/>
        </w:rPr>
        <w:t>ы</w:t>
      </w:r>
      <w:r w:rsidRPr="000777F7">
        <w:rPr>
          <w:rFonts w:ascii="Times New Roman" w:hAnsi="Times New Roman" w:cs="Times New Roman"/>
          <w:sz w:val="28"/>
          <w:szCs w:val="28"/>
        </w:rPr>
        <w:t xml:space="preserve"> за счет средств районного бюджета на оплату оценки рыночной стоимости имущества</w:t>
      </w:r>
      <w:r w:rsidR="00B50A08" w:rsidRPr="000777F7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B50A08" w:rsidRPr="000777F7">
        <w:rPr>
          <w:rFonts w:ascii="Times New Roman" w:hAnsi="Times New Roman" w:cs="Times New Roman"/>
          <w:b/>
          <w:sz w:val="28"/>
          <w:szCs w:val="28"/>
        </w:rPr>
        <w:t xml:space="preserve">5,0 тыс. </w:t>
      </w:r>
      <w:proofErr w:type="gramStart"/>
      <w:r w:rsidR="00B50A08" w:rsidRPr="000777F7">
        <w:rPr>
          <w:rFonts w:ascii="Times New Roman" w:hAnsi="Times New Roman" w:cs="Times New Roman"/>
          <w:b/>
          <w:sz w:val="28"/>
          <w:szCs w:val="28"/>
        </w:rPr>
        <w:t>руб.</w:t>
      </w:r>
      <w:r w:rsidRPr="000777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0618" w:rsidRDefault="00EF11CA" w:rsidP="00020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7F7">
        <w:rPr>
          <w:rFonts w:ascii="Times New Roman" w:hAnsi="Times New Roman" w:cs="Times New Roman"/>
          <w:sz w:val="28"/>
          <w:szCs w:val="28"/>
        </w:rPr>
        <w:t xml:space="preserve"> </w:t>
      </w:r>
      <w:r w:rsidRPr="000777F7">
        <w:rPr>
          <w:rFonts w:ascii="Times New Roman" w:hAnsi="Times New Roman" w:cs="Times New Roman"/>
          <w:sz w:val="28"/>
          <w:szCs w:val="28"/>
        </w:rPr>
        <w:tab/>
      </w:r>
    </w:p>
    <w:p w:rsidR="00020421" w:rsidRPr="009C336D" w:rsidRDefault="009D7E33" w:rsidP="0026061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7F7">
        <w:rPr>
          <w:rFonts w:ascii="Times New Roman" w:hAnsi="Times New Roman" w:cs="Times New Roman"/>
          <w:b/>
          <w:sz w:val="28"/>
          <w:szCs w:val="28"/>
        </w:rPr>
        <w:t>Муниципальному казенному учреждению Нижнеингашского района «Учреждение по строительству, жилищно-коммунальному хозяйству и транспорту» у</w:t>
      </w:r>
      <w:r w:rsidR="00ED2240" w:rsidRPr="000777F7">
        <w:rPr>
          <w:rFonts w:ascii="Times New Roman" w:hAnsi="Times New Roman" w:cs="Times New Roman"/>
          <w:b/>
          <w:sz w:val="28"/>
          <w:szCs w:val="28"/>
        </w:rPr>
        <w:t>м</w:t>
      </w:r>
      <w:r w:rsidR="006E0FFD" w:rsidRPr="000777F7">
        <w:rPr>
          <w:rFonts w:ascii="Times New Roman" w:hAnsi="Times New Roman" w:cs="Times New Roman"/>
          <w:b/>
          <w:sz w:val="28"/>
          <w:szCs w:val="28"/>
        </w:rPr>
        <w:t>е</w:t>
      </w:r>
      <w:r w:rsidR="00ED2240" w:rsidRPr="000777F7">
        <w:rPr>
          <w:rFonts w:ascii="Times New Roman" w:hAnsi="Times New Roman" w:cs="Times New Roman"/>
          <w:b/>
          <w:sz w:val="28"/>
          <w:szCs w:val="28"/>
        </w:rPr>
        <w:t>ньша</w:t>
      </w:r>
      <w:r w:rsidRPr="000777F7">
        <w:rPr>
          <w:rFonts w:ascii="Times New Roman" w:hAnsi="Times New Roman" w:cs="Times New Roman"/>
          <w:b/>
          <w:sz w:val="28"/>
          <w:szCs w:val="28"/>
        </w:rPr>
        <w:t xml:space="preserve">ются бюджетные ассигнования на </w:t>
      </w:r>
      <w:r w:rsidR="00ED2240" w:rsidRPr="000777F7">
        <w:rPr>
          <w:rFonts w:ascii="Times New Roman" w:hAnsi="Times New Roman" w:cs="Times New Roman"/>
          <w:b/>
          <w:sz w:val="28"/>
          <w:szCs w:val="28"/>
        </w:rPr>
        <w:t>сумму 2762,1</w:t>
      </w:r>
      <w:r w:rsidRPr="000777F7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="00266051" w:rsidRPr="000777F7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266051" w:rsidRPr="000777F7">
        <w:rPr>
          <w:rFonts w:ascii="Times New Roman" w:hAnsi="Times New Roman" w:cs="Times New Roman"/>
          <w:sz w:val="28"/>
          <w:szCs w:val="28"/>
        </w:rPr>
        <w:t>на реализацию отдельных мер по обеспечению ограничения платы граждан за коммунальные услуги (в соотве</w:t>
      </w:r>
      <w:r w:rsidR="000D6DE9" w:rsidRPr="000777F7">
        <w:rPr>
          <w:rFonts w:ascii="Times New Roman" w:hAnsi="Times New Roman" w:cs="Times New Roman"/>
          <w:sz w:val="28"/>
          <w:szCs w:val="28"/>
        </w:rPr>
        <w:t>т</w:t>
      </w:r>
      <w:r w:rsidR="00266051" w:rsidRPr="000777F7">
        <w:rPr>
          <w:rFonts w:ascii="Times New Roman" w:hAnsi="Times New Roman" w:cs="Times New Roman"/>
          <w:sz w:val="28"/>
          <w:szCs w:val="28"/>
        </w:rPr>
        <w:t>ствии с Законом края от 1 декабря 2024 года № 7-2839)</w:t>
      </w:r>
      <w:r w:rsidR="000D6DE9" w:rsidRPr="000777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6DE9" w:rsidRPr="000777F7">
        <w:rPr>
          <w:rFonts w:ascii="Times New Roman" w:hAnsi="Times New Roman" w:cs="Times New Roman"/>
          <w:sz w:val="28"/>
          <w:szCs w:val="28"/>
        </w:rPr>
        <w:t xml:space="preserve">по </w:t>
      </w:r>
      <w:r w:rsidR="00020421" w:rsidRPr="000777F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266051" w:rsidRPr="000777F7">
        <w:rPr>
          <w:rFonts w:ascii="Times New Roman" w:hAnsi="Times New Roman" w:cs="Times New Roman"/>
          <w:sz w:val="28"/>
          <w:szCs w:val="28"/>
        </w:rPr>
        <w:t xml:space="preserve"> </w:t>
      </w:r>
      <w:r w:rsidR="00020421" w:rsidRPr="000777F7">
        <w:rPr>
          <w:rFonts w:ascii="Times New Roman" w:hAnsi="Times New Roman" w:cs="Times New Roman"/>
          <w:sz w:val="28"/>
          <w:szCs w:val="28"/>
        </w:rPr>
        <w:t xml:space="preserve">МП «Реформирование и </w:t>
      </w:r>
      <w:r w:rsidR="00020421" w:rsidRPr="000777F7">
        <w:rPr>
          <w:rFonts w:ascii="Times New Roman" w:hAnsi="Times New Roman" w:cs="Times New Roman"/>
          <w:sz w:val="28"/>
          <w:szCs w:val="28"/>
        </w:rPr>
        <w:lastRenderedPageBreak/>
        <w:t>модернизация жилищно-коммунального хозяйства и повышение энергетической эффективности в Нижнеингашском районе»</w:t>
      </w:r>
      <w:r w:rsidR="000D6DE9" w:rsidRPr="000777F7">
        <w:rPr>
          <w:rFonts w:ascii="Times New Roman" w:hAnsi="Times New Roman" w:cs="Times New Roman"/>
          <w:sz w:val="28"/>
          <w:szCs w:val="28"/>
        </w:rPr>
        <w:t>.</w:t>
      </w:r>
      <w:r w:rsidR="00020421" w:rsidRPr="000777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618" w:rsidRDefault="00260618" w:rsidP="00CC696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BDC" w:rsidRPr="00E75F93" w:rsidRDefault="00F77377" w:rsidP="00CC696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7F7">
        <w:rPr>
          <w:rFonts w:ascii="Times New Roman" w:hAnsi="Times New Roman" w:cs="Times New Roman"/>
          <w:b/>
          <w:sz w:val="28"/>
          <w:szCs w:val="28"/>
        </w:rPr>
        <w:t>Финансовому управлению администрации района у</w:t>
      </w:r>
      <w:r w:rsidR="00ED2240" w:rsidRPr="000777F7">
        <w:rPr>
          <w:rFonts w:ascii="Times New Roman" w:hAnsi="Times New Roman" w:cs="Times New Roman"/>
          <w:b/>
          <w:sz w:val="28"/>
          <w:szCs w:val="28"/>
        </w:rPr>
        <w:t>м</w:t>
      </w:r>
      <w:r w:rsidRPr="000777F7">
        <w:rPr>
          <w:rFonts w:ascii="Times New Roman" w:hAnsi="Times New Roman" w:cs="Times New Roman"/>
          <w:b/>
          <w:sz w:val="28"/>
          <w:szCs w:val="28"/>
        </w:rPr>
        <w:t>е</w:t>
      </w:r>
      <w:r w:rsidR="00ED2240" w:rsidRPr="000777F7">
        <w:rPr>
          <w:rFonts w:ascii="Times New Roman" w:hAnsi="Times New Roman" w:cs="Times New Roman"/>
          <w:b/>
          <w:sz w:val="28"/>
          <w:szCs w:val="28"/>
        </w:rPr>
        <w:t>ньш</w:t>
      </w:r>
      <w:r w:rsidRPr="000777F7">
        <w:rPr>
          <w:rFonts w:ascii="Times New Roman" w:hAnsi="Times New Roman" w:cs="Times New Roman"/>
          <w:b/>
          <w:sz w:val="28"/>
          <w:szCs w:val="28"/>
        </w:rPr>
        <w:t xml:space="preserve">аются   </w:t>
      </w:r>
      <w:r w:rsidRPr="00E75F93">
        <w:rPr>
          <w:rFonts w:ascii="Times New Roman" w:hAnsi="Times New Roman" w:cs="Times New Roman"/>
          <w:b/>
          <w:sz w:val="28"/>
          <w:szCs w:val="28"/>
        </w:rPr>
        <w:t xml:space="preserve">бюджетные ассигнования на сумму </w:t>
      </w:r>
      <w:r w:rsidR="00ED2240" w:rsidRPr="00E75F93">
        <w:rPr>
          <w:rFonts w:ascii="Times New Roman" w:hAnsi="Times New Roman" w:cs="Times New Roman"/>
          <w:b/>
          <w:sz w:val="28"/>
          <w:szCs w:val="28"/>
        </w:rPr>
        <w:t>179,2</w:t>
      </w:r>
      <w:r w:rsidRPr="00E75F93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Pr="00E75F93">
        <w:rPr>
          <w:rFonts w:ascii="Times New Roman" w:hAnsi="Times New Roman" w:cs="Times New Roman"/>
          <w:sz w:val="28"/>
          <w:szCs w:val="28"/>
        </w:rPr>
        <w:t xml:space="preserve">., в том числе за счет </w:t>
      </w:r>
      <w:r w:rsidRPr="00E75F93">
        <w:rPr>
          <w:rFonts w:ascii="Times New Roman" w:hAnsi="Times New Roman" w:cs="Times New Roman"/>
          <w:b/>
          <w:sz w:val="28"/>
          <w:szCs w:val="28"/>
        </w:rPr>
        <w:t>увеличени</w:t>
      </w:r>
      <w:r w:rsidR="00B913BA" w:rsidRPr="00E75F93">
        <w:rPr>
          <w:rFonts w:ascii="Times New Roman" w:hAnsi="Times New Roman" w:cs="Times New Roman"/>
          <w:b/>
          <w:sz w:val="28"/>
          <w:szCs w:val="28"/>
        </w:rPr>
        <w:t>я</w:t>
      </w:r>
      <w:r w:rsidR="00D25019" w:rsidRPr="00E75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911" w:rsidRPr="00E75F93">
        <w:rPr>
          <w:rFonts w:ascii="Times New Roman" w:hAnsi="Times New Roman" w:cs="Times New Roman"/>
          <w:b/>
          <w:sz w:val="28"/>
          <w:szCs w:val="28"/>
        </w:rPr>
        <w:t xml:space="preserve">на сумму </w:t>
      </w:r>
      <w:r w:rsidR="002D53BB" w:rsidRPr="00E75F93">
        <w:rPr>
          <w:rFonts w:ascii="Times New Roman" w:hAnsi="Times New Roman" w:cs="Times New Roman"/>
          <w:b/>
          <w:sz w:val="28"/>
          <w:szCs w:val="28"/>
        </w:rPr>
        <w:t>8</w:t>
      </w:r>
      <w:r w:rsidR="00872476" w:rsidRPr="00E75F93">
        <w:rPr>
          <w:rFonts w:ascii="Times New Roman" w:hAnsi="Times New Roman" w:cs="Times New Roman"/>
          <w:b/>
          <w:sz w:val="28"/>
          <w:szCs w:val="28"/>
        </w:rPr>
        <w:t>0</w:t>
      </w:r>
      <w:r w:rsidR="002D53BB" w:rsidRPr="00E75F93">
        <w:rPr>
          <w:rFonts w:ascii="Times New Roman" w:hAnsi="Times New Roman" w:cs="Times New Roman"/>
          <w:b/>
          <w:sz w:val="28"/>
          <w:szCs w:val="28"/>
        </w:rPr>
        <w:t>,</w:t>
      </w:r>
      <w:r w:rsidR="00872476" w:rsidRPr="00E75F93">
        <w:rPr>
          <w:rFonts w:ascii="Times New Roman" w:hAnsi="Times New Roman" w:cs="Times New Roman"/>
          <w:b/>
          <w:sz w:val="28"/>
          <w:szCs w:val="28"/>
        </w:rPr>
        <w:t>9</w:t>
      </w:r>
      <w:r w:rsidR="009F4911" w:rsidRPr="00E75F93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Pr="00E75F9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72476" w:rsidRPr="00E75F93" w:rsidRDefault="00CC696B" w:rsidP="008724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5F93">
        <w:rPr>
          <w:rFonts w:ascii="Times New Roman" w:hAnsi="Times New Roman" w:cs="Times New Roman"/>
          <w:sz w:val="28"/>
          <w:szCs w:val="28"/>
        </w:rPr>
        <w:t xml:space="preserve">- </w:t>
      </w:r>
      <w:r w:rsidR="00872476" w:rsidRPr="00E75F93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за счет средств резервного фонда местных администраций в сумме </w:t>
      </w:r>
      <w:r w:rsidR="00872476" w:rsidRPr="00E75F93">
        <w:rPr>
          <w:rFonts w:ascii="Times New Roman" w:hAnsi="Times New Roman" w:cs="Times New Roman"/>
          <w:b/>
          <w:sz w:val="28"/>
          <w:szCs w:val="28"/>
        </w:rPr>
        <w:t>80,9</w:t>
      </w:r>
      <w:r w:rsidR="00872476" w:rsidRPr="00E75F93">
        <w:rPr>
          <w:rFonts w:ascii="Times New Roman" w:hAnsi="Times New Roman" w:cs="Times New Roman"/>
          <w:sz w:val="28"/>
          <w:szCs w:val="28"/>
        </w:rPr>
        <w:t xml:space="preserve"> </w:t>
      </w:r>
      <w:r w:rsidR="00872476" w:rsidRPr="00E75F93">
        <w:rPr>
          <w:rFonts w:ascii="Times New Roman" w:hAnsi="Times New Roman" w:cs="Times New Roman"/>
          <w:b/>
          <w:sz w:val="28"/>
          <w:szCs w:val="28"/>
        </w:rPr>
        <w:t>тыс. руб</w:t>
      </w:r>
      <w:r w:rsidR="00872476" w:rsidRPr="00E75F93">
        <w:rPr>
          <w:rFonts w:ascii="Times New Roman" w:hAnsi="Times New Roman" w:cs="Times New Roman"/>
          <w:sz w:val="28"/>
          <w:szCs w:val="28"/>
        </w:rPr>
        <w:t xml:space="preserve">. (раздел 1400 «Межбюджетные </w:t>
      </w:r>
      <w:proofErr w:type="gramStart"/>
      <w:r w:rsidR="00872476" w:rsidRPr="00E75F93">
        <w:rPr>
          <w:rFonts w:ascii="Times New Roman" w:hAnsi="Times New Roman" w:cs="Times New Roman"/>
          <w:sz w:val="28"/>
          <w:szCs w:val="28"/>
        </w:rPr>
        <w:t>трансферты  общего</w:t>
      </w:r>
      <w:proofErr w:type="gramEnd"/>
      <w:r w:rsidR="00872476" w:rsidRPr="00E75F93">
        <w:rPr>
          <w:rFonts w:ascii="Times New Roman" w:hAnsi="Times New Roman" w:cs="Times New Roman"/>
          <w:sz w:val="28"/>
          <w:szCs w:val="28"/>
        </w:rPr>
        <w:t xml:space="preserve"> характера бюджетам бюджетной системы Российской Федерации»).</w:t>
      </w:r>
    </w:p>
    <w:p w:rsidR="00210C78" w:rsidRPr="00E75F93" w:rsidRDefault="00210C78" w:rsidP="008724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F93">
        <w:rPr>
          <w:rFonts w:ascii="Times New Roman" w:hAnsi="Times New Roman" w:cs="Times New Roman"/>
          <w:b/>
          <w:sz w:val="28"/>
          <w:szCs w:val="28"/>
        </w:rPr>
        <w:t xml:space="preserve">За счет уменьшения расходов </w:t>
      </w:r>
      <w:proofErr w:type="gramStart"/>
      <w:r w:rsidRPr="00E75F93">
        <w:rPr>
          <w:rFonts w:ascii="Times New Roman" w:hAnsi="Times New Roman" w:cs="Times New Roman"/>
          <w:b/>
          <w:sz w:val="28"/>
          <w:szCs w:val="28"/>
        </w:rPr>
        <w:t>на  сумму</w:t>
      </w:r>
      <w:proofErr w:type="gramEnd"/>
      <w:r w:rsidRPr="00E75F9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D53BB" w:rsidRPr="00E75F93">
        <w:rPr>
          <w:rFonts w:ascii="Times New Roman" w:hAnsi="Times New Roman" w:cs="Times New Roman"/>
          <w:b/>
          <w:sz w:val="28"/>
          <w:szCs w:val="28"/>
        </w:rPr>
        <w:t>260,</w:t>
      </w:r>
      <w:r w:rsidR="00872476" w:rsidRPr="00E75F93">
        <w:rPr>
          <w:rFonts w:ascii="Times New Roman" w:hAnsi="Times New Roman" w:cs="Times New Roman"/>
          <w:b/>
          <w:sz w:val="28"/>
          <w:szCs w:val="28"/>
        </w:rPr>
        <w:t>1</w:t>
      </w:r>
      <w:r w:rsidRPr="00E75F93">
        <w:rPr>
          <w:rFonts w:ascii="Times New Roman" w:hAnsi="Times New Roman" w:cs="Times New Roman"/>
          <w:b/>
          <w:sz w:val="28"/>
          <w:szCs w:val="28"/>
        </w:rPr>
        <w:t xml:space="preserve"> тыс. руб., в том числе: </w:t>
      </w:r>
    </w:p>
    <w:p w:rsidR="00872476" w:rsidRPr="00872476" w:rsidRDefault="00872476" w:rsidP="00872476">
      <w:pPr>
        <w:rPr>
          <w:rFonts w:ascii="Times New Roman" w:hAnsi="Times New Roman" w:cs="Times New Roman"/>
          <w:sz w:val="28"/>
          <w:szCs w:val="28"/>
        </w:rPr>
      </w:pPr>
      <w:r w:rsidRPr="00E75F93">
        <w:rPr>
          <w:rFonts w:ascii="Times New Roman" w:hAnsi="Times New Roman" w:cs="Times New Roman"/>
          <w:sz w:val="28"/>
          <w:szCs w:val="28"/>
        </w:rPr>
        <w:t xml:space="preserve">- иных бюджетных ассигнований за счет средств резервного фонда местных администраций на сумму </w:t>
      </w:r>
      <w:r w:rsidRPr="00E75F93">
        <w:rPr>
          <w:rFonts w:ascii="Times New Roman" w:hAnsi="Times New Roman" w:cs="Times New Roman"/>
          <w:b/>
          <w:sz w:val="28"/>
          <w:szCs w:val="28"/>
        </w:rPr>
        <w:t>260,1 тыс. руб</w:t>
      </w:r>
      <w:r w:rsidRPr="00E75F93">
        <w:rPr>
          <w:rFonts w:ascii="Times New Roman" w:hAnsi="Times New Roman" w:cs="Times New Roman"/>
          <w:sz w:val="28"/>
          <w:szCs w:val="28"/>
        </w:rPr>
        <w:t>. (раздел 0100 Общегосударственные вопросы).</w:t>
      </w:r>
    </w:p>
    <w:p w:rsidR="00F77377" w:rsidRDefault="00694C1D" w:rsidP="00071C3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7F7">
        <w:rPr>
          <w:rFonts w:ascii="Times New Roman" w:hAnsi="Times New Roman" w:cs="Times New Roman"/>
          <w:b/>
          <w:sz w:val="28"/>
          <w:szCs w:val="28"/>
        </w:rPr>
        <w:t>Из</w:t>
      </w:r>
      <w:r w:rsidR="00F77377" w:rsidRPr="000777F7">
        <w:rPr>
          <w:rFonts w:ascii="Times New Roman" w:hAnsi="Times New Roman" w:cs="Times New Roman"/>
          <w:b/>
          <w:sz w:val="28"/>
          <w:szCs w:val="28"/>
        </w:rPr>
        <w:t xml:space="preserve">менения плановых назначений по расходам районного бюджета в разрезе функциональной классификации расходов бюджета показаны в </w:t>
      </w:r>
      <w:proofErr w:type="gramStart"/>
      <w:r w:rsidR="00F77377" w:rsidRPr="000777F7">
        <w:rPr>
          <w:rFonts w:ascii="Times New Roman" w:hAnsi="Times New Roman" w:cs="Times New Roman"/>
          <w:b/>
          <w:sz w:val="28"/>
          <w:szCs w:val="28"/>
        </w:rPr>
        <w:t>таблице  3</w:t>
      </w:r>
      <w:proofErr w:type="gramEnd"/>
      <w:r w:rsidR="00F77377" w:rsidRPr="000777F7">
        <w:rPr>
          <w:rFonts w:ascii="Times New Roman" w:hAnsi="Times New Roman" w:cs="Times New Roman"/>
          <w:b/>
          <w:sz w:val="28"/>
          <w:szCs w:val="28"/>
        </w:rPr>
        <w:t>.</w:t>
      </w:r>
    </w:p>
    <w:p w:rsidR="00F77377" w:rsidRPr="000777F7" w:rsidRDefault="00F77377" w:rsidP="00071C36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77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Таблица 3</w:t>
      </w:r>
    </w:p>
    <w:p w:rsidR="00F77377" w:rsidRPr="000777F7" w:rsidRDefault="00F77377" w:rsidP="00FD04A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777F7">
        <w:rPr>
          <w:rFonts w:ascii="Times New Roman" w:hAnsi="Times New Roman" w:cs="Times New Roman"/>
          <w:b/>
          <w:sz w:val="28"/>
          <w:szCs w:val="28"/>
        </w:rPr>
        <w:t xml:space="preserve">Изменение плановых назначений по </w:t>
      </w:r>
      <w:proofErr w:type="gramStart"/>
      <w:r w:rsidRPr="000777F7">
        <w:rPr>
          <w:rFonts w:ascii="Times New Roman" w:hAnsi="Times New Roman" w:cs="Times New Roman"/>
          <w:b/>
          <w:sz w:val="28"/>
          <w:szCs w:val="28"/>
        </w:rPr>
        <w:t>расходам  районного</w:t>
      </w:r>
      <w:proofErr w:type="gramEnd"/>
      <w:r w:rsidRPr="000777F7">
        <w:rPr>
          <w:rFonts w:ascii="Times New Roman" w:hAnsi="Times New Roman" w:cs="Times New Roman"/>
          <w:b/>
          <w:sz w:val="28"/>
          <w:szCs w:val="28"/>
        </w:rPr>
        <w:t xml:space="preserve"> бюджета  в разрезе функциональной классификации расходов бюджета на 202</w:t>
      </w:r>
      <w:r w:rsidR="00B3353F" w:rsidRPr="000777F7">
        <w:rPr>
          <w:rFonts w:ascii="Times New Roman" w:hAnsi="Times New Roman" w:cs="Times New Roman"/>
          <w:b/>
          <w:sz w:val="28"/>
          <w:szCs w:val="28"/>
        </w:rPr>
        <w:t>4</w:t>
      </w:r>
      <w:r w:rsidRPr="000777F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77377" w:rsidRPr="000777F7" w:rsidRDefault="00F77377" w:rsidP="00422475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777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FD04AE" w:rsidRPr="000777F7">
        <w:rPr>
          <w:rFonts w:ascii="Times New Roman" w:hAnsi="Times New Roman" w:cs="Times New Roman"/>
          <w:sz w:val="28"/>
          <w:szCs w:val="28"/>
        </w:rPr>
        <w:t>(т</w:t>
      </w:r>
      <w:r w:rsidRPr="000777F7">
        <w:rPr>
          <w:rFonts w:ascii="Times New Roman" w:hAnsi="Times New Roman" w:cs="Times New Roman"/>
          <w:sz w:val="28"/>
          <w:szCs w:val="28"/>
        </w:rPr>
        <w:t>ыс. руб.</w:t>
      </w:r>
      <w:r w:rsidR="00FD04AE" w:rsidRPr="000777F7">
        <w:rPr>
          <w:rFonts w:ascii="Times New Roman" w:hAnsi="Times New Roman" w:cs="Times New Roman"/>
          <w:sz w:val="28"/>
          <w:szCs w:val="28"/>
        </w:rPr>
        <w:t>)</w:t>
      </w:r>
      <w:r w:rsidRPr="000777F7"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pPr w:leftFromText="180" w:rightFromText="180" w:bottomFromText="20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297"/>
        <w:gridCol w:w="965"/>
        <w:gridCol w:w="1587"/>
        <w:gridCol w:w="1561"/>
        <w:gridCol w:w="1274"/>
      </w:tblGrid>
      <w:tr w:rsidR="00F77377" w:rsidRPr="000777F7" w:rsidTr="00071C36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77" w:rsidRPr="000777F7" w:rsidRDefault="00F77377" w:rsidP="00071C3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0777F7" w:rsidRDefault="00F77377" w:rsidP="00071C36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0777F7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Наименование КФСР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0777F7" w:rsidRDefault="00F77377" w:rsidP="00071C36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0777F7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КФСР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0777F7" w:rsidRDefault="00F77377" w:rsidP="009600B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0777F7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Ассигнования ПБС 20</w:t>
            </w:r>
            <w:r w:rsidRPr="000777F7"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  <w:t>2</w:t>
            </w:r>
            <w:r w:rsidR="00B3353F" w:rsidRPr="000777F7"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  <w:t>4</w:t>
            </w:r>
            <w:r w:rsidRPr="000777F7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 xml:space="preserve"> год действующее решение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0777F7" w:rsidRDefault="00F77377" w:rsidP="00071C36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0777F7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 xml:space="preserve">Ассигнования ПБС </w:t>
            </w:r>
            <w:r w:rsidRPr="000777F7"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  <w:t>202</w:t>
            </w:r>
            <w:r w:rsidR="00B3353F" w:rsidRPr="000777F7"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  <w:t>4</w:t>
            </w:r>
            <w:r w:rsidRPr="000777F7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 xml:space="preserve">   год</w:t>
            </w:r>
          </w:p>
          <w:p w:rsidR="00F77377" w:rsidRPr="000777F7" w:rsidRDefault="00F77377" w:rsidP="00071C36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0777F7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 xml:space="preserve">Решение о бюджете с учетом предлагаемых изменений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0777F7" w:rsidRDefault="00F77377" w:rsidP="00071C36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0777F7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Отклонение</w:t>
            </w:r>
          </w:p>
          <w:p w:rsidR="00F77377" w:rsidRPr="000777F7" w:rsidRDefault="00F77377" w:rsidP="00071C36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0777F7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Гр.4-гр.3</w:t>
            </w:r>
          </w:p>
        </w:tc>
      </w:tr>
      <w:tr w:rsidR="00F77377" w:rsidRPr="000777F7" w:rsidTr="00071C36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0777F7" w:rsidRDefault="00F77377" w:rsidP="009600B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0777F7" w:rsidRDefault="00F77377" w:rsidP="009600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0777F7" w:rsidRDefault="00F77377" w:rsidP="009600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0777F7" w:rsidRDefault="00F77377" w:rsidP="009600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0777F7" w:rsidRDefault="00F77377" w:rsidP="009600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0777F7" w:rsidRDefault="00F77377" w:rsidP="009600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5</w:t>
            </w:r>
          </w:p>
        </w:tc>
      </w:tr>
      <w:tr w:rsidR="009600BE" w:rsidRPr="000777F7" w:rsidTr="00E17DA9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E" w:rsidRPr="000777F7" w:rsidRDefault="009600BE" w:rsidP="009600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E" w:rsidRPr="000777F7" w:rsidRDefault="009600BE" w:rsidP="009600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E" w:rsidRPr="000777F7" w:rsidRDefault="009600BE" w:rsidP="009600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0777F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114 419,4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77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114 082,0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E" w:rsidRPr="000777F7" w:rsidRDefault="009600BE" w:rsidP="009600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-337,4</w:t>
            </w:r>
          </w:p>
        </w:tc>
      </w:tr>
      <w:tr w:rsidR="009600BE" w:rsidRPr="000777F7" w:rsidTr="00E17DA9">
        <w:trPr>
          <w:trHeight w:val="45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E" w:rsidRPr="000777F7" w:rsidRDefault="009600BE" w:rsidP="009600B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2 439,6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2 439,6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E" w:rsidRPr="000777F7" w:rsidRDefault="009600BE" w:rsidP="009600BE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9600BE" w:rsidRPr="000777F7" w:rsidRDefault="009600BE" w:rsidP="009600BE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777F7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0,0</w:t>
            </w:r>
          </w:p>
        </w:tc>
      </w:tr>
      <w:tr w:rsidR="009600BE" w:rsidRPr="000777F7" w:rsidTr="00E17DA9">
        <w:trPr>
          <w:trHeight w:val="11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E" w:rsidRPr="000777F7" w:rsidRDefault="009600BE" w:rsidP="009600B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3 362,1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3 362,1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E" w:rsidRPr="000777F7" w:rsidRDefault="009600BE" w:rsidP="009600BE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9600BE" w:rsidRPr="000777F7" w:rsidRDefault="009600BE" w:rsidP="009600BE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9600BE" w:rsidRPr="000777F7" w:rsidRDefault="009600BE" w:rsidP="009600BE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777F7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0,0</w:t>
            </w:r>
          </w:p>
        </w:tc>
      </w:tr>
      <w:tr w:rsidR="009600BE" w:rsidRPr="000777F7" w:rsidTr="00E17DA9">
        <w:trPr>
          <w:trHeight w:val="67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E" w:rsidRPr="000777F7" w:rsidRDefault="009600BE" w:rsidP="009600B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58 128,3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58 128,3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E" w:rsidRPr="000777F7" w:rsidRDefault="009600BE" w:rsidP="009600BE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9600BE" w:rsidRPr="000777F7" w:rsidRDefault="009600BE" w:rsidP="009600BE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9600BE" w:rsidRPr="000777F7" w:rsidRDefault="009600BE" w:rsidP="009600BE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777F7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0,0</w:t>
            </w:r>
          </w:p>
        </w:tc>
      </w:tr>
      <w:tr w:rsidR="009600BE" w:rsidRPr="000777F7" w:rsidTr="00E17DA9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E" w:rsidRPr="000777F7" w:rsidRDefault="009600BE" w:rsidP="009600B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Судебная система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0105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22,8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22,8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E" w:rsidRPr="000777F7" w:rsidRDefault="009600BE" w:rsidP="009600BE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777F7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0,0</w:t>
            </w:r>
          </w:p>
        </w:tc>
      </w:tr>
      <w:tr w:rsidR="009600BE" w:rsidRPr="000777F7" w:rsidTr="00E17DA9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14 131,0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14 131,0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777F7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0,0</w:t>
            </w:r>
          </w:p>
        </w:tc>
      </w:tr>
      <w:tr w:rsidR="009600BE" w:rsidRPr="000777F7" w:rsidTr="00E17DA9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0111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997,3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737,2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777F7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-260,1</w:t>
            </w:r>
          </w:p>
        </w:tc>
      </w:tr>
      <w:tr w:rsidR="009600BE" w:rsidRPr="000777F7" w:rsidTr="00E17DA9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общегосударственные расходы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35 338,3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35 261,0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777F7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-77,3</w:t>
            </w:r>
          </w:p>
        </w:tc>
      </w:tr>
      <w:tr w:rsidR="009600BE" w:rsidRPr="000777F7" w:rsidTr="00E17DA9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77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3 632,1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77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3 632,1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0,0</w:t>
            </w:r>
          </w:p>
        </w:tc>
      </w:tr>
      <w:tr w:rsidR="009600BE" w:rsidRPr="000777F7" w:rsidTr="00E17DA9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lastRenderedPageBreak/>
              <w:t>10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3 632,1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3 632,1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777F7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0,0</w:t>
            </w:r>
          </w:p>
        </w:tc>
      </w:tr>
      <w:tr w:rsidR="009600BE" w:rsidRPr="000777F7" w:rsidTr="00E17DA9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0300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77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9 582,2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77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9 582,2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0,0</w:t>
            </w:r>
          </w:p>
        </w:tc>
      </w:tr>
      <w:tr w:rsidR="009600BE" w:rsidRPr="000777F7" w:rsidTr="00E17DA9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 xml:space="preserve">     0310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0BE" w:rsidRPr="000777F7" w:rsidRDefault="009600BE" w:rsidP="009600B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4 808,2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0BE" w:rsidRPr="000777F7" w:rsidRDefault="009600BE" w:rsidP="009600B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4 808,2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" w:eastAsia="Times New Roman" w:hAnsi="Arial" w:cs="Arial"/>
                <w:bCs/>
                <w:sz w:val="16"/>
                <w:szCs w:val="16"/>
                <w:lang w:eastAsia="en-US"/>
              </w:rPr>
              <w:t>0,0</w:t>
            </w:r>
          </w:p>
        </w:tc>
      </w:tr>
      <w:tr w:rsidR="009600BE" w:rsidRPr="000777F7" w:rsidTr="00E17DA9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813E4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813E4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813E4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E49" w:rsidRPr="000777F7" w:rsidRDefault="00813E49" w:rsidP="00813E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0BE" w:rsidRPr="000777F7" w:rsidRDefault="009600BE" w:rsidP="00813E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4 774,0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E49" w:rsidRPr="000777F7" w:rsidRDefault="00813E49" w:rsidP="00813E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0BE" w:rsidRPr="000777F7" w:rsidRDefault="009600BE" w:rsidP="00813E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4 774,0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813E49" w:rsidP="00813E49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777F7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0,0</w:t>
            </w:r>
          </w:p>
        </w:tc>
      </w:tr>
      <w:tr w:rsidR="009600BE" w:rsidRPr="000777F7" w:rsidTr="00E17DA9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813E4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813E4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813E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0400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813E4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77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51 746,1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813E4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77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46 659,6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813E49" w:rsidP="00813E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-5086,5</w:t>
            </w:r>
          </w:p>
        </w:tc>
      </w:tr>
      <w:tr w:rsidR="009600BE" w:rsidRPr="000777F7" w:rsidTr="00E17DA9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Сельское хозяйство и рыболовство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5 468,1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5 468,1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777F7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0,0</w:t>
            </w:r>
          </w:p>
        </w:tc>
      </w:tr>
      <w:tr w:rsidR="009600BE" w:rsidRPr="000777F7" w:rsidTr="00E17DA9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Транспорт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0408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18 339,0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18 339,0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777F7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0,0</w:t>
            </w:r>
          </w:p>
        </w:tc>
      </w:tr>
      <w:tr w:rsidR="009600BE" w:rsidRPr="000777F7" w:rsidTr="00E17DA9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18 322,1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18 322,2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813E49" w:rsidP="009600BE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777F7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0,0</w:t>
            </w:r>
          </w:p>
        </w:tc>
      </w:tr>
      <w:tr w:rsidR="009600BE" w:rsidRPr="000777F7" w:rsidTr="00E17DA9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 xml:space="preserve">Связь и информатика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0410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1 518,5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1 518,5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777F7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0,0</w:t>
            </w:r>
          </w:p>
        </w:tc>
      </w:tr>
      <w:tr w:rsidR="009600BE" w:rsidRPr="000777F7" w:rsidTr="00E17DA9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8 098,4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3 011,9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813E49" w:rsidP="00813E49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777F7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-5086,5</w:t>
            </w:r>
          </w:p>
        </w:tc>
      </w:tr>
      <w:tr w:rsidR="009600BE" w:rsidRPr="000777F7" w:rsidTr="00E17DA9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813E4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813E4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813E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0500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813E4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77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132 384,7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813E4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77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129 708,4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813E49" w:rsidP="00813E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-2676,3</w:t>
            </w:r>
          </w:p>
        </w:tc>
      </w:tr>
      <w:tr w:rsidR="009600BE" w:rsidRPr="000777F7" w:rsidTr="00E17DA9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178,5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264,3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813E49" w:rsidP="009600BE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777F7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+85,8</w:t>
            </w:r>
          </w:p>
        </w:tc>
      </w:tr>
      <w:tr w:rsidR="009600BE" w:rsidRPr="000777F7" w:rsidTr="00E17DA9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117 472,5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114 710,4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813E49" w:rsidP="009600BE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777F7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-2762,1</w:t>
            </w:r>
          </w:p>
        </w:tc>
      </w:tr>
      <w:tr w:rsidR="009600BE" w:rsidRPr="000777F7" w:rsidTr="00E17DA9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12 660,7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12 660,7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813E49" w:rsidP="009600B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777F7">
              <w:rPr>
                <w:rFonts w:ascii="Arial" w:hAnsi="Arial" w:cs="Arial"/>
                <w:sz w:val="16"/>
                <w:szCs w:val="16"/>
                <w:lang w:eastAsia="en-US"/>
              </w:rPr>
              <w:t>0,0</w:t>
            </w:r>
          </w:p>
        </w:tc>
      </w:tr>
      <w:tr w:rsidR="009600BE" w:rsidRPr="000777F7" w:rsidTr="00E17DA9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 xml:space="preserve">Другие вопросы в области </w:t>
            </w:r>
            <w:r w:rsidRPr="000777F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0777F7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жилищно-коммунального хозяйства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0505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2 073,0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2 073,0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813E49" w:rsidP="009600B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777F7">
              <w:rPr>
                <w:rFonts w:ascii="Arial" w:hAnsi="Arial" w:cs="Arial"/>
                <w:sz w:val="16"/>
                <w:szCs w:val="16"/>
                <w:lang w:eastAsia="en-US"/>
              </w:rPr>
              <w:t>0,0</w:t>
            </w:r>
          </w:p>
        </w:tc>
      </w:tr>
      <w:tr w:rsidR="009600BE" w:rsidRPr="000777F7" w:rsidTr="00E17DA9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Охрана окружающей среды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0600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77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7 902,9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77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7 902,9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777F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9600BE" w:rsidRPr="000777F7" w:rsidTr="00E17DA9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0603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1 416,6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1 416,6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777F7">
              <w:rPr>
                <w:rFonts w:ascii="Arial" w:hAnsi="Arial" w:cs="Arial"/>
                <w:sz w:val="16"/>
                <w:szCs w:val="16"/>
                <w:lang w:eastAsia="en-US"/>
              </w:rPr>
              <w:t>0,0</w:t>
            </w:r>
          </w:p>
        </w:tc>
      </w:tr>
      <w:tr w:rsidR="009600BE" w:rsidRPr="000777F7" w:rsidTr="00E17DA9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 xml:space="preserve">Другие вопросы в области охраны окружающей среды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0605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6 486,3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6 486,3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777F7">
              <w:rPr>
                <w:rFonts w:ascii="Arial" w:hAnsi="Arial" w:cs="Arial"/>
                <w:sz w:val="16"/>
                <w:szCs w:val="16"/>
                <w:lang w:eastAsia="en-US"/>
              </w:rPr>
              <w:t>0,0</w:t>
            </w:r>
          </w:p>
        </w:tc>
      </w:tr>
      <w:tr w:rsidR="009600BE" w:rsidRPr="000777F7" w:rsidTr="00E17DA9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0700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0777F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1 000 081,7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77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999 768,6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2E14C9" w:rsidP="002E14C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-313,1</w:t>
            </w:r>
          </w:p>
        </w:tc>
      </w:tr>
      <w:tr w:rsidR="009600BE" w:rsidRPr="000777F7" w:rsidTr="00E17DA9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Дошкольное образование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0701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207 687,1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209 470,3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2E14C9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777F7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+</w:t>
            </w:r>
            <w:r w:rsidR="002E14C9" w:rsidRPr="000777F7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1783,2</w:t>
            </w:r>
          </w:p>
        </w:tc>
      </w:tr>
      <w:tr w:rsidR="009600BE" w:rsidRPr="000777F7" w:rsidTr="00426481">
        <w:trPr>
          <w:trHeight w:val="32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Общее образование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632 697,8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632 285,2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2E14C9" w:rsidP="009600BE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777F7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-412,6</w:t>
            </w:r>
          </w:p>
        </w:tc>
      </w:tr>
      <w:tr w:rsidR="009600BE" w:rsidRPr="000777F7" w:rsidTr="00E17DA9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1861A8">
            <w:pPr>
              <w:spacing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1861A8">
            <w:pPr>
              <w:spacing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Дополнительное образование детей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1861A8">
            <w:pPr>
              <w:spacing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0703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18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81 394,7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18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79 894,7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1861A8" w:rsidP="001861A8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777F7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-1500,0</w:t>
            </w:r>
          </w:p>
        </w:tc>
      </w:tr>
      <w:tr w:rsidR="009600BE" w:rsidRPr="000777F7" w:rsidTr="00E17DA9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1861A8">
            <w:pPr>
              <w:spacing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1861A8">
            <w:pPr>
              <w:spacing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 xml:space="preserve">Молодежная политика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1861A8">
            <w:pPr>
              <w:spacing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18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10 908,1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18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10 508,1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1861A8" w:rsidP="001861A8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777F7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-400,0</w:t>
            </w:r>
          </w:p>
        </w:tc>
      </w:tr>
      <w:tr w:rsidR="009600BE" w:rsidRPr="000777F7" w:rsidTr="00E17DA9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1861A8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1861A8">
            <w:pPr>
              <w:spacing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вопросы в области образования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1861A8">
            <w:pPr>
              <w:spacing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0709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18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67 394,0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18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67 610,3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1861A8" w:rsidP="001861A8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777F7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+216,3</w:t>
            </w:r>
          </w:p>
        </w:tc>
      </w:tr>
      <w:tr w:rsidR="009600BE" w:rsidRPr="000777F7" w:rsidTr="00E17DA9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1861A8">
            <w:pPr>
              <w:spacing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1861A8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Культура и кинематография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1861A8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0800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1861A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77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142 637,2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1861A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77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133 486,2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1861A8" w:rsidP="001861A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-9151,0</w:t>
            </w:r>
          </w:p>
        </w:tc>
      </w:tr>
      <w:tr w:rsidR="009600BE" w:rsidRPr="000777F7" w:rsidTr="00E17DA9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1861A8">
            <w:pPr>
              <w:spacing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1861A8">
            <w:pPr>
              <w:spacing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1861A8">
            <w:pPr>
              <w:spacing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18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112 844,7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18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104 344,7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1861A8" w:rsidP="001861A8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777F7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-8500,0</w:t>
            </w:r>
          </w:p>
        </w:tc>
      </w:tr>
      <w:tr w:rsidR="009600BE" w:rsidRPr="000777F7" w:rsidTr="00E17DA9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1861A8">
            <w:pPr>
              <w:spacing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1861A8">
            <w:pPr>
              <w:spacing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другие  вопросы в области культуры, кинематографии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1861A8">
            <w:pPr>
              <w:spacing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0804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18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29 792,5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18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29 141,5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1861A8" w:rsidP="001861A8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" w:eastAsia="Times New Roman" w:hAnsi="Arial" w:cs="Arial"/>
                <w:bCs/>
                <w:sz w:val="16"/>
                <w:szCs w:val="16"/>
                <w:lang w:eastAsia="en-US"/>
              </w:rPr>
              <w:t>-651,0</w:t>
            </w:r>
          </w:p>
        </w:tc>
      </w:tr>
      <w:tr w:rsidR="009600BE" w:rsidRPr="000777F7" w:rsidTr="00E17DA9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1861A8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1861A8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Здравоохранение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1861A8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0900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1861A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77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1861A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77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1861A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0,0</w:t>
            </w:r>
          </w:p>
        </w:tc>
      </w:tr>
      <w:tr w:rsidR="009600BE" w:rsidRPr="000777F7" w:rsidTr="00E17DA9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1861A8">
            <w:pPr>
              <w:spacing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1861A8">
            <w:pPr>
              <w:spacing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1861A8">
            <w:pPr>
              <w:spacing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0909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18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91,1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18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91,1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1861A8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" w:eastAsia="Times New Roman" w:hAnsi="Arial" w:cs="Arial"/>
                <w:bCs/>
                <w:sz w:val="16"/>
                <w:szCs w:val="16"/>
                <w:lang w:eastAsia="en-US"/>
              </w:rPr>
              <w:t>0,0</w:t>
            </w:r>
          </w:p>
        </w:tc>
      </w:tr>
      <w:tr w:rsidR="009600BE" w:rsidRPr="000777F7" w:rsidTr="00E17DA9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1861A8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1861A8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1861A8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1861A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77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50 235,9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1861A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77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50 235,9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4C01E2" w:rsidP="001861A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0,0</w:t>
            </w:r>
          </w:p>
        </w:tc>
      </w:tr>
      <w:tr w:rsidR="009600BE" w:rsidRPr="000777F7" w:rsidTr="00E17DA9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1861A8">
            <w:pPr>
              <w:spacing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1861A8">
            <w:pPr>
              <w:spacing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1861A8">
            <w:pPr>
              <w:spacing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18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3 802,1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18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3 802,1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1861A8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777F7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0,0</w:t>
            </w:r>
          </w:p>
        </w:tc>
      </w:tr>
      <w:tr w:rsidR="009600BE" w:rsidRPr="000777F7" w:rsidTr="00E17DA9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Социальное обеспечение населения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41 861,4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41 861,4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4C01E2" w:rsidP="009600BE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777F7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0,0</w:t>
            </w:r>
          </w:p>
        </w:tc>
      </w:tr>
      <w:tr w:rsidR="009600BE" w:rsidRPr="000777F7" w:rsidTr="00E17DA9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Охрана семьи и детства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1 965,6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1 965,6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777F7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0,0</w:t>
            </w:r>
          </w:p>
        </w:tc>
      </w:tr>
      <w:tr w:rsidR="009600BE" w:rsidRPr="000777F7" w:rsidTr="00E17DA9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lastRenderedPageBreak/>
              <w:t>43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2 606,8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2 606,8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777F7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0,0</w:t>
            </w:r>
          </w:p>
        </w:tc>
      </w:tr>
      <w:tr w:rsidR="009600BE" w:rsidRPr="000777F7" w:rsidTr="00E17DA9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77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5 173,7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77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5 173,7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0,0</w:t>
            </w:r>
          </w:p>
        </w:tc>
      </w:tr>
      <w:tr w:rsidR="009600BE" w:rsidRPr="000777F7" w:rsidTr="00E17DA9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1 023,0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1 023,0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777F7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0,0</w:t>
            </w:r>
          </w:p>
        </w:tc>
      </w:tr>
      <w:tr w:rsidR="009600BE" w:rsidRPr="000777F7" w:rsidTr="00E17DA9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Массовый спорт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4 150,7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4 150,7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777F7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0,0</w:t>
            </w:r>
          </w:p>
        </w:tc>
      </w:tr>
      <w:tr w:rsidR="009600BE" w:rsidRPr="000777F7" w:rsidTr="00E17DA9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4C01E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4C0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4C01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1400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4C01E2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9600BE" w:rsidRPr="000777F7" w:rsidRDefault="009600BE" w:rsidP="004C01E2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0777F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211 086,1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E2" w:rsidRPr="000777F7" w:rsidRDefault="004C01E2" w:rsidP="004C01E2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9600BE" w:rsidRPr="000777F7" w:rsidRDefault="009600BE" w:rsidP="004C01E2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0777F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211 167,0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E21C3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+</w:t>
            </w:r>
            <w:r w:rsidR="00E21C30" w:rsidRPr="000777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80,9</w:t>
            </w:r>
          </w:p>
        </w:tc>
      </w:tr>
      <w:tr w:rsidR="009600BE" w:rsidRPr="000777F7" w:rsidTr="00E17DA9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E21C30">
            <w:pPr>
              <w:spacing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E21C30">
            <w:pPr>
              <w:spacing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E21C30">
            <w:pPr>
              <w:spacing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1401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E21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0BE" w:rsidRPr="000777F7" w:rsidRDefault="009600BE" w:rsidP="00E21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80 505,9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30" w:rsidRPr="000777F7" w:rsidRDefault="00E21C30" w:rsidP="00E21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0BE" w:rsidRPr="000777F7" w:rsidRDefault="009600BE" w:rsidP="00E21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80 505,9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E21C30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777F7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0,0</w:t>
            </w:r>
          </w:p>
        </w:tc>
      </w:tr>
      <w:tr w:rsidR="009600BE" w:rsidRPr="000777F7" w:rsidTr="00E17DA9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9600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0777F7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1403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130 580,2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BE" w:rsidRPr="000777F7" w:rsidRDefault="009600BE" w:rsidP="0096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7F7">
              <w:rPr>
                <w:rFonts w:ascii="Arial" w:hAnsi="Arial" w:cs="Arial"/>
                <w:sz w:val="16"/>
                <w:szCs w:val="16"/>
              </w:rPr>
              <w:t>130 661,1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E21C30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777F7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+</w:t>
            </w:r>
            <w:r w:rsidR="00E21C30" w:rsidRPr="000777F7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80,9</w:t>
            </w:r>
          </w:p>
        </w:tc>
      </w:tr>
      <w:tr w:rsidR="009600BE" w:rsidRPr="000777F7" w:rsidTr="00E17DA9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0BE" w:rsidRPr="000777F7" w:rsidRDefault="009600BE" w:rsidP="00E21C30">
            <w:pPr>
              <w:spacing w:after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E21C3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9600BE" w:rsidP="00E21C30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0BE" w:rsidRPr="000777F7" w:rsidRDefault="009600BE" w:rsidP="00E21C30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77F7">
              <w:rPr>
                <w:rFonts w:ascii="Arial" w:hAnsi="Arial" w:cs="Arial"/>
                <w:b/>
                <w:bCs/>
                <w:sz w:val="16"/>
                <w:szCs w:val="16"/>
              </w:rPr>
              <w:t>1 728 973,1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C30" w:rsidRPr="000777F7" w:rsidRDefault="00E21C30" w:rsidP="00E21C3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600BE" w:rsidRPr="000777F7" w:rsidRDefault="009600BE" w:rsidP="00E21C3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77F7">
              <w:rPr>
                <w:rFonts w:ascii="Arial" w:hAnsi="Arial" w:cs="Arial"/>
                <w:b/>
                <w:bCs/>
                <w:sz w:val="16"/>
                <w:szCs w:val="16"/>
              </w:rPr>
              <w:t>1 711 489,7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E" w:rsidRPr="000777F7" w:rsidRDefault="00E21C30" w:rsidP="00E21C30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0777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-17483,4</w:t>
            </w:r>
          </w:p>
        </w:tc>
      </w:tr>
    </w:tbl>
    <w:p w:rsidR="00F77377" w:rsidRPr="000777F7" w:rsidRDefault="00F77377" w:rsidP="001823FC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777F7">
        <w:rPr>
          <w:rFonts w:ascii="Times New Roman" w:hAnsi="Times New Roman" w:cs="Times New Roman"/>
          <w:b/>
          <w:sz w:val="28"/>
          <w:szCs w:val="28"/>
        </w:rPr>
        <w:t>Рассматриваемым проектом Решения предлагается по</w:t>
      </w:r>
      <w:r w:rsidR="00DF37D2" w:rsidRPr="000777F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777F7">
        <w:rPr>
          <w:rFonts w:ascii="Times New Roman" w:hAnsi="Times New Roman" w:cs="Times New Roman"/>
          <w:b/>
          <w:sz w:val="28"/>
          <w:szCs w:val="28"/>
        </w:rPr>
        <w:t xml:space="preserve"> разделам </w:t>
      </w:r>
    </w:p>
    <w:p w:rsidR="00F77377" w:rsidRPr="000777F7" w:rsidRDefault="00F77377" w:rsidP="001823F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7F7">
        <w:rPr>
          <w:rFonts w:ascii="Times New Roman" w:hAnsi="Times New Roman" w:cs="Times New Roman"/>
          <w:b/>
          <w:sz w:val="28"/>
          <w:szCs w:val="28"/>
        </w:rPr>
        <w:t xml:space="preserve">функциональной классификации расходов бюджета увеличить расходы на сумму </w:t>
      </w:r>
      <w:r w:rsidR="00B449B4" w:rsidRPr="000777F7">
        <w:rPr>
          <w:rFonts w:ascii="Times New Roman" w:hAnsi="Times New Roman" w:cs="Times New Roman"/>
          <w:b/>
          <w:sz w:val="28"/>
          <w:szCs w:val="28"/>
        </w:rPr>
        <w:t>80,9</w:t>
      </w:r>
      <w:r w:rsidRPr="000777F7">
        <w:rPr>
          <w:rFonts w:ascii="Times New Roman" w:hAnsi="Times New Roman" w:cs="Times New Roman"/>
          <w:b/>
          <w:sz w:val="28"/>
          <w:szCs w:val="28"/>
        </w:rPr>
        <w:t xml:space="preserve"> тыс. руб.,</w:t>
      </w:r>
      <w:r w:rsidRPr="000777F7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A037CE" w:rsidRPr="000777F7" w:rsidRDefault="007C28F2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7F7">
        <w:rPr>
          <w:rFonts w:ascii="Times New Roman" w:hAnsi="Times New Roman" w:cs="Times New Roman"/>
          <w:sz w:val="28"/>
          <w:szCs w:val="28"/>
        </w:rPr>
        <w:t>-«</w:t>
      </w:r>
      <w:r w:rsidR="00A037CE" w:rsidRPr="000777F7">
        <w:rPr>
          <w:rFonts w:ascii="Times New Roman" w:hAnsi="Times New Roman" w:cs="Times New Roman"/>
          <w:sz w:val="28"/>
          <w:szCs w:val="28"/>
        </w:rPr>
        <w:t xml:space="preserve">межбюджетные трансферты общего характера бюджетам бюджетной </w:t>
      </w:r>
    </w:p>
    <w:p w:rsidR="007023B7" w:rsidRPr="000777F7" w:rsidRDefault="00A037CE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7F7">
        <w:rPr>
          <w:rFonts w:ascii="Times New Roman" w:hAnsi="Times New Roman" w:cs="Times New Roman"/>
          <w:sz w:val="28"/>
          <w:szCs w:val="28"/>
        </w:rPr>
        <w:t xml:space="preserve">системы Российской Федерации» (1400) на сумму </w:t>
      </w:r>
      <w:r w:rsidR="00B449B4" w:rsidRPr="000777F7">
        <w:rPr>
          <w:rFonts w:ascii="Times New Roman" w:hAnsi="Times New Roman" w:cs="Times New Roman"/>
          <w:sz w:val="28"/>
          <w:szCs w:val="28"/>
        </w:rPr>
        <w:t>80,9</w:t>
      </w:r>
      <w:r w:rsidRPr="000777F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46494" w:rsidRPr="000777F7" w:rsidRDefault="00D46494" w:rsidP="00D46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7F7">
        <w:rPr>
          <w:rFonts w:ascii="Times New Roman" w:hAnsi="Times New Roman" w:cs="Times New Roman"/>
          <w:b/>
          <w:sz w:val="28"/>
          <w:szCs w:val="28"/>
        </w:rPr>
        <w:t xml:space="preserve">уменьшить расходы на сумму </w:t>
      </w:r>
      <w:r w:rsidR="0046288C" w:rsidRPr="000777F7">
        <w:rPr>
          <w:rFonts w:ascii="Times New Roman" w:hAnsi="Times New Roman" w:cs="Times New Roman"/>
          <w:b/>
          <w:sz w:val="28"/>
          <w:szCs w:val="28"/>
        </w:rPr>
        <w:t>17564,3</w:t>
      </w:r>
      <w:r w:rsidRPr="000777F7">
        <w:rPr>
          <w:rFonts w:ascii="Times New Roman" w:hAnsi="Times New Roman" w:cs="Times New Roman"/>
          <w:b/>
          <w:sz w:val="28"/>
          <w:szCs w:val="28"/>
        </w:rPr>
        <w:t xml:space="preserve"> тыс. руб.,</w:t>
      </w:r>
      <w:r w:rsidRPr="000777F7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B449B4" w:rsidRPr="000777F7" w:rsidRDefault="00B449B4" w:rsidP="00B44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7F7">
        <w:rPr>
          <w:rFonts w:ascii="Times New Roman" w:hAnsi="Times New Roman" w:cs="Times New Roman"/>
          <w:sz w:val="28"/>
          <w:szCs w:val="28"/>
        </w:rPr>
        <w:tab/>
        <w:t>-«общегосударственные вопросы» (0100</w:t>
      </w:r>
      <w:proofErr w:type="gramStart"/>
      <w:r w:rsidRPr="000777F7">
        <w:rPr>
          <w:rFonts w:ascii="Times New Roman" w:hAnsi="Times New Roman" w:cs="Times New Roman"/>
          <w:sz w:val="28"/>
          <w:szCs w:val="28"/>
        </w:rPr>
        <w:t>)  на</w:t>
      </w:r>
      <w:proofErr w:type="gramEnd"/>
      <w:r w:rsidRPr="000777F7">
        <w:rPr>
          <w:rFonts w:ascii="Times New Roman" w:hAnsi="Times New Roman" w:cs="Times New Roman"/>
          <w:sz w:val="28"/>
          <w:szCs w:val="28"/>
        </w:rPr>
        <w:t xml:space="preserve">  сумму 337,4 тыс. руб.; </w:t>
      </w:r>
    </w:p>
    <w:p w:rsidR="00B449B4" w:rsidRPr="000777F7" w:rsidRDefault="00B449B4" w:rsidP="00B449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7F7">
        <w:rPr>
          <w:rFonts w:ascii="Times New Roman" w:hAnsi="Times New Roman" w:cs="Times New Roman"/>
          <w:sz w:val="28"/>
          <w:szCs w:val="28"/>
        </w:rPr>
        <w:t>-«национальная экономика» (0400) на сумму 5086,5 тыс. руб.;</w:t>
      </w:r>
    </w:p>
    <w:p w:rsidR="00BB08C8" w:rsidRPr="000777F7" w:rsidRDefault="00BB08C8" w:rsidP="00D46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7F7">
        <w:rPr>
          <w:rFonts w:ascii="Times New Roman" w:hAnsi="Times New Roman" w:cs="Times New Roman"/>
          <w:sz w:val="28"/>
          <w:szCs w:val="28"/>
        </w:rPr>
        <w:tab/>
        <w:t xml:space="preserve">-«жилищно-коммунальное хозяйство» (0500) на сумму </w:t>
      </w:r>
      <w:r w:rsidR="00B449B4" w:rsidRPr="000777F7">
        <w:rPr>
          <w:rFonts w:ascii="Times New Roman" w:hAnsi="Times New Roman" w:cs="Times New Roman"/>
          <w:sz w:val="28"/>
          <w:szCs w:val="28"/>
        </w:rPr>
        <w:t>2676,3</w:t>
      </w:r>
      <w:r w:rsidRPr="000777F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46288C" w:rsidRPr="000777F7" w:rsidRDefault="0046288C" w:rsidP="004628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7F7">
        <w:rPr>
          <w:rFonts w:ascii="Times New Roman" w:hAnsi="Times New Roman" w:cs="Times New Roman"/>
          <w:sz w:val="28"/>
          <w:szCs w:val="28"/>
        </w:rPr>
        <w:tab/>
        <w:t xml:space="preserve">-«образование» (0700) на сумму 313,1 тыс. руб.; </w:t>
      </w:r>
    </w:p>
    <w:p w:rsidR="0046288C" w:rsidRPr="000777F7" w:rsidRDefault="0046288C" w:rsidP="0046288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777F7">
        <w:rPr>
          <w:rFonts w:ascii="Times New Roman" w:hAnsi="Times New Roman" w:cs="Times New Roman"/>
          <w:sz w:val="28"/>
          <w:szCs w:val="28"/>
        </w:rPr>
        <w:t>-«культура и кинематография» (0800) на сумму 9151,0 тыс. руб.;</w:t>
      </w:r>
    </w:p>
    <w:p w:rsidR="0046288C" w:rsidRPr="000777F7" w:rsidRDefault="0046288C" w:rsidP="00D46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0F33" w:rsidRPr="000777F7" w:rsidRDefault="001C0832" w:rsidP="00F7737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7F7">
        <w:rPr>
          <w:rFonts w:ascii="Times New Roman" w:hAnsi="Times New Roman" w:cs="Times New Roman"/>
          <w:b/>
          <w:sz w:val="28"/>
          <w:szCs w:val="28"/>
        </w:rPr>
        <w:t xml:space="preserve">Изменение показателей плановых назначений по расходам в разрезе видов </w:t>
      </w:r>
      <w:proofErr w:type="gramStart"/>
      <w:r w:rsidRPr="000777F7">
        <w:rPr>
          <w:rFonts w:ascii="Times New Roman" w:hAnsi="Times New Roman" w:cs="Times New Roman"/>
          <w:b/>
          <w:sz w:val="28"/>
          <w:szCs w:val="28"/>
        </w:rPr>
        <w:t>расходов  показан</w:t>
      </w:r>
      <w:r w:rsidR="00702C63" w:rsidRPr="000777F7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0777F7">
        <w:rPr>
          <w:rFonts w:ascii="Times New Roman" w:hAnsi="Times New Roman" w:cs="Times New Roman"/>
          <w:b/>
          <w:sz w:val="28"/>
          <w:szCs w:val="28"/>
        </w:rPr>
        <w:t xml:space="preserve"> в таблице</w:t>
      </w:r>
      <w:r w:rsidR="00702C63" w:rsidRPr="000777F7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0777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2C63" w:rsidRPr="000777F7" w:rsidRDefault="00702C63" w:rsidP="00702C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7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702C63" w:rsidRPr="000777F7" w:rsidRDefault="00702C63" w:rsidP="001823FC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777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0777F7">
        <w:rPr>
          <w:rFonts w:ascii="Times New Roman" w:hAnsi="Times New Roman" w:cs="Times New Roman"/>
          <w:sz w:val="28"/>
          <w:szCs w:val="28"/>
        </w:rPr>
        <w:t xml:space="preserve">Таблица 4               </w:t>
      </w:r>
    </w:p>
    <w:p w:rsidR="00F66B1A" w:rsidRPr="000777F7" w:rsidRDefault="00F66B1A" w:rsidP="00702C6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7F7">
        <w:rPr>
          <w:rFonts w:ascii="Times New Roman" w:hAnsi="Times New Roman" w:cs="Times New Roman"/>
          <w:b/>
          <w:sz w:val="28"/>
          <w:szCs w:val="28"/>
        </w:rPr>
        <w:t xml:space="preserve">Изменение показателей плановых назначений по расходам в разрезе видов расходов </w:t>
      </w:r>
      <w:r w:rsidR="006F7C78" w:rsidRPr="000777F7">
        <w:rPr>
          <w:rFonts w:ascii="Times New Roman" w:hAnsi="Times New Roman" w:cs="Times New Roman"/>
          <w:b/>
          <w:sz w:val="28"/>
          <w:szCs w:val="28"/>
        </w:rPr>
        <w:t>на 202</w:t>
      </w:r>
      <w:r w:rsidR="00947E10" w:rsidRPr="000777F7">
        <w:rPr>
          <w:rFonts w:ascii="Times New Roman" w:hAnsi="Times New Roman" w:cs="Times New Roman"/>
          <w:b/>
          <w:sz w:val="28"/>
          <w:szCs w:val="28"/>
        </w:rPr>
        <w:t>4</w:t>
      </w:r>
      <w:r w:rsidR="006F7C78" w:rsidRPr="000777F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66B1A" w:rsidRPr="000777F7" w:rsidRDefault="00F66B1A" w:rsidP="001823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777F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D04AE" w:rsidRPr="000777F7">
        <w:rPr>
          <w:rFonts w:ascii="Times New Roman" w:hAnsi="Times New Roman" w:cs="Times New Roman"/>
          <w:sz w:val="28"/>
          <w:szCs w:val="28"/>
        </w:rPr>
        <w:t>(</w:t>
      </w:r>
      <w:r w:rsidRPr="000777F7">
        <w:rPr>
          <w:rFonts w:ascii="Times New Roman" w:hAnsi="Times New Roman" w:cs="Times New Roman"/>
          <w:sz w:val="28"/>
          <w:szCs w:val="28"/>
        </w:rPr>
        <w:t>тыс. руб.</w:t>
      </w:r>
      <w:r w:rsidR="00FD04AE" w:rsidRPr="000777F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pPr w:leftFromText="180" w:rightFromText="180" w:vertAnchor="text" w:tblpXSpec="center" w:tblpY="1"/>
        <w:tblOverlap w:val="never"/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119"/>
        <w:gridCol w:w="1407"/>
        <w:gridCol w:w="1276"/>
        <w:gridCol w:w="1418"/>
        <w:gridCol w:w="1050"/>
      </w:tblGrid>
      <w:tr w:rsidR="00F66B1A" w:rsidRPr="000777F7" w:rsidTr="00E97A17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0777F7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Код вида расходов</w:t>
            </w:r>
          </w:p>
          <w:p w:rsidR="00796EA1" w:rsidRPr="000777F7" w:rsidRDefault="00796EA1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(КВР)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0777F7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 xml:space="preserve">Наименование вида расходов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0777F7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Действующее</w:t>
            </w:r>
          </w:p>
          <w:p w:rsidR="00F66B1A" w:rsidRPr="000777F7" w:rsidRDefault="00F66B1A" w:rsidP="00947E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решение о</w:t>
            </w:r>
            <w:r w:rsidR="00927C92" w:rsidRPr="000777F7">
              <w:rPr>
                <w:rFonts w:ascii="Times New Roman" w:hAnsi="Times New Roman" w:cs="Times New Roman"/>
              </w:rPr>
              <w:t xml:space="preserve">т </w:t>
            </w:r>
            <w:r w:rsidR="00516B41" w:rsidRPr="000777F7">
              <w:rPr>
                <w:rFonts w:ascii="Times New Roman" w:hAnsi="Times New Roman" w:cs="Times New Roman"/>
              </w:rPr>
              <w:t>19</w:t>
            </w:r>
            <w:r w:rsidR="00927C92" w:rsidRPr="000777F7">
              <w:rPr>
                <w:rFonts w:ascii="Times New Roman" w:hAnsi="Times New Roman" w:cs="Times New Roman"/>
              </w:rPr>
              <w:t>.12.202</w:t>
            </w:r>
            <w:r w:rsidR="00947E10" w:rsidRPr="000777F7">
              <w:rPr>
                <w:rFonts w:ascii="Times New Roman" w:hAnsi="Times New Roman" w:cs="Times New Roman"/>
              </w:rPr>
              <w:t>3</w:t>
            </w:r>
            <w:r w:rsidR="00796EA1" w:rsidRPr="000777F7">
              <w:rPr>
                <w:rFonts w:ascii="Times New Roman" w:hAnsi="Times New Roman" w:cs="Times New Roman"/>
              </w:rPr>
              <w:br/>
            </w:r>
            <w:r w:rsidR="00927C92" w:rsidRPr="000777F7">
              <w:rPr>
                <w:rFonts w:ascii="Times New Roman" w:hAnsi="Times New Roman" w:cs="Times New Roman"/>
              </w:rPr>
              <w:t xml:space="preserve"> № </w:t>
            </w:r>
            <w:r w:rsidR="00516B41" w:rsidRPr="000777F7">
              <w:rPr>
                <w:rFonts w:ascii="Times New Roman" w:hAnsi="Times New Roman" w:cs="Times New Roman"/>
              </w:rPr>
              <w:t>24</w:t>
            </w:r>
            <w:r w:rsidR="00FC192D" w:rsidRPr="000777F7">
              <w:rPr>
                <w:rFonts w:ascii="Times New Roman" w:hAnsi="Times New Roman" w:cs="Times New Roman"/>
              </w:rPr>
              <w:t>-</w:t>
            </w:r>
            <w:r w:rsidR="00516B41" w:rsidRPr="000777F7">
              <w:rPr>
                <w:rFonts w:ascii="Times New Roman" w:hAnsi="Times New Roman" w:cs="Times New Roman"/>
              </w:rPr>
              <w:t>337</w:t>
            </w:r>
            <w:r w:rsidRPr="000777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0777F7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Проект решения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0777F7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Отклонение объемов расходов</w:t>
            </w:r>
          </w:p>
          <w:p w:rsidR="00F66B1A" w:rsidRPr="000777F7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(графа4-графа 3)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0777F7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Темп роста, %</w:t>
            </w:r>
          </w:p>
          <w:p w:rsidR="00F66B1A" w:rsidRPr="000777F7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гр.4/гр3*100</w:t>
            </w:r>
          </w:p>
        </w:tc>
      </w:tr>
      <w:tr w:rsidR="00F66B1A" w:rsidRPr="000777F7" w:rsidTr="00E97A17">
        <w:trPr>
          <w:trHeight w:val="3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0777F7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0777F7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0777F7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0777F7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0777F7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0777F7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6</w:t>
            </w:r>
          </w:p>
        </w:tc>
      </w:tr>
      <w:tr w:rsidR="00AE3815" w:rsidRPr="000777F7" w:rsidTr="009C336D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15" w:rsidRPr="000777F7" w:rsidRDefault="00AE3815" w:rsidP="00AE38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15" w:rsidRPr="000777F7" w:rsidRDefault="00AE3815" w:rsidP="00AE38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 xml:space="preserve">Расходы на выплаты персоналу казенных учреждений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15" w:rsidRPr="000777F7" w:rsidRDefault="00AE3815" w:rsidP="000F2A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78956,8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15" w:rsidRPr="000777F7" w:rsidRDefault="006445E1" w:rsidP="000F2A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7288,2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15" w:rsidRPr="000777F7" w:rsidRDefault="00A22615" w:rsidP="000F2A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7F7">
              <w:rPr>
                <w:rFonts w:ascii="Times New Roman" w:eastAsia="Times New Roman" w:hAnsi="Times New Roman" w:cs="Times New Roman"/>
              </w:rPr>
              <w:t>-668,6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15" w:rsidRPr="000777F7" w:rsidRDefault="00A22615" w:rsidP="000F2A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99,2</w:t>
            </w:r>
          </w:p>
        </w:tc>
      </w:tr>
      <w:tr w:rsidR="00AE3815" w:rsidRPr="000777F7" w:rsidTr="009C336D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15" w:rsidRPr="000777F7" w:rsidRDefault="00AE3815" w:rsidP="00AE38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15" w:rsidRPr="000777F7" w:rsidRDefault="00AE3815" w:rsidP="00AE38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15" w:rsidRPr="000777F7" w:rsidRDefault="00AE3815" w:rsidP="000F2A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89803,2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15" w:rsidRPr="000777F7" w:rsidRDefault="00A22615" w:rsidP="000F2A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90070,9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15" w:rsidRPr="000777F7" w:rsidRDefault="00AE3815" w:rsidP="000F2A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+</w:t>
            </w:r>
            <w:r w:rsidR="00A22615" w:rsidRPr="000777F7">
              <w:rPr>
                <w:rFonts w:ascii="Times New Roman" w:hAnsi="Times New Roman" w:cs="Times New Roman"/>
              </w:rPr>
              <w:t>267,7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15" w:rsidRPr="000777F7" w:rsidRDefault="00AE3815" w:rsidP="000F2A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10</w:t>
            </w:r>
            <w:r w:rsidR="00A22615" w:rsidRPr="000777F7">
              <w:rPr>
                <w:rFonts w:ascii="Times New Roman" w:hAnsi="Times New Roman" w:cs="Times New Roman"/>
              </w:rPr>
              <w:t>0</w:t>
            </w:r>
            <w:r w:rsidRPr="000777F7">
              <w:rPr>
                <w:rFonts w:ascii="Times New Roman" w:hAnsi="Times New Roman" w:cs="Times New Roman"/>
              </w:rPr>
              <w:t>,</w:t>
            </w:r>
            <w:r w:rsidR="00A22615" w:rsidRPr="000777F7">
              <w:rPr>
                <w:rFonts w:ascii="Times New Roman" w:hAnsi="Times New Roman" w:cs="Times New Roman"/>
              </w:rPr>
              <w:t>3</w:t>
            </w:r>
          </w:p>
        </w:tc>
      </w:tr>
      <w:tr w:rsidR="00AE3815" w:rsidRPr="000777F7" w:rsidTr="009C336D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15" w:rsidRPr="000777F7" w:rsidRDefault="00AE3815" w:rsidP="00AE38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lastRenderedPageBreak/>
              <w:t>240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15" w:rsidRPr="000777F7" w:rsidRDefault="00AE3815" w:rsidP="00AE38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15" w:rsidRPr="000777F7" w:rsidRDefault="00AE3815" w:rsidP="000F2A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49861,6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15" w:rsidRPr="000777F7" w:rsidRDefault="00A22615" w:rsidP="000F2A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44832,7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15" w:rsidRPr="000777F7" w:rsidRDefault="00AE3815" w:rsidP="000F2A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-</w:t>
            </w:r>
            <w:r w:rsidR="00A22615" w:rsidRPr="000777F7">
              <w:rPr>
                <w:rFonts w:ascii="Times New Roman" w:hAnsi="Times New Roman" w:cs="Times New Roman"/>
              </w:rPr>
              <w:t>5028,9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15" w:rsidRPr="000777F7" w:rsidRDefault="00A22615" w:rsidP="000F2A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89,9</w:t>
            </w:r>
          </w:p>
        </w:tc>
      </w:tr>
      <w:tr w:rsidR="00AE3815" w:rsidRPr="000777F7" w:rsidTr="00E97A17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15" w:rsidRPr="000777F7" w:rsidRDefault="00AE3815" w:rsidP="00AE38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15" w:rsidRPr="000777F7" w:rsidRDefault="00AE3815" w:rsidP="00AE38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15" w:rsidRPr="000777F7" w:rsidRDefault="00AE3815" w:rsidP="000F2A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3802,1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15" w:rsidRPr="000777F7" w:rsidRDefault="00AE3815" w:rsidP="000F2A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3802,1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15" w:rsidRPr="000777F7" w:rsidRDefault="00AE3815" w:rsidP="000F2A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15" w:rsidRPr="000777F7" w:rsidRDefault="00A22615" w:rsidP="000F2A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100,0</w:t>
            </w:r>
          </w:p>
        </w:tc>
      </w:tr>
      <w:tr w:rsidR="00A22615" w:rsidRPr="000777F7" w:rsidTr="00E17DA9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15" w:rsidRPr="000777F7" w:rsidRDefault="00A22615" w:rsidP="000F2A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15" w:rsidRPr="000777F7" w:rsidRDefault="00A22615" w:rsidP="000F2A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Социальные выплаты гражданам, кроме публичных нормативных  социальных выплат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15" w:rsidRPr="000777F7" w:rsidRDefault="00A22615" w:rsidP="000F2A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2357,6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15" w:rsidRPr="000777F7" w:rsidRDefault="00A22615" w:rsidP="000F2A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2357,6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E9" w:rsidRPr="000777F7" w:rsidRDefault="000F2AE9" w:rsidP="000F2A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22615" w:rsidRPr="000777F7" w:rsidRDefault="00A22615" w:rsidP="000F2A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E9" w:rsidRPr="000777F7" w:rsidRDefault="000F2AE9" w:rsidP="000F2A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22615" w:rsidRPr="000777F7" w:rsidRDefault="00A22615" w:rsidP="000F2A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100,0</w:t>
            </w:r>
          </w:p>
        </w:tc>
      </w:tr>
      <w:tr w:rsidR="00A22615" w:rsidRPr="000777F7" w:rsidTr="00E17DA9">
        <w:trPr>
          <w:trHeight w:val="63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15" w:rsidRPr="000777F7" w:rsidRDefault="00A22615" w:rsidP="000F2A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15" w:rsidRPr="000777F7" w:rsidRDefault="00A22615" w:rsidP="000F2A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22615" w:rsidRPr="000777F7" w:rsidRDefault="00A22615" w:rsidP="000F2A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 xml:space="preserve">Стипендии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15" w:rsidRPr="000777F7" w:rsidRDefault="00A22615" w:rsidP="000F2A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15" w:rsidRPr="000777F7" w:rsidRDefault="00A22615" w:rsidP="000F2A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15" w:rsidRPr="000777F7" w:rsidRDefault="000F2AE9" w:rsidP="000F2A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0</w:t>
            </w:r>
            <w:r w:rsidR="00A22615" w:rsidRPr="000777F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15" w:rsidRPr="000777F7" w:rsidRDefault="00A22615" w:rsidP="000F2A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100,0</w:t>
            </w:r>
          </w:p>
        </w:tc>
      </w:tr>
      <w:tr w:rsidR="00A22615" w:rsidRPr="000777F7" w:rsidTr="00E17DA9">
        <w:trPr>
          <w:trHeight w:val="70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15" w:rsidRPr="000777F7" w:rsidRDefault="00A22615" w:rsidP="00A226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15" w:rsidRPr="000777F7" w:rsidRDefault="00A22615" w:rsidP="00A226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22615" w:rsidRPr="000777F7" w:rsidRDefault="00A22615" w:rsidP="00A226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15" w:rsidRPr="000777F7" w:rsidRDefault="00A22615" w:rsidP="000F2A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311,9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15" w:rsidRPr="000777F7" w:rsidRDefault="00A22615" w:rsidP="000F2A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311,9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15" w:rsidRPr="000777F7" w:rsidRDefault="00A22615" w:rsidP="000F2AE9">
            <w:pPr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15" w:rsidRPr="000777F7" w:rsidRDefault="00A22615" w:rsidP="000F2AE9">
            <w:pPr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100,0</w:t>
            </w:r>
          </w:p>
        </w:tc>
      </w:tr>
      <w:tr w:rsidR="00A22615" w:rsidRPr="000777F7" w:rsidTr="00E17DA9">
        <w:trPr>
          <w:trHeight w:val="40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15" w:rsidRPr="000777F7" w:rsidRDefault="00A22615" w:rsidP="000F2A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22615" w:rsidRPr="000777F7" w:rsidRDefault="00A22615" w:rsidP="000F2A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15" w:rsidRPr="000777F7" w:rsidRDefault="00A22615" w:rsidP="000F2A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22615" w:rsidRPr="000777F7" w:rsidRDefault="00A22615" w:rsidP="000F2A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15" w:rsidRPr="000777F7" w:rsidRDefault="00A22615" w:rsidP="000F2A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10109,1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15" w:rsidRPr="000777F7" w:rsidRDefault="00A22615" w:rsidP="000F2A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10109,1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E9" w:rsidRPr="000777F7" w:rsidRDefault="000F2AE9" w:rsidP="000F2A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22615" w:rsidRPr="000777F7" w:rsidRDefault="00A22615" w:rsidP="000F2A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15" w:rsidRPr="000777F7" w:rsidRDefault="00A22615" w:rsidP="000F2A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100,0</w:t>
            </w:r>
          </w:p>
        </w:tc>
      </w:tr>
      <w:tr w:rsidR="00AE3815" w:rsidRPr="000777F7" w:rsidTr="00E97A17">
        <w:trPr>
          <w:trHeight w:val="57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15" w:rsidRPr="000777F7" w:rsidRDefault="00AE3815" w:rsidP="00AE3815">
            <w:pPr>
              <w:spacing w:before="240" w:after="0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15" w:rsidRPr="000777F7" w:rsidRDefault="00AE3815" w:rsidP="00AE3815">
            <w:pPr>
              <w:spacing w:before="240" w:after="0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15" w:rsidRPr="000777F7" w:rsidRDefault="00AE3815" w:rsidP="000F2A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3815" w:rsidRPr="000777F7" w:rsidRDefault="00AE3815" w:rsidP="000F2A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80505,9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15" w:rsidRPr="000777F7" w:rsidRDefault="00AE3815" w:rsidP="000F2A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3815" w:rsidRPr="000777F7" w:rsidRDefault="00AE3815" w:rsidP="000F2A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80505,9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15" w:rsidRPr="000777F7" w:rsidRDefault="00AE3815" w:rsidP="000F2AE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15" w:rsidRPr="000777F7" w:rsidRDefault="00AE3815" w:rsidP="000F2A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3815" w:rsidRPr="000777F7" w:rsidRDefault="00AE3815" w:rsidP="000F2A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100,0</w:t>
            </w:r>
          </w:p>
        </w:tc>
      </w:tr>
      <w:tr w:rsidR="00AE3815" w:rsidRPr="000777F7" w:rsidTr="00E97A17">
        <w:trPr>
          <w:trHeight w:val="66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15" w:rsidRPr="000777F7" w:rsidRDefault="00AE3815" w:rsidP="00AE3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3815" w:rsidRPr="000777F7" w:rsidRDefault="00AE3815" w:rsidP="00AE3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15" w:rsidRPr="000777F7" w:rsidRDefault="00AE3815" w:rsidP="00AE3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3815" w:rsidRPr="000777F7" w:rsidRDefault="00AE3815" w:rsidP="00AE3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15" w:rsidRPr="000777F7" w:rsidRDefault="00AE3815" w:rsidP="000F2A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3815" w:rsidRPr="000777F7" w:rsidRDefault="00AE3815" w:rsidP="000F2A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3805,0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15" w:rsidRPr="000777F7" w:rsidRDefault="00AE3815" w:rsidP="000F2A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3815" w:rsidRPr="000777F7" w:rsidRDefault="00AE3815" w:rsidP="000F2A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3805,0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15" w:rsidRPr="000777F7" w:rsidRDefault="00A22615" w:rsidP="000F2A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15" w:rsidRPr="000777F7" w:rsidRDefault="00AE3815" w:rsidP="000F2A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100,</w:t>
            </w:r>
            <w:r w:rsidR="00A22615" w:rsidRPr="000777F7">
              <w:rPr>
                <w:rFonts w:ascii="Times New Roman" w:hAnsi="Times New Roman" w:cs="Times New Roman"/>
              </w:rPr>
              <w:t>0</w:t>
            </w:r>
          </w:p>
        </w:tc>
      </w:tr>
      <w:tr w:rsidR="00AE3815" w:rsidRPr="000777F7" w:rsidTr="00E97A17">
        <w:trPr>
          <w:trHeight w:val="50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15" w:rsidRPr="000777F7" w:rsidRDefault="00AE3815" w:rsidP="00AE38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15" w:rsidRPr="000777F7" w:rsidRDefault="00AE3815" w:rsidP="00AE38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15" w:rsidRPr="000777F7" w:rsidRDefault="00AE3815" w:rsidP="000F2A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176213,9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15" w:rsidRPr="000777F7" w:rsidRDefault="00A22615" w:rsidP="000F2A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176235,3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15" w:rsidRPr="000777F7" w:rsidRDefault="00AE3815" w:rsidP="000F2A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+</w:t>
            </w:r>
            <w:r w:rsidR="00A22615" w:rsidRPr="000777F7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15" w:rsidRPr="000777F7" w:rsidRDefault="00AE3815" w:rsidP="000F2A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10</w:t>
            </w:r>
            <w:r w:rsidR="00A22615" w:rsidRPr="000777F7">
              <w:rPr>
                <w:rFonts w:ascii="Times New Roman" w:hAnsi="Times New Roman" w:cs="Times New Roman"/>
              </w:rPr>
              <w:t>0</w:t>
            </w:r>
            <w:r w:rsidRPr="000777F7">
              <w:rPr>
                <w:rFonts w:ascii="Times New Roman" w:hAnsi="Times New Roman" w:cs="Times New Roman"/>
              </w:rPr>
              <w:t>,</w:t>
            </w:r>
            <w:r w:rsidR="00A22615" w:rsidRPr="000777F7">
              <w:rPr>
                <w:rFonts w:ascii="Times New Roman" w:hAnsi="Times New Roman" w:cs="Times New Roman"/>
              </w:rPr>
              <w:t>0</w:t>
            </w:r>
          </w:p>
        </w:tc>
      </w:tr>
      <w:tr w:rsidR="00AE3815" w:rsidRPr="000777F7" w:rsidTr="00E97A17">
        <w:trPr>
          <w:trHeight w:val="63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15" w:rsidRPr="000777F7" w:rsidRDefault="00AE3815" w:rsidP="00AE3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15" w:rsidRPr="000777F7" w:rsidRDefault="00AE3815" w:rsidP="00AE3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15" w:rsidRPr="000777F7" w:rsidRDefault="00AE3815" w:rsidP="000F2A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1081381,6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15" w:rsidRPr="000777F7" w:rsidRDefault="00A22615" w:rsidP="000F2A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1072352,3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15" w:rsidRPr="000777F7" w:rsidRDefault="00A22615" w:rsidP="000F2A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-9029,3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15" w:rsidRPr="000777F7" w:rsidRDefault="00A22615" w:rsidP="000F2A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99,2</w:t>
            </w:r>
          </w:p>
        </w:tc>
      </w:tr>
      <w:tr w:rsidR="00AE3815" w:rsidRPr="000777F7" w:rsidTr="000F2AE9">
        <w:trPr>
          <w:trHeight w:val="55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15" w:rsidRPr="000777F7" w:rsidRDefault="00AE3815" w:rsidP="00AE381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15" w:rsidRPr="000777F7" w:rsidRDefault="00AE3815" w:rsidP="00AE381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15" w:rsidRPr="000777F7" w:rsidRDefault="00AE3815" w:rsidP="000F2AE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15" w:rsidRPr="000777F7" w:rsidRDefault="00AE3815" w:rsidP="000F2AE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15" w:rsidRPr="000777F7" w:rsidRDefault="00A22615" w:rsidP="000F2AE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15" w:rsidRPr="000777F7" w:rsidRDefault="00A22615" w:rsidP="000F2AE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0</w:t>
            </w:r>
          </w:p>
        </w:tc>
      </w:tr>
      <w:tr w:rsidR="00AE3815" w:rsidRPr="000777F7" w:rsidTr="000F2AE9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15" w:rsidRPr="000777F7" w:rsidRDefault="00AE3815" w:rsidP="00AE3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15" w:rsidRPr="000777F7" w:rsidRDefault="00AE3815" w:rsidP="00AE3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15" w:rsidRPr="000777F7" w:rsidRDefault="00AE3815" w:rsidP="000F2A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371,6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15" w:rsidRPr="000777F7" w:rsidRDefault="00AE3815" w:rsidP="000F2A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371,6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15" w:rsidRPr="000777F7" w:rsidRDefault="00A22615" w:rsidP="000F2A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15" w:rsidRPr="000777F7" w:rsidRDefault="00A22615" w:rsidP="000F2A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100,0</w:t>
            </w:r>
          </w:p>
        </w:tc>
      </w:tr>
      <w:tr w:rsidR="00AE3815" w:rsidRPr="000777F7" w:rsidTr="000F2AE9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15" w:rsidRPr="000777F7" w:rsidRDefault="00AE3815" w:rsidP="00AE3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15" w:rsidRPr="000777F7" w:rsidRDefault="00AE3815" w:rsidP="00AE3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15" w:rsidRPr="000777F7" w:rsidRDefault="00AE3815" w:rsidP="000F2A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3815" w:rsidRPr="000777F7" w:rsidRDefault="00AE3815" w:rsidP="000F2A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138246,9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15" w:rsidRPr="000777F7" w:rsidRDefault="00AE3815" w:rsidP="000F2A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3815" w:rsidRPr="000777F7" w:rsidRDefault="00AE3815" w:rsidP="000F2A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13</w:t>
            </w:r>
            <w:r w:rsidR="00A22615" w:rsidRPr="000777F7">
              <w:rPr>
                <w:rFonts w:ascii="Times New Roman" w:hAnsi="Times New Roman" w:cs="Times New Roman"/>
              </w:rPr>
              <w:t>5398</w:t>
            </w:r>
            <w:r w:rsidRPr="000777F7">
              <w:rPr>
                <w:rFonts w:ascii="Times New Roman" w:hAnsi="Times New Roman" w:cs="Times New Roman"/>
              </w:rPr>
              <w:t>,</w:t>
            </w:r>
            <w:r w:rsidR="00A22615" w:rsidRPr="000777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15" w:rsidRPr="000777F7" w:rsidRDefault="00AE3815" w:rsidP="000F2A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-</w:t>
            </w:r>
            <w:r w:rsidR="000F2AE9" w:rsidRPr="000777F7">
              <w:rPr>
                <w:rFonts w:ascii="Times New Roman" w:hAnsi="Times New Roman" w:cs="Times New Roman"/>
              </w:rPr>
              <w:t>2848,6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15" w:rsidRPr="000777F7" w:rsidRDefault="00AE3815" w:rsidP="000F2A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3815" w:rsidRPr="000777F7" w:rsidRDefault="00AE3815" w:rsidP="000F2A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9</w:t>
            </w:r>
            <w:r w:rsidR="000F2AE9" w:rsidRPr="000777F7">
              <w:rPr>
                <w:rFonts w:ascii="Times New Roman" w:hAnsi="Times New Roman" w:cs="Times New Roman"/>
              </w:rPr>
              <w:t>7</w:t>
            </w:r>
            <w:r w:rsidRPr="000777F7">
              <w:rPr>
                <w:rFonts w:ascii="Times New Roman" w:hAnsi="Times New Roman" w:cs="Times New Roman"/>
              </w:rPr>
              <w:t>,9</w:t>
            </w:r>
          </w:p>
        </w:tc>
      </w:tr>
      <w:tr w:rsidR="00AE3815" w:rsidRPr="000777F7" w:rsidTr="00E97A17">
        <w:trPr>
          <w:trHeight w:val="7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15" w:rsidRPr="000777F7" w:rsidRDefault="00AE3815" w:rsidP="00AE3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15" w:rsidRPr="000777F7" w:rsidRDefault="00AE3815" w:rsidP="00AE3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Уплата налогов, сборов  и иных платежей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15" w:rsidRPr="000777F7" w:rsidRDefault="00AE3815" w:rsidP="000F2A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9311,1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15" w:rsidRPr="000777F7" w:rsidRDefault="00AE3815" w:rsidP="000F2A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931</w:t>
            </w:r>
            <w:r w:rsidR="000F2AE9" w:rsidRPr="000777F7">
              <w:rPr>
                <w:rFonts w:ascii="Times New Roman" w:hAnsi="Times New Roman" w:cs="Times New Roman"/>
              </w:rPr>
              <w:t>4</w:t>
            </w:r>
            <w:r w:rsidRPr="000777F7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15" w:rsidRPr="000777F7" w:rsidRDefault="00AE3815" w:rsidP="000F2A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+</w:t>
            </w:r>
            <w:r w:rsidR="000F2AE9" w:rsidRPr="000777F7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15" w:rsidRPr="000777F7" w:rsidRDefault="000F2AE9" w:rsidP="000F2A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100,0</w:t>
            </w:r>
          </w:p>
        </w:tc>
      </w:tr>
      <w:tr w:rsidR="00AE3815" w:rsidRPr="000777F7" w:rsidTr="00E97A17">
        <w:trPr>
          <w:trHeight w:val="5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15" w:rsidRPr="000777F7" w:rsidRDefault="00AE3815" w:rsidP="00AE3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15" w:rsidRPr="000777F7" w:rsidRDefault="00AE3815" w:rsidP="00AE3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Резервные  средства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15" w:rsidRPr="000777F7" w:rsidRDefault="00AE3815" w:rsidP="000F2A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3837,8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15" w:rsidRPr="000777F7" w:rsidRDefault="00AE3815" w:rsidP="000F2A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3</w:t>
            </w:r>
            <w:r w:rsidR="000F2AE9" w:rsidRPr="000777F7">
              <w:rPr>
                <w:rFonts w:ascii="Times New Roman" w:hAnsi="Times New Roman" w:cs="Times New Roman"/>
              </w:rPr>
              <w:t>6</w:t>
            </w:r>
            <w:r w:rsidRPr="000777F7">
              <w:rPr>
                <w:rFonts w:ascii="Times New Roman" w:hAnsi="Times New Roman" w:cs="Times New Roman"/>
              </w:rPr>
              <w:t>37,</w:t>
            </w:r>
            <w:r w:rsidR="000F2AE9" w:rsidRPr="000777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15" w:rsidRPr="000777F7" w:rsidRDefault="00AE3815" w:rsidP="000F2A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-</w:t>
            </w:r>
            <w:r w:rsidR="000F2AE9" w:rsidRPr="000777F7">
              <w:rPr>
                <w:rFonts w:ascii="Times New Roman" w:hAnsi="Times New Roman" w:cs="Times New Roman"/>
              </w:rPr>
              <w:t>200,7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15" w:rsidRPr="000777F7" w:rsidRDefault="000F2AE9" w:rsidP="000F2A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F7">
              <w:rPr>
                <w:rFonts w:ascii="Times New Roman" w:hAnsi="Times New Roman" w:cs="Times New Roman"/>
              </w:rPr>
              <w:t>9</w:t>
            </w:r>
            <w:r w:rsidR="00AE3815" w:rsidRPr="000777F7">
              <w:rPr>
                <w:rFonts w:ascii="Times New Roman" w:hAnsi="Times New Roman" w:cs="Times New Roman"/>
              </w:rPr>
              <w:t>4</w:t>
            </w:r>
            <w:r w:rsidRPr="000777F7">
              <w:rPr>
                <w:rFonts w:ascii="Times New Roman" w:hAnsi="Times New Roman" w:cs="Times New Roman"/>
              </w:rPr>
              <w:t>,8</w:t>
            </w:r>
          </w:p>
        </w:tc>
      </w:tr>
      <w:tr w:rsidR="00AE3815" w:rsidRPr="000777F7" w:rsidTr="00E97A17">
        <w:trPr>
          <w:trHeight w:val="54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15" w:rsidRPr="000777F7" w:rsidRDefault="00AE3815" w:rsidP="00AE3815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15" w:rsidRPr="000777F7" w:rsidRDefault="00AE3815" w:rsidP="00AE3815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0777F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15" w:rsidRPr="000777F7" w:rsidRDefault="00AE3815" w:rsidP="000F2AE9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0777F7">
              <w:rPr>
                <w:rFonts w:ascii="Times New Roman" w:hAnsi="Times New Roman" w:cs="Times New Roman"/>
                <w:b/>
              </w:rPr>
              <w:t xml:space="preserve">1728973,1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15" w:rsidRPr="000777F7" w:rsidRDefault="00AE3815" w:rsidP="000F2AE9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0777F7">
              <w:rPr>
                <w:rFonts w:ascii="Times New Roman" w:hAnsi="Times New Roman" w:cs="Times New Roman"/>
                <w:b/>
              </w:rPr>
              <w:t>17</w:t>
            </w:r>
            <w:r w:rsidR="000F2AE9" w:rsidRPr="000777F7">
              <w:rPr>
                <w:rFonts w:ascii="Times New Roman" w:hAnsi="Times New Roman" w:cs="Times New Roman"/>
                <w:b/>
              </w:rPr>
              <w:t>11489,7</w:t>
            </w:r>
            <w:r w:rsidRPr="000777F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15" w:rsidRPr="000777F7" w:rsidRDefault="000F2AE9" w:rsidP="000F2AE9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0777F7">
              <w:rPr>
                <w:rFonts w:ascii="Times New Roman" w:hAnsi="Times New Roman" w:cs="Times New Roman"/>
                <w:b/>
              </w:rPr>
              <w:t>-17483,4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15" w:rsidRPr="000777F7" w:rsidRDefault="000F2AE9" w:rsidP="000F2AE9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0777F7">
              <w:rPr>
                <w:rFonts w:ascii="Times New Roman" w:hAnsi="Times New Roman" w:cs="Times New Roman"/>
                <w:b/>
              </w:rPr>
              <w:t>99,0</w:t>
            </w:r>
          </w:p>
        </w:tc>
      </w:tr>
    </w:tbl>
    <w:p w:rsidR="00F66B1A" w:rsidRPr="000777F7" w:rsidRDefault="00F66B1A" w:rsidP="00F66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6B1A" w:rsidRPr="000777F7" w:rsidRDefault="00F66B1A" w:rsidP="007D086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7F7">
        <w:rPr>
          <w:rFonts w:ascii="Times New Roman" w:hAnsi="Times New Roman" w:cs="Times New Roman"/>
          <w:sz w:val="28"/>
          <w:szCs w:val="28"/>
        </w:rPr>
        <w:lastRenderedPageBreak/>
        <w:t xml:space="preserve">По предлагаемому проекту решения «О внесении изменений в решение Нижнеингашского районного Совета депутатов от </w:t>
      </w:r>
      <w:r w:rsidR="000F6B1A" w:rsidRPr="000777F7">
        <w:rPr>
          <w:rFonts w:ascii="Times New Roman" w:hAnsi="Times New Roman" w:cs="Times New Roman"/>
          <w:sz w:val="28"/>
          <w:szCs w:val="28"/>
        </w:rPr>
        <w:t>19</w:t>
      </w:r>
      <w:r w:rsidRPr="000777F7">
        <w:rPr>
          <w:rFonts w:ascii="Times New Roman" w:hAnsi="Times New Roman" w:cs="Times New Roman"/>
          <w:sz w:val="28"/>
          <w:szCs w:val="28"/>
        </w:rPr>
        <w:t>.12.20</w:t>
      </w:r>
      <w:r w:rsidR="0077673C" w:rsidRPr="000777F7">
        <w:rPr>
          <w:rFonts w:ascii="Times New Roman" w:hAnsi="Times New Roman" w:cs="Times New Roman"/>
          <w:sz w:val="28"/>
          <w:szCs w:val="28"/>
        </w:rPr>
        <w:t>2</w:t>
      </w:r>
      <w:r w:rsidR="000F6B1A" w:rsidRPr="000777F7">
        <w:rPr>
          <w:rFonts w:ascii="Times New Roman" w:hAnsi="Times New Roman" w:cs="Times New Roman"/>
          <w:sz w:val="28"/>
          <w:szCs w:val="28"/>
        </w:rPr>
        <w:t>3</w:t>
      </w:r>
      <w:r w:rsidRPr="000777F7">
        <w:rPr>
          <w:rFonts w:ascii="Times New Roman" w:hAnsi="Times New Roman" w:cs="Times New Roman"/>
          <w:sz w:val="28"/>
          <w:szCs w:val="28"/>
        </w:rPr>
        <w:t xml:space="preserve"> №</w:t>
      </w:r>
      <w:r w:rsidR="00C775E9" w:rsidRPr="000777F7">
        <w:rPr>
          <w:rFonts w:ascii="Times New Roman" w:hAnsi="Times New Roman" w:cs="Times New Roman"/>
          <w:sz w:val="28"/>
          <w:szCs w:val="28"/>
        </w:rPr>
        <w:t xml:space="preserve"> </w:t>
      </w:r>
      <w:r w:rsidR="000F6B1A" w:rsidRPr="000777F7">
        <w:rPr>
          <w:rFonts w:ascii="Times New Roman" w:hAnsi="Times New Roman" w:cs="Times New Roman"/>
          <w:sz w:val="28"/>
          <w:szCs w:val="28"/>
        </w:rPr>
        <w:t>24</w:t>
      </w:r>
      <w:r w:rsidR="0077673C" w:rsidRPr="000777F7">
        <w:rPr>
          <w:rFonts w:ascii="Times New Roman" w:hAnsi="Times New Roman" w:cs="Times New Roman"/>
          <w:sz w:val="28"/>
          <w:szCs w:val="28"/>
        </w:rPr>
        <w:t>-</w:t>
      </w:r>
      <w:r w:rsidR="000F6B1A" w:rsidRPr="000777F7">
        <w:rPr>
          <w:rFonts w:ascii="Times New Roman" w:hAnsi="Times New Roman" w:cs="Times New Roman"/>
          <w:sz w:val="28"/>
          <w:szCs w:val="28"/>
        </w:rPr>
        <w:t>337</w:t>
      </w:r>
      <w:r w:rsidRPr="000777F7">
        <w:rPr>
          <w:rFonts w:ascii="Times New Roman" w:hAnsi="Times New Roman" w:cs="Times New Roman"/>
          <w:sz w:val="28"/>
          <w:szCs w:val="28"/>
        </w:rPr>
        <w:t xml:space="preserve"> «О районном бюджете на 20</w:t>
      </w:r>
      <w:r w:rsidR="0077673C" w:rsidRPr="000777F7">
        <w:rPr>
          <w:rFonts w:ascii="Times New Roman" w:hAnsi="Times New Roman" w:cs="Times New Roman"/>
          <w:sz w:val="28"/>
          <w:szCs w:val="28"/>
        </w:rPr>
        <w:t>2</w:t>
      </w:r>
      <w:r w:rsidR="000F6B1A" w:rsidRPr="000777F7">
        <w:rPr>
          <w:rFonts w:ascii="Times New Roman" w:hAnsi="Times New Roman" w:cs="Times New Roman"/>
          <w:sz w:val="28"/>
          <w:szCs w:val="28"/>
        </w:rPr>
        <w:t>4</w:t>
      </w:r>
      <w:r w:rsidRPr="000777F7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77673C" w:rsidRPr="000777F7">
        <w:rPr>
          <w:rFonts w:ascii="Times New Roman" w:hAnsi="Times New Roman" w:cs="Times New Roman"/>
          <w:sz w:val="28"/>
          <w:szCs w:val="28"/>
        </w:rPr>
        <w:t>2</w:t>
      </w:r>
      <w:r w:rsidR="000F6B1A" w:rsidRPr="000777F7">
        <w:rPr>
          <w:rFonts w:ascii="Times New Roman" w:hAnsi="Times New Roman" w:cs="Times New Roman"/>
          <w:sz w:val="28"/>
          <w:szCs w:val="28"/>
        </w:rPr>
        <w:t>5</w:t>
      </w:r>
      <w:r w:rsidRPr="000777F7">
        <w:rPr>
          <w:rFonts w:ascii="Times New Roman" w:hAnsi="Times New Roman" w:cs="Times New Roman"/>
          <w:sz w:val="28"/>
          <w:szCs w:val="28"/>
        </w:rPr>
        <w:t>-202</w:t>
      </w:r>
      <w:r w:rsidR="000F6B1A" w:rsidRPr="000777F7">
        <w:rPr>
          <w:rFonts w:ascii="Times New Roman" w:hAnsi="Times New Roman" w:cs="Times New Roman"/>
          <w:sz w:val="28"/>
          <w:szCs w:val="28"/>
        </w:rPr>
        <w:t>6</w:t>
      </w:r>
      <w:r w:rsidRPr="000777F7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DD7232" w:rsidRPr="000777F7">
        <w:rPr>
          <w:rFonts w:ascii="Times New Roman" w:hAnsi="Times New Roman" w:cs="Times New Roman"/>
          <w:sz w:val="28"/>
          <w:szCs w:val="28"/>
        </w:rPr>
        <w:t xml:space="preserve">наибольшее уменьшение назначений произошло по виду </w:t>
      </w:r>
      <w:r w:rsidR="00241F7C" w:rsidRPr="000777F7">
        <w:rPr>
          <w:rFonts w:ascii="Times New Roman" w:hAnsi="Times New Roman" w:cs="Times New Roman"/>
          <w:sz w:val="28"/>
          <w:szCs w:val="28"/>
        </w:rPr>
        <w:t>2</w:t>
      </w:r>
      <w:r w:rsidR="00DD7232" w:rsidRPr="000777F7">
        <w:rPr>
          <w:rFonts w:ascii="Times New Roman" w:hAnsi="Times New Roman" w:cs="Times New Roman"/>
          <w:sz w:val="28"/>
          <w:szCs w:val="28"/>
        </w:rPr>
        <w:t>40 «</w:t>
      </w:r>
      <w:r w:rsidR="00241F7C" w:rsidRPr="000777F7">
        <w:rPr>
          <w:rFonts w:ascii="Times New Roman" w:hAnsi="Times New Roman" w:cs="Times New Roman"/>
          <w:sz w:val="28"/>
          <w:szCs w:val="28"/>
        </w:rPr>
        <w:t xml:space="preserve">Иные закупки товаров, работ и услуг для обеспечения </w:t>
      </w:r>
      <w:proofErr w:type="gramStart"/>
      <w:r w:rsidR="00241F7C" w:rsidRPr="000777F7">
        <w:rPr>
          <w:rFonts w:ascii="Times New Roman" w:hAnsi="Times New Roman" w:cs="Times New Roman"/>
          <w:sz w:val="28"/>
          <w:szCs w:val="28"/>
        </w:rPr>
        <w:t>государственных  (</w:t>
      </w:r>
      <w:proofErr w:type="gramEnd"/>
      <w:r w:rsidR="00241F7C" w:rsidRPr="000777F7">
        <w:rPr>
          <w:rFonts w:ascii="Times New Roman" w:hAnsi="Times New Roman" w:cs="Times New Roman"/>
          <w:sz w:val="28"/>
          <w:szCs w:val="28"/>
        </w:rPr>
        <w:t>муниципальных) нужд</w:t>
      </w:r>
      <w:r w:rsidR="00DD7232" w:rsidRPr="000777F7">
        <w:rPr>
          <w:rFonts w:ascii="Times New Roman" w:hAnsi="Times New Roman" w:cs="Times New Roman"/>
          <w:sz w:val="28"/>
          <w:szCs w:val="28"/>
        </w:rPr>
        <w:t xml:space="preserve">» на сумму </w:t>
      </w:r>
      <w:r w:rsidR="007D0865" w:rsidRPr="000777F7">
        <w:rPr>
          <w:rFonts w:ascii="Times New Roman" w:hAnsi="Times New Roman" w:cs="Times New Roman"/>
          <w:sz w:val="28"/>
          <w:szCs w:val="28"/>
        </w:rPr>
        <w:t>5028,9</w:t>
      </w:r>
      <w:r w:rsidR="00DD7232" w:rsidRPr="000777F7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D0865" w:rsidRPr="000777F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D0865" w:rsidRPr="000777F7">
        <w:rPr>
          <w:rFonts w:ascii="Times New Roman" w:hAnsi="Times New Roman" w:cs="Times New Roman"/>
          <w:sz w:val="28"/>
          <w:szCs w:val="28"/>
        </w:rPr>
        <w:t>и  по</w:t>
      </w:r>
      <w:proofErr w:type="gramEnd"/>
      <w:r w:rsidR="007D0865" w:rsidRPr="000777F7">
        <w:rPr>
          <w:rFonts w:ascii="Times New Roman" w:hAnsi="Times New Roman" w:cs="Times New Roman"/>
          <w:sz w:val="28"/>
          <w:szCs w:val="28"/>
        </w:rPr>
        <w:t xml:space="preserve"> виду 610 «субсидии бюджетным учреждениям» на сумму 9029,3 тыс. руб..</w:t>
      </w:r>
    </w:p>
    <w:p w:rsidR="00AD6EFE" w:rsidRPr="000777F7" w:rsidRDefault="00F66B1A" w:rsidP="00367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7F7">
        <w:rPr>
          <w:rFonts w:ascii="Times New Roman" w:hAnsi="Times New Roman" w:cs="Times New Roman"/>
          <w:b/>
          <w:sz w:val="28"/>
          <w:szCs w:val="28"/>
        </w:rPr>
        <w:tab/>
      </w:r>
      <w:r w:rsidR="00AD6EFE" w:rsidRPr="000777F7">
        <w:rPr>
          <w:rFonts w:ascii="Times New Roman" w:hAnsi="Times New Roman" w:cs="Times New Roman"/>
          <w:sz w:val="28"/>
          <w:szCs w:val="28"/>
        </w:rPr>
        <w:t>Дефицит районного бюджета проектом решения</w:t>
      </w:r>
      <w:r w:rsidR="004738C2" w:rsidRPr="000777F7">
        <w:rPr>
          <w:rFonts w:ascii="Times New Roman" w:hAnsi="Times New Roman" w:cs="Times New Roman"/>
          <w:sz w:val="28"/>
          <w:szCs w:val="28"/>
        </w:rPr>
        <w:t xml:space="preserve"> на 202</w:t>
      </w:r>
      <w:r w:rsidR="000F6B1A" w:rsidRPr="000777F7">
        <w:rPr>
          <w:rFonts w:ascii="Times New Roman" w:hAnsi="Times New Roman" w:cs="Times New Roman"/>
          <w:sz w:val="28"/>
          <w:szCs w:val="28"/>
        </w:rPr>
        <w:t>4</w:t>
      </w:r>
      <w:r w:rsidR="004738C2" w:rsidRPr="000777F7">
        <w:rPr>
          <w:rFonts w:ascii="Times New Roman" w:hAnsi="Times New Roman" w:cs="Times New Roman"/>
          <w:sz w:val="28"/>
          <w:szCs w:val="28"/>
        </w:rPr>
        <w:t xml:space="preserve"> год </w:t>
      </w:r>
      <w:r w:rsidR="00367738" w:rsidRPr="000777F7">
        <w:rPr>
          <w:rFonts w:ascii="Times New Roman" w:hAnsi="Times New Roman" w:cs="Times New Roman"/>
          <w:sz w:val="28"/>
          <w:szCs w:val="28"/>
        </w:rPr>
        <w:t>у</w:t>
      </w:r>
      <w:r w:rsidR="00864661" w:rsidRPr="000777F7">
        <w:rPr>
          <w:rFonts w:ascii="Times New Roman" w:hAnsi="Times New Roman" w:cs="Times New Roman"/>
          <w:sz w:val="28"/>
          <w:szCs w:val="28"/>
        </w:rPr>
        <w:t>меньш</w:t>
      </w:r>
      <w:r w:rsidR="00367738" w:rsidRPr="000777F7">
        <w:rPr>
          <w:rFonts w:ascii="Times New Roman" w:hAnsi="Times New Roman" w:cs="Times New Roman"/>
          <w:sz w:val="28"/>
          <w:szCs w:val="28"/>
        </w:rPr>
        <w:t>ен</w:t>
      </w:r>
      <w:r w:rsidR="00AD6EFE" w:rsidRPr="000777F7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F4529F" w:rsidRPr="000777F7">
        <w:rPr>
          <w:rFonts w:ascii="Times New Roman" w:hAnsi="Times New Roman" w:cs="Times New Roman"/>
          <w:sz w:val="28"/>
          <w:szCs w:val="28"/>
        </w:rPr>
        <w:t xml:space="preserve"> </w:t>
      </w:r>
      <w:r w:rsidR="007D0865" w:rsidRPr="000777F7">
        <w:rPr>
          <w:rFonts w:ascii="Times New Roman" w:hAnsi="Times New Roman" w:cs="Times New Roman"/>
          <w:sz w:val="28"/>
          <w:szCs w:val="28"/>
        </w:rPr>
        <w:t xml:space="preserve">23148,0 </w:t>
      </w:r>
      <w:r w:rsidR="00AD6EFE" w:rsidRPr="000777F7">
        <w:rPr>
          <w:rFonts w:ascii="Times New Roman" w:hAnsi="Times New Roman" w:cs="Times New Roman"/>
          <w:sz w:val="28"/>
          <w:szCs w:val="28"/>
        </w:rPr>
        <w:t xml:space="preserve">тыс. руб. и составляет </w:t>
      </w:r>
      <w:r w:rsidR="007D0865" w:rsidRPr="000777F7">
        <w:rPr>
          <w:rFonts w:ascii="Times New Roman" w:hAnsi="Times New Roman" w:cs="Times New Roman"/>
          <w:sz w:val="28"/>
          <w:szCs w:val="28"/>
        </w:rPr>
        <w:t>35876,2</w:t>
      </w:r>
      <w:r w:rsidR="00AD6EFE" w:rsidRPr="000777F7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AD6EFE" w:rsidRPr="000777F7" w:rsidRDefault="00AD6EFE" w:rsidP="003159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7F7">
        <w:rPr>
          <w:rFonts w:ascii="Times New Roman" w:hAnsi="Times New Roman" w:cs="Times New Roman"/>
          <w:sz w:val="28"/>
          <w:szCs w:val="28"/>
        </w:rPr>
        <w:t>Источниками внутреннего финансирования дефицита районного</w:t>
      </w:r>
      <w:r w:rsidR="003159EB" w:rsidRPr="000777F7">
        <w:rPr>
          <w:rFonts w:ascii="Times New Roman" w:hAnsi="Times New Roman" w:cs="Times New Roman"/>
          <w:sz w:val="28"/>
          <w:szCs w:val="28"/>
        </w:rPr>
        <w:t xml:space="preserve"> </w:t>
      </w:r>
      <w:r w:rsidRPr="000777F7">
        <w:rPr>
          <w:rFonts w:ascii="Times New Roman" w:hAnsi="Times New Roman" w:cs="Times New Roman"/>
          <w:sz w:val="28"/>
          <w:szCs w:val="28"/>
        </w:rPr>
        <w:t xml:space="preserve">бюджета являются изменение остатков средств на счете по учету </w:t>
      </w:r>
      <w:proofErr w:type="gramStart"/>
      <w:r w:rsidRPr="000777F7">
        <w:rPr>
          <w:rFonts w:ascii="Times New Roman" w:hAnsi="Times New Roman" w:cs="Times New Roman"/>
          <w:sz w:val="28"/>
          <w:szCs w:val="28"/>
        </w:rPr>
        <w:t>средств</w:t>
      </w:r>
      <w:r w:rsidR="003159EB" w:rsidRPr="000777F7">
        <w:rPr>
          <w:rFonts w:ascii="Times New Roman" w:hAnsi="Times New Roman" w:cs="Times New Roman"/>
          <w:sz w:val="28"/>
          <w:szCs w:val="28"/>
        </w:rPr>
        <w:t xml:space="preserve">  </w:t>
      </w:r>
      <w:r w:rsidRPr="000777F7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0777F7">
        <w:rPr>
          <w:rFonts w:ascii="Times New Roman" w:hAnsi="Times New Roman" w:cs="Times New Roman"/>
          <w:sz w:val="28"/>
          <w:szCs w:val="28"/>
        </w:rPr>
        <w:t xml:space="preserve"> в</w:t>
      </w:r>
      <w:r w:rsidR="00E73003" w:rsidRPr="000777F7">
        <w:rPr>
          <w:rFonts w:ascii="Times New Roman" w:hAnsi="Times New Roman" w:cs="Times New Roman"/>
          <w:sz w:val="28"/>
          <w:szCs w:val="28"/>
        </w:rPr>
        <w:t xml:space="preserve"> </w:t>
      </w:r>
      <w:r w:rsidRPr="000777F7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7D0865" w:rsidRPr="000777F7">
        <w:rPr>
          <w:rFonts w:ascii="Times New Roman" w:hAnsi="Times New Roman" w:cs="Times New Roman"/>
          <w:sz w:val="28"/>
          <w:szCs w:val="28"/>
        </w:rPr>
        <w:t>35876,2</w:t>
      </w:r>
      <w:r w:rsidRPr="000777F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D6EFE" w:rsidRPr="000777F7" w:rsidRDefault="00AD6EFE" w:rsidP="003159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7F7">
        <w:rPr>
          <w:rFonts w:ascii="Times New Roman" w:hAnsi="Times New Roman" w:cs="Times New Roman"/>
          <w:sz w:val="28"/>
          <w:szCs w:val="28"/>
        </w:rPr>
        <w:t xml:space="preserve">Ограничения, установленные </w:t>
      </w:r>
      <w:r w:rsidR="003159EB" w:rsidRPr="000777F7">
        <w:rPr>
          <w:rFonts w:ascii="Times New Roman" w:hAnsi="Times New Roman" w:cs="Times New Roman"/>
          <w:sz w:val="28"/>
          <w:szCs w:val="28"/>
        </w:rPr>
        <w:t xml:space="preserve">статьей 92.1 Бюджетного кодекса </w:t>
      </w:r>
      <w:r w:rsidRPr="000777F7">
        <w:rPr>
          <w:rFonts w:ascii="Times New Roman" w:hAnsi="Times New Roman" w:cs="Times New Roman"/>
          <w:sz w:val="28"/>
          <w:szCs w:val="28"/>
        </w:rPr>
        <w:t>Российской Федерации, по предельному размеру дефицита</w:t>
      </w:r>
      <w:r w:rsidR="004738C2" w:rsidRPr="000777F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4529F" w:rsidRPr="000777F7">
        <w:rPr>
          <w:rFonts w:ascii="Times New Roman" w:hAnsi="Times New Roman" w:cs="Times New Roman"/>
          <w:sz w:val="28"/>
          <w:szCs w:val="28"/>
        </w:rPr>
        <w:t xml:space="preserve"> </w:t>
      </w:r>
      <w:r w:rsidRPr="000777F7">
        <w:rPr>
          <w:rFonts w:ascii="Times New Roman" w:hAnsi="Times New Roman" w:cs="Times New Roman"/>
          <w:sz w:val="28"/>
          <w:szCs w:val="28"/>
        </w:rPr>
        <w:t xml:space="preserve">соблюдены.  </w:t>
      </w:r>
    </w:p>
    <w:p w:rsidR="00AD6EFE" w:rsidRPr="000777F7" w:rsidRDefault="00AD6EFE" w:rsidP="00AD6EF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159EB" w:rsidRPr="000777F7" w:rsidRDefault="003159EB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1534" w:rsidRPr="000777F7" w:rsidRDefault="003C1534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38F" w:rsidRPr="000777F7" w:rsidRDefault="001823FC" w:rsidP="004E4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7F7">
        <w:rPr>
          <w:rFonts w:ascii="Times New Roman" w:hAnsi="Times New Roman" w:cs="Times New Roman"/>
          <w:sz w:val="28"/>
          <w:szCs w:val="28"/>
        </w:rPr>
        <w:t>Председатель</w:t>
      </w:r>
      <w:r w:rsidR="00F77377" w:rsidRPr="000777F7">
        <w:rPr>
          <w:rFonts w:ascii="Times New Roman" w:hAnsi="Times New Roman" w:cs="Times New Roman"/>
          <w:sz w:val="28"/>
          <w:szCs w:val="28"/>
        </w:rPr>
        <w:t xml:space="preserve"> КСО </w:t>
      </w:r>
      <w:r w:rsidR="004E438F" w:rsidRPr="000777F7">
        <w:rPr>
          <w:rFonts w:ascii="Times New Roman" w:hAnsi="Times New Roman" w:cs="Times New Roman"/>
          <w:sz w:val="28"/>
          <w:szCs w:val="28"/>
        </w:rPr>
        <w:t xml:space="preserve">МО </w:t>
      </w:r>
    </w:p>
    <w:p w:rsidR="00291E43" w:rsidRDefault="004E438F" w:rsidP="004E438F">
      <w:pPr>
        <w:spacing w:after="0"/>
      </w:pPr>
      <w:r w:rsidRPr="000777F7">
        <w:rPr>
          <w:rFonts w:ascii="Times New Roman" w:hAnsi="Times New Roman" w:cs="Times New Roman"/>
          <w:sz w:val="28"/>
          <w:szCs w:val="28"/>
        </w:rPr>
        <w:t>Нижнеингашский район Красноярского края</w:t>
      </w:r>
      <w:r w:rsidR="001823FC" w:rsidRPr="000777F7">
        <w:rPr>
          <w:rFonts w:ascii="Times New Roman" w:hAnsi="Times New Roman" w:cs="Times New Roman"/>
          <w:sz w:val="28"/>
          <w:szCs w:val="28"/>
        </w:rPr>
        <w:t xml:space="preserve">  </w:t>
      </w:r>
      <w:r w:rsidRPr="000777F7">
        <w:rPr>
          <w:rFonts w:ascii="Times New Roman" w:hAnsi="Times New Roman" w:cs="Times New Roman"/>
          <w:sz w:val="28"/>
          <w:szCs w:val="28"/>
        </w:rPr>
        <w:t xml:space="preserve">        </w:t>
      </w:r>
      <w:r w:rsidR="001823FC" w:rsidRPr="000777F7">
        <w:rPr>
          <w:rFonts w:ascii="Times New Roman" w:hAnsi="Times New Roman" w:cs="Times New Roman"/>
          <w:sz w:val="28"/>
          <w:szCs w:val="28"/>
        </w:rPr>
        <w:t xml:space="preserve">                        А.Г. Карпова</w:t>
      </w:r>
      <w:r w:rsidR="00EF1101">
        <w:t xml:space="preserve"> </w:t>
      </w:r>
    </w:p>
    <w:p w:rsidR="004E438F" w:rsidRDefault="004E438F">
      <w:pPr>
        <w:spacing w:after="0"/>
      </w:pPr>
    </w:p>
    <w:sectPr w:rsidR="004E438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5B6" w:rsidRDefault="00EB15B6" w:rsidP="000D0E18">
      <w:pPr>
        <w:spacing w:after="0" w:line="240" w:lineRule="auto"/>
      </w:pPr>
      <w:r>
        <w:separator/>
      </w:r>
    </w:p>
  </w:endnote>
  <w:endnote w:type="continuationSeparator" w:id="0">
    <w:p w:rsidR="00EB15B6" w:rsidRDefault="00EB15B6" w:rsidP="000D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9394308"/>
      <w:docPartObj>
        <w:docPartGallery w:val="Page Numbers (Bottom of Page)"/>
        <w:docPartUnique/>
      </w:docPartObj>
    </w:sdtPr>
    <w:sdtContent>
      <w:p w:rsidR="00E17DA9" w:rsidRDefault="00E17DA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04E">
          <w:rPr>
            <w:noProof/>
          </w:rPr>
          <w:t>11</w:t>
        </w:r>
        <w:r>
          <w:fldChar w:fldCharType="end"/>
        </w:r>
      </w:p>
    </w:sdtContent>
  </w:sdt>
  <w:p w:rsidR="00E17DA9" w:rsidRDefault="00E17D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5B6" w:rsidRDefault="00EB15B6" w:rsidP="000D0E18">
      <w:pPr>
        <w:spacing w:after="0" w:line="240" w:lineRule="auto"/>
      </w:pPr>
      <w:r>
        <w:separator/>
      </w:r>
    </w:p>
  </w:footnote>
  <w:footnote w:type="continuationSeparator" w:id="0">
    <w:p w:rsidR="00EB15B6" w:rsidRDefault="00EB15B6" w:rsidP="000D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C6833"/>
    <w:multiLevelType w:val="hybridMultilevel"/>
    <w:tmpl w:val="8378143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50"/>
    <w:rsid w:val="00002224"/>
    <w:rsid w:val="00002470"/>
    <w:rsid w:val="0000323C"/>
    <w:rsid w:val="00003E53"/>
    <w:rsid w:val="000073EB"/>
    <w:rsid w:val="000116BE"/>
    <w:rsid w:val="00014910"/>
    <w:rsid w:val="000161C8"/>
    <w:rsid w:val="00020421"/>
    <w:rsid w:val="00023954"/>
    <w:rsid w:val="00023E3F"/>
    <w:rsid w:val="0002422B"/>
    <w:rsid w:val="00025A64"/>
    <w:rsid w:val="000321CA"/>
    <w:rsid w:val="00032C17"/>
    <w:rsid w:val="00036003"/>
    <w:rsid w:val="00036D17"/>
    <w:rsid w:val="00037599"/>
    <w:rsid w:val="000403BC"/>
    <w:rsid w:val="00040BB4"/>
    <w:rsid w:val="000413D9"/>
    <w:rsid w:val="00046800"/>
    <w:rsid w:val="000479D0"/>
    <w:rsid w:val="00047CE7"/>
    <w:rsid w:val="00050450"/>
    <w:rsid w:val="0005091F"/>
    <w:rsid w:val="000528A9"/>
    <w:rsid w:val="00061307"/>
    <w:rsid w:val="00064F43"/>
    <w:rsid w:val="000654CB"/>
    <w:rsid w:val="0007119C"/>
    <w:rsid w:val="00071C36"/>
    <w:rsid w:val="00072340"/>
    <w:rsid w:val="0007235B"/>
    <w:rsid w:val="0007360F"/>
    <w:rsid w:val="0007698B"/>
    <w:rsid w:val="00077357"/>
    <w:rsid w:val="000777F7"/>
    <w:rsid w:val="000803C5"/>
    <w:rsid w:val="0008100E"/>
    <w:rsid w:val="000826D0"/>
    <w:rsid w:val="00083940"/>
    <w:rsid w:val="00084E3A"/>
    <w:rsid w:val="00090D9B"/>
    <w:rsid w:val="00091746"/>
    <w:rsid w:val="00093656"/>
    <w:rsid w:val="0009423D"/>
    <w:rsid w:val="00094F5C"/>
    <w:rsid w:val="00095D06"/>
    <w:rsid w:val="000A3786"/>
    <w:rsid w:val="000A5DE7"/>
    <w:rsid w:val="000B03B8"/>
    <w:rsid w:val="000B207A"/>
    <w:rsid w:val="000B554F"/>
    <w:rsid w:val="000B59DC"/>
    <w:rsid w:val="000C08F6"/>
    <w:rsid w:val="000D0E18"/>
    <w:rsid w:val="000D1E80"/>
    <w:rsid w:val="000D31AE"/>
    <w:rsid w:val="000D592B"/>
    <w:rsid w:val="000D6DE9"/>
    <w:rsid w:val="000D6F69"/>
    <w:rsid w:val="000E0905"/>
    <w:rsid w:val="000E2749"/>
    <w:rsid w:val="000E33D7"/>
    <w:rsid w:val="000E39D0"/>
    <w:rsid w:val="000E4B3C"/>
    <w:rsid w:val="000E4F27"/>
    <w:rsid w:val="000E5856"/>
    <w:rsid w:val="000E7402"/>
    <w:rsid w:val="000E7DBB"/>
    <w:rsid w:val="000F0699"/>
    <w:rsid w:val="000F2AE9"/>
    <w:rsid w:val="000F6B1A"/>
    <w:rsid w:val="00102A8B"/>
    <w:rsid w:val="00106768"/>
    <w:rsid w:val="0010771E"/>
    <w:rsid w:val="00107CAB"/>
    <w:rsid w:val="00110E00"/>
    <w:rsid w:val="00111715"/>
    <w:rsid w:val="001143EE"/>
    <w:rsid w:val="001229C3"/>
    <w:rsid w:val="00124976"/>
    <w:rsid w:val="00124D53"/>
    <w:rsid w:val="00125745"/>
    <w:rsid w:val="00125837"/>
    <w:rsid w:val="001277CE"/>
    <w:rsid w:val="00130032"/>
    <w:rsid w:val="00130F25"/>
    <w:rsid w:val="001338F8"/>
    <w:rsid w:val="001405E1"/>
    <w:rsid w:val="00140E6A"/>
    <w:rsid w:val="00142875"/>
    <w:rsid w:val="00142ECF"/>
    <w:rsid w:val="00143E72"/>
    <w:rsid w:val="00147D6F"/>
    <w:rsid w:val="00150151"/>
    <w:rsid w:val="00151487"/>
    <w:rsid w:val="00152703"/>
    <w:rsid w:val="00152D95"/>
    <w:rsid w:val="00154200"/>
    <w:rsid w:val="001542A5"/>
    <w:rsid w:val="001544B7"/>
    <w:rsid w:val="001551CC"/>
    <w:rsid w:val="00155464"/>
    <w:rsid w:val="00160F4E"/>
    <w:rsid w:val="00162713"/>
    <w:rsid w:val="00162F24"/>
    <w:rsid w:val="001658ED"/>
    <w:rsid w:val="00167095"/>
    <w:rsid w:val="001670E4"/>
    <w:rsid w:val="00175230"/>
    <w:rsid w:val="00176774"/>
    <w:rsid w:val="00176B5D"/>
    <w:rsid w:val="00176DAB"/>
    <w:rsid w:val="001823FC"/>
    <w:rsid w:val="001861A8"/>
    <w:rsid w:val="00186FFC"/>
    <w:rsid w:val="00190AC9"/>
    <w:rsid w:val="00192605"/>
    <w:rsid w:val="001971B4"/>
    <w:rsid w:val="00197F96"/>
    <w:rsid w:val="001A0E97"/>
    <w:rsid w:val="001A126D"/>
    <w:rsid w:val="001A16D6"/>
    <w:rsid w:val="001A225C"/>
    <w:rsid w:val="001A33AA"/>
    <w:rsid w:val="001A6EFA"/>
    <w:rsid w:val="001A72CB"/>
    <w:rsid w:val="001B0BB9"/>
    <w:rsid w:val="001B1420"/>
    <w:rsid w:val="001B4399"/>
    <w:rsid w:val="001B7191"/>
    <w:rsid w:val="001B7815"/>
    <w:rsid w:val="001C0832"/>
    <w:rsid w:val="001C1B81"/>
    <w:rsid w:val="001C43FB"/>
    <w:rsid w:val="001D17FB"/>
    <w:rsid w:val="001D280C"/>
    <w:rsid w:val="001D4443"/>
    <w:rsid w:val="001D60F2"/>
    <w:rsid w:val="001E791B"/>
    <w:rsid w:val="001F0F88"/>
    <w:rsid w:val="001F2450"/>
    <w:rsid w:val="001F7897"/>
    <w:rsid w:val="0020344E"/>
    <w:rsid w:val="00204F20"/>
    <w:rsid w:val="0020643B"/>
    <w:rsid w:val="00210C78"/>
    <w:rsid w:val="0021544B"/>
    <w:rsid w:val="00215D81"/>
    <w:rsid w:val="00220F70"/>
    <w:rsid w:val="00222E63"/>
    <w:rsid w:val="0022614D"/>
    <w:rsid w:val="002268C2"/>
    <w:rsid w:val="0023033E"/>
    <w:rsid w:val="00234476"/>
    <w:rsid w:val="00235B68"/>
    <w:rsid w:val="00236B59"/>
    <w:rsid w:val="0023724C"/>
    <w:rsid w:val="00237993"/>
    <w:rsid w:val="002402EE"/>
    <w:rsid w:val="00241F7C"/>
    <w:rsid w:val="002468A8"/>
    <w:rsid w:val="00246EE5"/>
    <w:rsid w:val="002505B9"/>
    <w:rsid w:val="002506E6"/>
    <w:rsid w:val="0025154A"/>
    <w:rsid w:val="00251955"/>
    <w:rsid w:val="00252060"/>
    <w:rsid w:val="00252764"/>
    <w:rsid w:val="00260618"/>
    <w:rsid w:val="0026104E"/>
    <w:rsid w:val="00262BCB"/>
    <w:rsid w:val="00263F26"/>
    <w:rsid w:val="00264D0A"/>
    <w:rsid w:val="00264EB0"/>
    <w:rsid w:val="00266051"/>
    <w:rsid w:val="002728D2"/>
    <w:rsid w:val="00273D6B"/>
    <w:rsid w:val="002743F7"/>
    <w:rsid w:val="00276629"/>
    <w:rsid w:val="002769C2"/>
    <w:rsid w:val="0028053B"/>
    <w:rsid w:val="00280EB6"/>
    <w:rsid w:val="00282768"/>
    <w:rsid w:val="00283EB4"/>
    <w:rsid w:val="00285063"/>
    <w:rsid w:val="002871F2"/>
    <w:rsid w:val="002901F6"/>
    <w:rsid w:val="0029023E"/>
    <w:rsid w:val="00290A78"/>
    <w:rsid w:val="00291496"/>
    <w:rsid w:val="0029168C"/>
    <w:rsid w:val="002918DC"/>
    <w:rsid w:val="00291E43"/>
    <w:rsid w:val="002922B4"/>
    <w:rsid w:val="00294455"/>
    <w:rsid w:val="00296DDC"/>
    <w:rsid w:val="002A207C"/>
    <w:rsid w:val="002A2343"/>
    <w:rsid w:val="002A2429"/>
    <w:rsid w:val="002B40AA"/>
    <w:rsid w:val="002B41C1"/>
    <w:rsid w:val="002C24C8"/>
    <w:rsid w:val="002C27B7"/>
    <w:rsid w:val="002C3A62"/>
    <w:rsid w:val="002C3DE7"/>
    <w:rsid w:val="002C61AC"/>
    <w:rsid w:val="002C6AE4"/>
    <w:rsid w:val="002C6C19"/>
    <w:rsid w:val="002C7FE8"/>
    <w:rsid w:val="002D0986"/>
    <w:rsid w:val="002D09B5"/>
    <w:rsid w:val="002D171C"/>
    <w:rsid w:val="002D4352"/>
    <w:rsid w:val="002D53BB"/>
    <w:rsid w:val="002E14C9"/>
    <w:rsid w:val="002E2963"/>
    <w:rsid w:val="002E6B47"/>
    <w:rsid w:val="002E77DF"/>
    <w:rsid w:val="002F04DC"/>
    <w:rsid w:val="002F06D8"/>
    <w:rsid w:val="002F0CEF"/>
    <w:rsid w:val="002F1D70"/>
    <w:rsid w:val="002F1FB9"/>
    <w:rsid w:val="002F3A30"/>
    <w:rsid w:val="002F3D71"/>
    <w:rsid w:val="002F732B"/>
    <w:rsid w:val="002F7A66"/>
    <w:rsid w:val="002F7BFE"/>
    <w:rsid w:val="002F7CC4"/>
    <w:rsid w:val="00300BC5"/>
    <w:rsid w:val="0030198C"/>
    <w:rsid w:val="00302D81"/>
    <w:rsid w:val="0030470D"/>
    <w:rsid w:val="00306F52"/>
    <w:rsid w:val="003078E2"/>
    <w:rsid w:val="003102E1"/>
    <w:rsid w:val="00310873"/>
    <w:rsid w:val="003124FA"/>
    <w:rsid w:val="00315203"/>
    <w:rsid w:val="003159EB"/>
    <w:rsid w:val="00316DDF"/>
    <w:rsid w:val="003270A2"/>
    <w:rsid w:val="003273F1"/>
    <w:rsid w:val="00333B02"/>
    <w:rsid w:val="00335F0F"/>
    <w:rsid w:val="003374E4"/>
    <w:rsid w:val="003375CA"/>
    <w:rsid w:val="00341396"/>
    <w:rsid w:val="0034232E"/>
    <w:rsid w:val="00344D45"/>
    <w:rsid w:val="00345C60"/>
    <w:rsid w:val="00353282"/>
    <w:rsid w:val="003553D0"/>
    <w:rsid w:val="00360DE9"/>
    <w:rsid w:val="00361191"/>
    <w:rsid w:val="00361C8D"/>
    <w:rsid w:val="00364DBF"/>
    <w:rsid w:val="00365178"/>
    <w:rsid w:val="00367738"/>
    <w:rsid w:val="00367BE8"/>
    <w:rsid w:val="00367D06"/>
    <w:rsid w:val="00367D33"/>
    <w:rsid w:val="003700A4"/>
    <w:rsid w:val="00370FDB"/>
    <w:rsid w:val="0038136E"/>
    <w:rsid w:val="0038179B"/>
    <w:rsid w:val="00381AA1"/>
    <w:rsid w:val="00381BA3"/>
    <w:rsid w:val="0038495F"/>
    <w:rsid w:val="00386BFA"/>
    <w:rsid w:val="00387E98"/>
    <w:rsid w:val="00387F20"/>
    <w:rsid w:val="0039063F"/>
    <w:rsid w:val="00392DEF"/>
    <w:rsid w:val="003965E4"/>
    <w:rsid w:val="0039736A"/>
    <w:rsid w:val="003A51FF"/>
    <w:rsid w:val="003B0ECC"/>
    <w:rsid w:val="003B36DC"/>
    <w:rsid w:val="003B5867"/>
    <w:rsid w:val="003B6E30"/>
    <w:rsid w:val="003C005C"/>
    <w:rsid w:val="003C0F61"/>
    <w:rsid w:val="003C1534"/>
    <w:rsid w:val="003C3276"/>
    <w:rsid w:val="003C5969"/>
    <w:rsid w:val="003D0948"/>
    <w:rsid w:val="003D1CF6"/>
    <w:rsid w:val="003D37B3"/>
    <w:rsid w:val="003D416D"/>
    <w:rsid w:val="003D4574"/>
    <w:rsid w:val="003D49B4"/>
    <w:rsid w:val="003D62AD"/>
    <w:rsid w:val="003E0B32"/>
    <w:rsid w:val="003E100A"/>
    <w:rsid w:val="003E2C4E"/>
    <w:rsid w:val="003E38B2"/>
    <w:rsid w:val="003F0A94"/>
    <w:rsid w:val="003F3C5C"/>
    <w:rsid w:val="003F5F38"/>
    <w:rsid w:val="003F61F9"/>
    <w:rsid w:val="0040193B"/>
    <w:rsid w:val="00401F5E"/>
    <w:rsid w:val="004035C5"/>
    <w:rsid w:val="004040CE"/>
    <w:rsid w:val="004056BA"/>
    <w:rsid w:val="00414571"/>
    <w:rsid w:val="00420945"/>
    <w:rsid w:val="00422475"/>
    <w:rsid w:val="00426481"/>
    <w:rsid w:val="00426A9A"/>
    <w:rsid w:val="004428F4"/>
    <w:rsid w:val="00447362"/>
    <w:rsid w:val="0046280B"/>
    <w:rsid w:val="0046288C"/>
    <w:rsid w:val="004629AF"/>
    <w:rsid w:val="00462B7F"/>
    <w:rsid w:val="00463541"/>
    <w:rsid w:val="00465015"/>
    <w:rsid w:val="004738C2"/>
    <w:rsid w:val="00475FFC"/>
    <w:rsid w:val="00477C31"/>
    <w:rsid w:val="004800B7"/>
    <w:rsid w:val="004809B1"/>
    <w:rsid w:val="00480F44"/>
    <w:rsid w:val="004815E0"/>
    <w:rsid w:val="004818F4"/>
    <w:rsid w:val="00483286"/>
    <w:rsid w:val="00494A4C"/>
    <w:rsid w:val="00495600"/>
    <w:rsid w:val="00496971"/>
    <w:rsid w:val="00496ED8"/>
    <w:rsid w:val="00497877"/>
    <w:rsid w:val="00497B1F"/>
    <w:rsid w:val="004A1F6A"/>
    <w:rsid w:val="004A2754"/>
    <w:rsid w:val="004A5FA8"/>
    <w:rsid w:val="004B1C1E"/>
    <w:rsid w:val="004B3018"/>
    <w:rsid w:val="004B39D5"/>
    <w:rsid w:val="004B4216"/>
    <w:rsid w:val="004B5379"/>
    <w:rsid w:val="004B5D43"/>
    <w:rsid w:val="004B77C6"/>
    <w:rsid w:val="004C01E2"/>
    <w:rsid w:val="004C11E0"/>
    <w:rsid w:val="004C1C9B"/>
    <w:rsid w:val="004C2971"/>
    <w:rsid w:val="004C3D32"/>
    <w:rsid w:val="004C3EB4"/>
    <w:rsid w:val="004C5A9E"/>
    <w:rsid w:val="004C7509"/>
    <w:rsid w:val="004C7DEA"/>
    <w:rsid w:val="004D1B12"/>
    <w:rsid w:val="004D4036"/>
    <w:rsid w:val="004E124C"/>
    <w:rsid w:val="004E3DEF"/>
    <w:rsid w:val="004E438F"/>
    <w:rsid w:val="004E5311"/>
    <w:rsid w:val="004E6DA4"/>
    <w:rsid w:val="004F0C20"/>
    <w:rsid w:val="004F231A"/>
    <w:rsid w:val="004F44B8"/>
    <w:rsid w:val="004F5053"/>
    <w:rsid w:val="004F5ACF"/>
    <w:rsid w:val="004F644D"/>
    <w:rsid w:val="00504388"/>
    <w:rsid w:val="00505CE2"/>
    <w:rsid w:val="0051450A"/>
    <w:rsid w:val="0051565B"/>
    <w:rsid w:val="005160F3"/>
    <w:rsid w:val="00516B41"/>
    <w:rsid w:val="005225B1"/>
    <w:rsid w:val="005256D9"/>
    <w:rsid w:val="00525DD6"/>
    <w:rsid w:val="0052634B"/>
    <w:rsid w:val="00526DA5"/>
    <w:rsid w:val="00527CB5"/>
    <w:rsid w:val="00530BDC"/>
    <w:rsid w:val="00532FD1"/>
    <w:rsid w:val="00540496"/>
    <w:rsid w:val="00544C20"/>
    <w:rsid w:val="00552231"/>
    <w:rsid w:val="005524BD"/>
    <w:rsid w:val="005530CE"/>
    <w:rsid w:val="00553F9C"/>
    <w:rsid w:val="00556C49"/>
    <w:rsid w:val="0056000B"/>
    <w:rsid w:val="005603C7"/>
    <w:rsid w:val="00562F68"/>
    <w:rsid w:val="00563565"/>
    <w:rsid w:val="00563AB5"/>
    <w:rsid w:val="00567593"/>
    <w:rsid w:val="00567EB6"/>
    <w:rsid w:val="00572E9B"/>
    <w:rsid w:val="0057366D"/>
    <w:rsid w:val="005747CF"/>
    <w:rsid w:val="00582B61"/>
    <w:rsid w:val="00582D5A"/>
    <w:rsid w:val="005847E5"/>
    <w:rsid w:val="00585B91"/>
    <w:rsid w:val="0058601C"/>
    <w:rsid w:val="0059424E"/>
    <w:rsid w:val="00596413"/>
    <w:rsid w:val="00596993"/>
    <w:rsid w:val="005A1FA6"/>
    <w:rsid w:val="005A238E"/>
    <w:rsid w:val="005A3B3F"/>
    <w:rsid w:val="005A5E4F"/>
    <w:rsid w:val="005A6089"/>
    <w:rsid w:val="005A6594"/>
    <w:rsid w:val="005A7F73"/>
    <w:rsid w:val="005B40D9"/>
    <w:rsid w:val="005B5D94"/>
    <w:rsid w:val="005B67A7"/>
    <w:rsid w:val="005B70BE"/>
    <w:rsid w:val="005C0EA4"/>
    <w:rsid w:val="005C2139"/>
    <w:rsid w:val="005C4274"/>
    <w:rsid w:val="005C68F1"/>
    <w:rsid w:val="005D0908"/>
    <w:rsid w:val="005D4981"/>
    <w:rsid w:val="005D5FB9"/>
    <w:rsid w:val="005E1FD2"/>
    <w:rsid w:val="005E4EDC"/>
    <w:rsid w:val="005E66C2"/>
    <w:rsid w:val="005F01E0"/>
    <w:rsid w:val="005F2CCF"/>
    <w:rsid w:val="005F7589"/>
    <w:rsid w:val="00601D76"/>
    <w:rsid w:val="00602313"/>
    <w:rsid w:val="00602B6D"/>
    <w:rsid w:val="006050FD"/>
    <w:rsid w:val="00605362"/>
    <w:rsid w:val="00606294"/>
    <w:rsid w:val="0061070F"/>
    <w:rsid w:val="00612B90"/>
    <w:rsid w:val="006133BE"/>
    <w:rsid w:val="006138A3"/>
    <w:rsid w:val="0061761B"/>
    <w:rsid w:val="00620F56"/>
    <w:rsid w:val="0062127A"/>
    <w:rsid w:val="00622ADF"/>
    <w:rsid w:val="00626213"/>
    <w:rsid w:val="00626417"/>
    <w:rsid w:val="0063199A"/>
    <w:rsid w:val="00633024"/>
    <w:rsid w:val="00633626"/>
    <w:rsid w:val="00634757"/>
    <w:rsid w:val="006349FD"/>
    <w:rsid w:val="00636B41"/>
    <w:rsid w:val="00636F15"/>
    <w:rsid w:val="00640812"/>
    <w:rsid w:val="00643606"/>
    <w:rsid w:val="006437E0"/>
    <w:rsid w:val="006445E1"/>
    <w:rsid w:val="0064597A"/>
    <w:rsid w:val="00650165"/>
    <w:rsid w:val="00652FDD"/>
    <w:rsid w:val="0065489A"/>
    <w:rsid w:val="00655853"/>
    <w:rsid w:val="00656A49"/>
    <w:rsid w:val="0065751D"/>
    <w:rsid w:val="0065786C"/>
    <w:rsid w:val="00657E97"/>
    <w:rsid w:val="00663898"/>
    <w:rsid w:val="0066431B"/>
    <w:rsid w:val="00664B4D"/>
    <w:rsid w:val="00666CF2"/>
    <w:rsid w:val="00672305"/>
    <w:rsid w:val="006733DA"/>
    <w:rsid w:val="0067398F"/>
    <w:rsid w:val="00673DEC"/>
    <w:rsid w:val="00674DC1"/>
    <w:rsid w:val="006774B4"/>
    <w:rsid w:val="0068340C"/>
    <w:rsid w:val="006841AA"/>
    <w:rsid w:val="006874FC"/>
    <w:rsid w:val="00687527"/>
    <w:rsid w:val="00690DC2"/>
    <w:rsid w:val="00694C1D"/>
    <w:rsid w:val="00695E91"/>
    <w:rsid w:val="00697AC5"/>
    <w:rsid w:val="006A1305"/>
    <w:rsid w:val="006A4DBD"/>
    <w:rsid w:val="006A5B47"/>
    <w:rsid w:val="006A5E5C"/>
    <w:rsid w:val="006B241C"/>
    <w:rsid w:val="006B26ED"/>
    <w:rsid w:val="006B401C"/>
    <w:rsid w:val="006B4B7F"/>
    <w:rsid w:val="006B4E18"/>
    <w:rsid w:val="006B519F"/>
    <w:rsid w:val="006B6B4C"/>
    <w:rsid w:val="006B7D39"/>
    <w:rsid w:val="006C0B5D"/>
    <w:rsid w:val="006C2B52"/>
    <w:rsid w:val="006C2CF1"/>
    <w:rsid w:val="006C31A5"/>
    <w:rsid w:val="006D31E4"/>
    <w:rsid w:val="006D3CD8"/>
    <w:rsid w:val="006D40EA"/>
    <w:rsid w:val="006D486B"/>
    <w:rsid w:val="006D4A87"/>
    <w:rsid w:val="006D53FE"/>
    <w:rsid w:val="006D6705"/>
    <w:rsid w:val="006D765B"/>
    <w:rsid w:val="006E0702"/>
    <w:rsid w:val="006E0FFD"/>
    <w:rsid w:val="006E295D"/>
    <w:rsid w:val="006E3C6C"/>
    <w:rsid w:val="006F1C28"/>
    <w:rsid w:val="006F3189"/>
    <w:rsid w:val="006F4A83"/>
    <w:rsid w:val="006F5DF7"/>
    <w:rsid w:val="006F630B"/>
    <w:rsid w:val="006F6D78"/>
    <w:rsid w:val="006F7963"/>
    <w:rsid w:val="006F79B8"/>
    <w:rsid w:val="006F7C78"/>
    <w:rsid w:val="00701776"/>
    <w:rsid w:val="00701BD7"/>
    <w:rsid w:val="007023B7"/>
    <w:rsid w:val="00702903"/>
    <w:rsid w:val="00702C63"/>
    <w:rsid w:val="00703F0A"/>
    <w:rsid w:val="007059CA"/>
    <w:rsid w:val="00705ED9"/>
    <w:rsid w:val="0070769F"/>
    <w:rsid w:val="00707C9A"/>
    <w:rsid w:val="00710EEE"/>
    <w:rsid w:val="0071304A"/>
    <w:rsid w:val="007137D2"/>
    <w:rsid w:val="00713B3E"/>
    <w:rsid w:val="00713EC2"/>
    <w:rsid w:val="00713F66"/>
    <w:rsid w:val="007148BA"/>
    <w:rsid w:val="00721921"/>
    <w:rsid w:val="007245E9"/>
    <w:rsid w:val="007274F6"/>
    <w:rsid w:val="007315AA"/>
    <w:rsid w:val="00733E91"/>
    <w:rsid w:val="0073457F"/>
    <w:rsid w:val="007346CF"/>
    <w:rsid w:val="00736A84"/>
    <w:rsid w:val="007403F5"/>
    <w:rsid w:val="007429C8"/>
    <w:rsid w:val="00743888"/>
    <w:rsid w:val="00744013"/>
    <w:rsid w:val="00753A00"/>
    <w:rsid w:val="00753BC4"/>
    <w:rsid w:val="00755176"/>
    <w:rsid w:val="00756390"/>
    <w:rsid w:val="00757313"/>
    <w:rsid w:val="0076074E"/>
    <w:rsid w:val="00762FB9"/>
    <w:rsid w:val="007646EA"/>
    <w:rsid w:val="007671DB"/>
    <w:rsid w:val="00771CCF"/>
    <w:rsid w:val="007729FD"/>
    <w:rsid w:val="0077310B"/>
    <w:rsid w:val="0077410D"/>
    <w:rsid w:val="0077673C"/>
    <w:rsid w:val="00777C23"/>
    <w:rsid w:val="00781EB7"/>
    <w:rsid w:val="0078479D"/>
    <w:rsid w:val="00784922"/>
    <w:rsid w:val="00787063"/>
    <w:rsid w:val="00787F12"/>
    <w:rsid w:val="00791374"/>
    <w:rsid w:val="007926FE"/>
    <w:rsid w:val="007935C2"/>
    <w:rsid w:val="00796EA1"/>
    <w:rsid w:val="00796EC1"/>
    <w:rsid w:val="0079788C"/>
    <w:rsid w:val="007A24A6"/>
    <w:rsid w:val="007A424C"/>
    <w:rsid w:val="007A4BEE"/>
    <w:rsid w:val="007A4EF7"/>
    <w:rsid w:val="007A6530"/>
    <w:rsid w:val="007B38E7"/>
    <w:rsid w:val="007B635D"/>
    <w:rsid w:val="007B6D6B"/>
    <w:rsid w:val="007C0589"/>
    <w:rsid w:val="007C0946"/>
    <w:rsid w:val="007C28F2"/>
    <w:rsid w:val="007C34BF"/>
    <w:rsid w:val="007C4564"/>
    <w:rsid w:val="007C532D"/>
    <w:rsid w:val="007C5A17"/>
    <w:rsid w:val="007C6E95"/>
    <w:rsid w:val="007C794F"/>
    <w:rsid w:val="007D0865"/>
    <w:rsid w:val="007D0B6F"/>
    <w:rsid w:val="007D15F8"/>
    <w:rsid w:val="007D45DB"/>
    <w:rsid w:val="007D79DD"/>
    <w:rsid w:val="007D7FD9"/>
    <w:rsid w:val="007E1785"/>
    <w:rsid w:val="007E1ACE"/>
    <w:rsid w:val="007E3989"/>
    <w:rsid w:val="007E68D6"/>
    <w:rsid w:val="007F5668"/>
    <w:rsid w:val="007F63F4"/>
    <w:rsid w:val="007F6B39"/>
    <w:rsid w:val="007F6EC5"/>
    <w:rsid w:val="007F700E"/>
    <w:rsid w:val="007F72E3"/>
    <w:rsid w:val="00810917"/>
    <w:rsid w:val="00813E49"/>
    <w:rsid w:val="008166DB"/>
    <w:rsid w:val="008234EC"/>
    <w:rsid w:val="008235C5"/>
    <w:rsid w:val="00826267"/>
    <w:rsid w:val="00831EE1"/>
    <w:rsid w:val="008339FC"/>
    <w:rsid w:val="00834DAA"/>
    <w:rsid w:val="008355FB"/>
    <w:rsid w:val="00837190"/>
    <w:rsid w:val="008400B1"/>
    <w:rsid w:val="00840B6B"/>
    <w:rsid w:val="00843E22"/>
    <w:rsid w:val="008449E4"/>
    <w:rsid w:val="008504F4"/>
    <w:rsid w:val="008547A5"/>
    <w:rsid w:val="00854F43"/>
    <w:rsid w:val="0085541E"/>
    <w:rsid w:val="00855B5D"/>
    <w:rsid w:val="00856EF4"/>
    <w:rsid w:val="00857BF6"/>
    <w:rsid w:val="00864661"/>
    <w:rsid w:val="00872476"/>
    <w:rsid w:val="00873B35"/>
    <w:rsid w:val="00875DC4"/>
    <w:rsid w:val="00877F2B"/>
    <w:rsid w:val="00880447"/>
    <w:rsid w:val="00881A2D"/>
    <w:rsid w:val="00881E69"/>
    <w:rsid w:val="00882ECC"/>
    <w:rsid w:val="008837A3"/>
    <w:rsid w:val="00883DDB"/>
    <w:rsid w:val="0088437C"/>
    <w:rsid w:val="008863B3"/>
    <w:rsid w:val="00891068"/>
    <w:rsid w:val="00892151"/>
    <w:rsid w:val="00892BD3"/>
    <w:rsid w:val="00893563"/>
    <w:rsid w:val="0089377B"/>
    <w:rsid w:val="0089540D"/>
    <w:rsid w:val="00897FB0"/>
    <w:rsid w:val="008A382D"/>
    <w:rsid w:val="008A3EC9"/>
    <w:rsid w:val="008A7DF5"/>
    <w:rsid w:val="008B3A8C"/>
    <w:rsid w:val="008B3F32"/>
    <w:rsid w:val="008B4143"/>
    <w:rsid w:val="008B7E60"/>
    <w:rsid w:val="008C3B98"/>
    <w:rsid w:val="008C6AAB"/>
    <w:rsid w:val="008C75AE"/>
    <w:rsid w:val="008D03B5"/>
    <w:rsid w:val="008D069A"/>
    <w:rsid w:val="008D34C8"/>
    <w:rsid w:val="008D36A3"/>
    <w:rsid w:val="008D3E7E"/>
    <w:rsid w:val="008D5F37"/>
    <w:rsid w:val="008D64C4"/>
    <w:rsid w:val="008E439D"/>
    <w:rsid w:val="008E43F9"/>
    <w:rsid w:val="008E4709"/>
    <w:rsid w:val="008E6390"/>
    <w:rsid w:val="008E7616"/>
    <w:rsid w:val="008F1035"/>
    <w:rsid w:val="008F2E68"/>
    <w:rsid w:val="008F5C07"/>
    <w:rsid w:val="0090079D"/>
    <w:rsid w:val="0090094D"/>
    <w:rsid w:val="00912519"/>
    <w:rsid w:val="00913FF5"/>
    <w:rsid w:val="009147E0"/>
    <w:rsid w:val="00914FDC"/>
    <w:rsid w:val="00917934"/>
    <w:rsid w:val="00920170"/>
    <w:rsid w:val="00921073"/>
    <w:rsid w:val="009221CE"/>
    <w:rsid w:val="00922D08"/>
    <w:rsid w:val="0092653E"/>
    <w:rsid w:val="00927C92"/>
    <w:rsid w:val="009304A2"/>
    <w:rsid w:val="00930FBE"/>
    <w:rsid w:val="009320B5"/>
    <w:rsid w:val="00934DAF"/>
    <w:rsid w:val="00940A00"/>
    <w:rsid w:val="00941F3D"/>
    <w:rsid w:val="00943B7B"/>
    <w:rsid w:val="00943E5A"/>
    <w:rsid w:val="00945559"/>
    <w:rsid w:val="009478F3"/>
    <w:rsid w:val="00947E10"/>
    <w:rsid w:val="00950E74"/>
    <w:rsid w:val="00951468"/>
    <w:rsid w:val="0095190D"/>
    <w:rsid w:val="00953F5F"/>
    <w:rsid w:val="009545C4"/>
    <w:rsid w:val="00954912"/>
    <w:rsid w:val="00955C57"/>
    <w:rsid w:val="009600BE"/>
    <w:rsid w:val="0096144E"/>
    <w:rsid w:val="00963CD9"/>
    <w:rsid w:val="00963E6D"/>
    <w:rsid w:val="00964604"/>
    <w:rsid w:val="00965523"/>
    <w:rsid w:val="0096605C"/>
    <w:rsid w:val="00967164"/>
    <w:rsid w:val="00970436"/>
    <w:rsid w:val="009733DE"/>
    <w:rsid w:val="00974310"/>
    <w:rsid w:val="009752CA"/>
    <w:rsid w:val="009837AA"/>
    <w:rsid w:val="009848E2"/>
    <w:rsid w:val="00986EAA"/>
    <w:rsid w:val="00987334"/>
    <w:rsid w:val="009907D3"/>
    <w:rsid w:val="009911F2"/>
    <w:rsid w:val="0099213D"/>
    <w:rsid w:val="009926DC"/>
    <w:rsid w:val="00993CCB"/>
    <w:rsid w:val="009978CD"/>
    <w:rsid w:val="00997AD6"/>
    <w:rsid w:val="009A377F"/>
    <w:rsid w:val="009A3982"/>
    <w:rsid w:val="009A6426"/>
    <w:rsid w:val="009A6E71"/>
    <w:rsid w:val="009A722F"/>
    <w:rsid w:val="009A7850"/>
    <w:rsid w:val="009B0A08"/>
    <w:rsid w:val="009B6458"/>
    <w:rsid w:val="009B657E"/>
    <w:rsid w:val="009C0B8D"/>
    <w:rsid w:val="009C0DB2"/>
    <w:rsid w:val="009C266A"/>
    <w:rsid w:val="009C336D"/>
    <w:rsid w:val="009C3411"/>
    <w:rsid w:val="009C6703"/>
    <w:rsid w:val="009C6EB9"/>
    <w:rsid w:val="009C76DD"/>
    <w:rsid w:val="009D2C4E"/>
    <w:rsid w:val="009D3126"/>
    <w:rsid w:val="009D3C49"/>
    <w:rsid w:val="009D646B"/>
    <w:rsid w:val="009D7535"/>
    <w:rsid w:val="009D7E33"/>
    <w:rsid w:val="009D7FF8"/>
    <w:rsid w:val="009E0061"/>
    <w:rsid w:val="009E295E"/>
    <w:rsid w:val="009E36C2"/>
    <w:rsid w:val="009E4749"/>
    <w:rsid w:val="009E7209"/>
    <w:rsid w:val="009E7642"/>
    <w:rsid w:val="009F0097"/>
    <w:rsid w:val="009F1BE9"/>
    <w:rsid w:val="009F1E34"/>
    <w:rsid w:val="009F2574"/>
    <w:rsid w:val="009F3C06"/>
    <w:rsid w:val="009F4911"/>
    <w:rsid w:val="009F4C80"/>
    <w:rsid w:val="009F4D32"/>
    <w:rsid w:val="009F5241"/>
    <w:rsid w:val="009F74A4"/>
    <w:rsid w:val="009F7A06"/>
    <w:rsid w:val="00A01D66"/>
    <w:rsid w:val="00A01FA0"/>
    <w:rsid w:val="00A02937"/>
    <w:rsid w:val="00A037CE"/>
    <w:rsid w:val="00A03B77"/>
    <w:rsid w:val="00A0547F"/>
    <w:rsid w:val="00A058F3"/>
    <w:rsid w:val="00A07809"/>
    <w:rsid w:val="00A10D26"/>
    <w:rsid w:val="00A125D7"/>
    <w:rsid w:val="00A202AD"/>
    <w:rsid w:val="00A22615"/>
    <w:rsid w:val="00A25368"/>
    <w:rsid w:val="00A25DD8"/>
    <w:rsid w:val="00A33624"/>
    <w:rsid w:val="00A33909"/>
    <w:rsid w:val="00A357F9"/>
    <w:rsid w:val="00A37A07"/>
    <w:rsid w:val="00A42B4B"/>
    <w:rsid w:val="00A42C38"/>
    <w:rsid w:val="00A46689"/>
    <w:rsid w:val="00A47C4E"/>
    <w:rsid w:val="00A56E20"/>
    <w:rsid w:val="00A65AFD"/>
    <w:rsid w:val="00A669BB"/>
    <w:rsid w:val="00A72DB4"/>
    <w:rsid w:val="00A72E33"/>
    <w:rsid w:val="00A7393B"/>
    <w:rsid w:val="00A73CF2"/>
    <w:rsid w:val="00A7413E"/>
    <w:rsid w:val="00A75DA6"/>
    <w:rsid w:val="00A76F51"/>
    <w:rsid w:val="00A774A3"/>
    <w:rsid w:val="00A8292D"/>
    <w:rsid w:val="00A85A21"/>
    <w:rsid w:val="00A952DB"/>
    <w:rsid w:val="00A95A93"/>
    <w:rsid w:val="00AA5563"/>
    <w:rsid w:val="00AA740A"/>
    <w:rsid w:val="00AA7501"/>
    <w:rsid w:val="00AA76A8"/>
    <w:rsid w:val="00AB2E60"/>
    <w:rsid w:val="00AB4E2F"/>
    <w:rsid w:val="00AB6505"/>
    <w:rsid w:val="00AB6933"/>
    <w:rsid w:val="00AC25B3"/>
    <w:rsid w:val="00AC2676"/>
    <w:rsid w:val="00AC4B86"/>
    <w:rsid w:val="00AC4EED"/>
    <w:rsid w:val="00AC5F67"/>
    <w:rsid w:val="00AC6910"/>
    <w:rsid w:val="00AC7A5B"/>
    <w:rsid w:val="00AC7FF9"/>
    <w:rsid w:val="00AD2D92"/>
    <w:rsid w:val="00AD5102"/>
    <w:rsid w:val="00AD6AF9"/>
    <w:rsid w:val="00AD6EFE"/>
    <w:rsid w:val="00AE3815"/>
    <w:rsid w:val="00AE5EBC"/>
    <w:rsid w:val="00AE7DAE"/>
    <w:rsid w:val="00AF4B04"/>
    <w:rsid w:val="00AF587A"/>
    <w:rsid w:val="00AF6908"/>
    <w:rsid w:val="00B044FE"/>
    <w:rsid w:val="00B04FF0"/>
    <w:rsid w:val="00B15159"/>
    <w:rsid w:val="00B166BF"/>
    <w:rsid w:val="00B17CA7"/>
    <w:rsid w:val="00B24E5A"/>
    <w:rsid w:val="00B30465"/>
    <w:rsid w:val="00B3353F"/>
    <w:rsid w:val="00B35071"/>
    <w:rsid w:val="00B36D9A"/>
    <w:rsid w:val="00B433E8"/>
    <w:rsid w:val="00B4370D"/>
    <w:rsid w:val="00B44360"/>
    <w:rsid w:val="00B449B4"/>
    <w:rsid w:val="00B46F60"/>
    <w:rsid w:val="00B47202"/>
    <w:rsid w:val="00B47F92"/>
    <w:rsid w:val="00B503B6"/>
    <w:rsid w:val="00B50A08"/>
    <w:rsid w:val="00B522B6"/>
    <w:rsid w:val="00B54CD1"/>
    <w:rsid w:val="00B55246"/>
    <w:rsid w:val="00B61523"/>
    <w:rsid w:val="00B643A1"/>
    <w:rsid w:val="00B6561C"/>
    <w:rsid w:val="00B71239"/>
    <w:rsid w:val="00B7235C"/>
    <w:rsid w:val="00B72659"/>
    <w:rsid w:val="00B72BD8"/>
    <w:rsid w:val="00B72C68"/>
    <w:rsid w:val="00B73273"/>
    <w:rsid w:val="00B738AB"/>
    <w:rsid w:val="00B81219"/>
    <w:rsid w:val="00B913BA"/>
    <w:rsid w:val="00B923E3"/>
    <w:rsid w:val="00BA0BEC"/>
    <w:rsid w:val="00BA0FAD"/>
    <w:rsid w:val="00BA30DC"/>
    <w:rsid w:val="00BA3B92"/>
    <w:rsid w:val="00BA437D"/>
    <w:rsid w:val="00BA63EB"/>
    <w:rsid w:val="00BA7544"/>
    <w:rsid w:val="00BA75B1"/>
    <w:rsid w:val="00BA774A"/>
    <w:rsid w:val="00BB0150"/>
    <w:rsid w:val="00BB08C8"/>
    <w:rsid w:val="00BB1E91"/>
    <w:rsid w:val="00BB3DEA"/>
    <w:rsid w:val="00BB47FA"/>
    <w:rsid w:val="00BC011F"/>
    <w:rsid w:val="00BC060D"/>
    <w:rsid w:val="00BC0C66"/>
    <w:rsid w:val="00BC34EE"/>
    <w:rsid w:val="00BC6107"/>
    <w:rsid w:val="00BC7261"/>
    <w:rsid w:val="00BD0586"/>
    <w:rsid w:val="00BD2137"/>
    <w:rsid w:val="00BD250D"/>
    <w:rsid w:val="00BD37C4"/>
    <w:rsid w:val="00BD6D56"/>
    <w:rsid w:val="00BD6FB0"/>
    <w:rsid w:val="00BD72D0"/>
    <w:rsid w:val="00BE0BAC"/>
    <w:rsid w:val="00BE0EB3"/>
    <w:rsid w:val="00BE1190"/>
    <w:rsid w:val="00BF25E0"/>
    <w:rsid w:val="00BF2B4F"/>
    <w:rsid w:val="00BF5A6D"/>
    <w:rsid w:val="00BF781A"/>
    <w:rsid w:val="00C028F1"/>
    <w:rsid w:val="00C02E69"/>
    <w:rsid w:val="00C03284"/>
    <w:rsid w:val="00C034BA"/>
    <w:rsid w:val="00C04CD5"/>
    <w:rsid w:val="00C05429"/>
    <w:rsid w:val="00C05B9C"/>
    <w:rsid w:val="00C0641D"/>
    <w:rsid w:val="00C07D3F"/>
    <w:rsid w:val="00C10C11"/>
    <w:rsid w:val="00C206DD"/>
    <w:rsid w:val="00C24455"/>
    <w:rsid w:val="00C2497F"/>
    <w:rsid w:val="00C25F67"/>
    <w:rsid w:val="00C3069E"/>
    <w:rsid w:val="00C32CFC"/>
    <w:rsid w:val="00C52451"/>
    <w:rsid w:val="00C53FA2"/>
    <w:rsid w:val="00C57F0E"/>
    <w:rsid w:val="00C614F8"/>
    <w:rsid w:val="00C65E15"/>
    <w:rsid w:val="00C6716D"/>
    <w:rsid w:val="00C67E18"/>
    <w:rsid w:val="00C67E83"/>
    <w:rsid w:val="00C7035E"/>
    <w:rsid w:val="00C70E6C"/>
    <w:rsid w:val="00C711E3"/>
    <w:rsid w:val="00C717CB"/>
    <w:rsid w:val="00C728C4"/>
    <w:rsid w:val="00C72A58"/>
    <w:rsid w:val="00C755DE"/>
    <w:rsid w:val="00C75B29"/>
    <w:rsid w:val="00C76CBA"/>
    <w:rsid w:val="00C775E9"/>
    <w:rsid w:val="00C77639"/>
    <w:rsid w:val="00C80710"/>
    <w:rsid w:val="00C8238E"/>
    <w:rsid w:val="00C8414D"/>
    <w:rsid w:val="00C85958"/>
    <w:rsid w:val="00C87155"/>
    <w:rsid w:val="00C8736D"/>
    <w:rsid w:val="00C87466"/>
    <w:rsid w:val="00C91071"/>
    <w:rsid w:val="00C922FD"/>
    <w:rsid w:val="00C92340"/>
    <w:rsid w:val="00C923C5"/>
    <w:rsid w:val="00C94903"/>
    <w:rsid w:val="00C97BE8"/>
    <w:rsid w:val="00CA46D7"/>
    <w:rsid w:val="00CA528B"/>
    <w:rsid w:val="00CA6742"/>
    <w:rsid w:val="00CA7037"/>
    <w:rsid w:val="00CA7084"/>
    <w:rsid w:val="00CB46F5"/>
    <w:rsid w:val="00CB6779"/>
    <w:rsid w:val="00CC5C24"/>
    <w:rsid w:val="00CC696B"/>
    <w:rsid w:val="00CD2E03"/>
    <w:rsid w:val="00CD3CEF"/>
    <w:rsid w:val="00CD4218"/>
    <w:rsid w:val="00CD42FF"/>
    <w:rsid w:val="00CD4739"/>
    <w:rsid w:val="00CD5C92"/>
    <w:rsid w:val="00CD742A"/>
    <w:rsid w:val="00CE26E8"/>
    <w:rsid w:val="00CE376A"/>
    <w:rsid w:val="00CE6622"/>
    <w:rsid w:val="00CE6DB1"/>
    <w:rsid w:val="00CF28F7"/>
    <w:rsid w:val="00CF33D7"/>
    <w:rsid w:val="00CF4752"/>
    <w:rsid w:val="00CF4CA4"/>
    <w:rsid w:val="00CF6BB3"/>
    <w:rsid w:val="00CF7793"/>
    <w:rsid w:val="00CF7C9C"/>
    <w:rsid w:val="00D00692"/>
    <w:rsid w:val="00D01070"/>
    <w:rsid w:val="00D02622"/>
    <w:rsid w:val="00D02641"/>
    <w:rsid w:val="00D03982"/>
    <w:rsid w:val="00D10D39"/>
    <w:rsid w:val="00D118C8"/>
    <w:rsid w:val="00D120AF"/>
    <w:rsid w:val="00D1382D"/>
    <w:rsid w:val="00D163A5"/>
    <w:rsid w:val="00D20371"/>
    <w:rsid w:val="00D229AC"/>
    <w:rsid w:val="00D2366D"/>
    <w:rsid w:val="00D25019"/>
    <w:rsid w:val="00D27336"/>
    <w:rsid w:val="00D303E0"/>
    <w:rsid w:val="00D306C7"/>
    <w:rsid w:val="00D33B9A"/>
    <w:rsid w:val="00D34535"/>
    <w:rsid w:val="00D37049"/>
    <w:rsid w:val="00D44547"/>
    <w:rsid w:val="00D44E6D"/>
    <w:rsid w:val="00D45C41"/>
    <w:rsid w:val="00D462E6"/>
    <w:rsid w:val="00D46494"/>
    <w:rsid w:val="00D47FB9"/>
    <w:rsid w:val="00D50C70"/>
    <w:rsid w:val="00D50C82"/>
    <w:rsid w:val="00D536C7"/>
    <w:rsid w:val="00D572DC"/>
    <w:rsid w:val="00D62A23"/>
    <w:rsid w:val="00D64566"/>
    <w:rsid w:val="00D64F98"/>
    <w:rsid w:val="00D67367"/>
    <w:rsid w:val="00D74BE8"/>
    <w:rsid w:val="00D7770E"/>
    <w:rsid w:val="00D810F3"/>
    <w:rsid w:val="00D82EB7"/>
    <w:rsid w:val="00D85AF0"/>
    <w:rsid w:val="00D861D1"/>
    <w:rsid w:val="00D91C63"/>
    <w:rsid w:val="00D9401E"/>
    <w:rsid w:val="00D95388"/>
    <w:rsid w:val="00D9741C"/>
    <w:rsid w:val="00DA1696"/>
    <w:rsid w:val="00DA1F64"/>
    <w:rsid w:val="00DA2087"/>
    <w:rsid w:val="00DA6766"/>
    <w:rsid w:val="00DA73F2"/>
    <w:rsid w:val="00DB03A7"/>
    <w:rsid w:val="00DB42E5"/>
    <w:rsid w:val="00DB4B7E"/>
    <w:rsid w:val="00DC18CB"/>
    <w:rsid w:val="00DC2F67"/>
    <w:rsid w:val="00DC5090"/>
    <w:rsid w:val="00DD0C8D"/>
    <w:rsid w:val="00DD11D5"/>
    <w:rsid w:val="00DD1DD6"/>
    <w:rsid w:val="00DD7232"/>
    <w:rsid w:val="00DD7A92"/>
    <w:rsid w:val="00DE02E8"/>
    <w:rsid w:val="00DE0A4A"/>
    <w:rsid w:val="00DE0A62"/>
    <w:rsid w:val="00DE0DD0"/>
    <w:rsid w:val="00DE490B"/>
    <w:rsid w:val="00DE5809"/>
    <w:rsid w:val="00DF0A83"/>
    <w:rsid w:val="00DF1D05"/>
    <w:rsid w:val="00DF2A63"/>
    <w:rsid w:val="00DF2EF2"/>
    <w:rsid w:val="00DF37D2"/>
    <w:rsid w:val="00DF3C17"/>
    <w:rsid w:val="00DF6B59"/>
    <w:rsid w:val="00E00948"/>
    <w:rsid w:val="00E0174A"/>
    <w:rsid w:val="00E01800"/>
    <w:rsid w:val="00E034DD"/>
    <w:rsid w:val="00E03675"/>
    <w:rsid w:val="00E07A57"/>
    <w:rsid w:val="00E1224A"/>
    <w:rsid w:val="00E145D0"/>
    <w:rsid w:val="00E14E15"/>
    <w:rsid w:val="00E15FAC"/>
    <w:rsid w:val="00E16414"/>
    <w:rsid w:val="00E17DA9"/>
    <w:rsid w:val="00E21C30"/>
    <w:rsid w:val="00E23FDD"/>
    <w:rsid w:val="00E2743F"/>
    <w:rsid w:val="00E30F97"/>
    <w:rsid w:val="00E311F6"/>
    <w:rsid w:val="00E33B86"/>
    <w:rsid w:val="00E34CC1"/>
    <w:rsid w:val="00E450C2"/>
    <w:rsid w:val="00E46767"/>
    <w:rsid w:val="00E4713C"/>
    <w:rsid w:val="00E51D2D"/>
    <w:rsid w:val="00E55D87"/>
    <w:rsid w:val="00E630EB"/>
    <w:rsid w:val="00E655A3"/>
    <w:rsid w:val="00E65CB5"/>
    <w:rsid w:val="00E707C5"/>
    <w:rsid w:val="00E723CB"/>
    <w:rsid w:val="00E73003"/>
    <w:rsid w:val="00E735BB"/>
    <w:rsid w:val="00E75F93"/>
    <w:rsid w:val="00E81B49"/>
    <w:rsid w:val="00E831C8"/>
    <w:rsid w:val="00E83B7A"/>
    <w:rsid w:val="00E91990"/>
    <w:rsid w:val="00E91F0E"/>
    <w:rsid w:val="00E92A9D"/>
    <w:rsid w:val="00E948C2"/>
    <w:rsid w:val="00E96861"/>
    <w:rsid w:val="00E96F40"/>
    <w:rsid w:val="00E97A17"/>
    <w:rsid w:val="00EA119E"/>
    <w:rsid w:val="00EA3A7A"/>
    <w:rsid w:val="00EA559D"/>
    <w:rsid w:val="00EB0F33"/>
    <w:rsid w:val="00EB15B6"/>
    <w:rsid w:val="00EB2197"/>
    <w:rsid w:val="00EB678F"/>
    <w:rsid w:val="00EB6FC1"/>
    <w:rsid w:val="00EC01EA"/>
    <w:rsid w:val="00EC2A86"/>
    <w:rsid w:val="00EC52C5"/>
    <w:rsid w:val="00EC70F4"/>
    <w:rsid w:val="00ED0B1F"/>
    <w:rsid w:val="00ED0E7B"/>
    <w:rsid w:val="00ED12E2"/>
    <w:rsid w:val="00ED2240"/>
    <w:rsid w:val="00ED47F0"/>
    <w:rsid w:val="00ED7F52"/>
    <w:rsid w:val="00EE3EDB"/>
    <w:rsid w:val="00EE6A60"/>
    <w:rsid w:val="00EE7182"/>
    <w:rsid w:val="00EF1101"/>
    <w:rsid w:val="00EF11CA"/>
    <w:rsid w:val="00EF1BC5"/>
    <w:rsid w:val="00EF4263"/>
    <w:rsid w:val="00EF6F97"/>
    <w:rsid w:val="00EF7E6B"/>
    <w:rsid w:val="00F03E91"/>
    <w:rsid w:val="00F0406B"/>
    <w:rsid w:val="00F05DD5"/>
    <w:rsid w:val="00F13D13"/>
    <w:rsid w:val="00F1414A"/>
    <w:rsid w:val="00F21B7A"/>
    <w:rsid w:val="00F23955"/>
    <w:rsid w:val="00F23E56"/>
    <w:rsid w:val="00F24A59"/>
    <w:rsid w:val="00F24FA3"/>
    <w:rsid w:val="00F26E5C"/>
    <w:rsid w:val="00F279F9"/>
    <w:rsid w:val="00F30F05"/>
    <w:rsid w:val="00F316AA"/>
    <w:rsid w:val="00F31A3E"/>
    <w:rsid w:val="00F32D72"/>
    <w:rsid w:val="00F334F6"/>
    <w:rsid w:val="00F34032"/>
    <w:rsid w:val="00F404E4"/>
    <w:rsid w:val="00F41733"/>
    <w:rsid w:val="00F42328"/>
    <w:rsid w:val="00F4347A"/>
    <w:rsid w:val="00F4462D"/>
    <w:rsid w:val="00F44AC3"/>
    <w:rsid w:val="00F4529F"/>
    <w:rsid w:val="00F52994"/>
    <w:rsid w:val="00F54A74"/>
    <w:rsid w:val="00F55518"/>
    <w:rsid w:val="00F55A96"/>
    <w:rsid w:val="00F63A18"/>
    <w:rsid w:val="00F63DA5"/>
    <w:rsid w:val="00F66063"/>
    <w:rsid w:val="00F66B1A"/>
    <w:rsid w:val="00F71A33"/>
    <w:rsid w:val="00F7218A"/>
    <w:rsid w:val="00F726BC"/>
    <w:rsid w:val="00F72B8C"/>
    <w:rsid w:val="00F72D07"/>
    <w:rsid w:val="00F74355"/>
    <w:rsid w:val="00F747E6"/>
    <w:rsid w:val="00F75810"/>
    <w:rsid w:val="00F7690A"/>
    <w:rsid w:val="00F76DE1"/>
    <w:rsid w:val="00F77377"/>
    <w:rsid w:val="00F81A30"/>
    <w:rsid w:val="00F82E75"/>
    <w:rsid w:val="00F839F0"/>
    <w:rsid w:val="00F85F58"/>
    <w:rsid w:val="00F8731F"/>
    <w:rsid w:val="00F87FC5"/>
    <w:rsid w:val="00F92F96"/>
    <w:rsid w:val="00F95B46"/>
    <w:rsid w:val="00F96110"/>
    <w:rsid w:val="00F96DE2"/>
    <w:rsid w:val="00FA55C6"/>
    <w:rsid w:val="00FA56C3"/>
    <w:rsid w:val="00FA677B"/>
    <w:rsid w:val="00FB165C"/>
    <w:rsid w:val="00FB387F"/>
    <w:rsid w:val="00FB5BF3"/>
    <w:rsid w:val="00FC192D"/>
    <w:rsid w:val="00FC6077"/>
    <w:rsid w:val="00FC7E1F"/>
    <w:rsid w:val="00FD04AE"/>
    <w:rsid w:val="00FD3156"/>
    <w:rsid w:val="00FD4818"/>
    <w:rsid w:val="00FD54BB"/>
    <w:rsid w:val="00FD63E9"/>
    <w:rsid w:val="00FD6959"/>
    <w:rsid w:val="00FD74F9"/>
    <w:rsid w:val="00FE22C6"/>
    <w:rsid w:val="00FE348C"/>
    <w:rsid w:val="00FE6A7E"/>
    <w:rsid w:val="00F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C608"/>
  <w15:chartTrackingRefBased/>
  <w15:docId w15:val="{7AE5241A-0375-4CD4-94CB-7C501AE9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6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37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0D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0E1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D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0E1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439D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99"/>
    <w:qFormat/>
    <w:rsid w:val="00C02E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606D6-4738-4701-A9E5-ED44C7D3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15044</TotalTime>
  <Pages>11</Pages>
  <Words>3423</Words>
  <Characters>19517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Ревизор</cp:lastModifiedBy>
  <cp:revision>1239</cp:revision>
  <cp:lastPrinted>2024-12-05T04:28:00Z</cp:lastPrinted>
  <dcterms:created xsi:type="dcterms:W3CDTF">2021-02-12T09:20:00Z</dcterms:created>
  <dcterms:modified xsi:type="dcterms:W3CDTF">2024-12-05T04:31:00Z</dcterms:modified>
</cp:coreProperties>
</file>