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564E" w14:textId="77777777" w:rsidR="00EF722E" w:rsidRDefault="004D03D2" w:rsidP="003050D4">
      <w:pPr>
        <w:ind w:firstLine="709"/>
        <w:jc w:val="center"/>
        <w:rPr>
          <w:sz w:val="20"/>
          <w:szCs w:val="20"/>
        </w:rPr>
      </w:pPr>
      <w:r>
        <w:rPr>
          <w:noProof/>
          <w:lang w:eastAsia="ru-RU"/>
        </w:rPr>
        <w:pict w14:anchorId="674B9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S:\Герб - картинка.jpg" style="width:56.25pt;height:52.5pt;visibility:visible">
            <v:imagedata r:id="rId5" o:title=""/>
          </v:shape>
        </w:pict>
      </w:r>
    </w:p>
    <w:p w14:paraId="5656D716" w14:textId="77777777" w:rsidR="00EF722E" w:rsidRPr="002D50E8" w:rsidRDefault="00EF722E" w:rsidP="003050D4">
      <w:pPr>
        <w:ind w:firstLine="709"/>
        <w:jc w:val="center"/>
        <w:rPr>
          <w:noProof/>
          <w:szCs w:val="28"/>
        </w:rPr>
      </w:pPr>
    </w:p>
    <w:p w14:paraId="5C863E6F" w14:textId="77777777" w:rsidR="00EF722E" w:rsidRDefault="00EF722E" w:rsidP="003050D4">
      <w:pPr>
        <w:ind w:firstLine="709"/>
        <w:jc w:val="center"/>
        <w:rPr>
          <w:szCs w:val="28"/>
        </w:rPr>
      </w:pPr>
      <w:r>
        <w:rPr>
          <w:szCs w:val="28"/>
        </w:rPr>
        <w:t>АДМИНИСТРАЦИЯ НИЖНЕИНГАШСКОГО РАЙОНА</w:t>
      </w:r>
    </w:p>
    <w:p w14:paraId="25160131" w14:textId="77777777" w:rsidR="00EF722E" w:rsidRDefault="00EF722E" w:rsidP="003050D4">
      <w:pPr>
        <w:ind w:firstLine="709"/>
        <w:jc w:val="center"/>
        <w:rPr>
          <w:szCs w:val="28"/>
        </w:rPr>
      </w:pPr>
      <w:r>
        <w:rPr>
          <w:szCs w:val="28"/>
        </w:rPr>
        <w:t>КРАСНОЯРСКОГО КРАЯ</w:t>
      </w:r>
    </w:p>
    <w:p w14:paraId="5838789C" w14:textId="77777777" w:rsidR="00EF722E" w:rsidRDefault="00EF722E" w:rsidP="003050D4">
      <w:pPr>
        <w:ind w:firstLine="709"/>
        <w:jc w:val="center"/>
        <w:rPr>
          <w:szCs w:val="28"/>
        </w:rPr>
      </w:pPr>
    </w:p>
    <w:p w14:paraId="0977E147" w14:textId="77777777" w:rsidR="00EF722E" w:rsidRDefault="00EF722E" w:rsidP="003050D4">
      <w:pPr>
        <w:ind w:firstLine="70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14:paraId="570A03C9" w14:textId="77777777" w:rsidR="00EF722E" w:rsidRDefault="00EF722E" w:rsidP="003050D4">
      <w:pPr>
        <w:pStyle w:val="2"/>
        <w:shd w:val="clear" w:color="auto" w:fill="auto"/>
        <w:tabs>
          <w:tab w:val="right" w:pos="3659"/>
          <w:tab w:val="center" w:pos="4221"/>
          <w:tab w:val="left" w:pos="4787"/>
          <w:tab w:val="right" w:pos="911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6400931" w14:textId="77777777" w:rsidR="00EF722E" w:rsidRPr="00E8480F" w:rsidRDefault="00EF722E" w:rsidP="003050D4">
      <w:pPr>
        <w:pStyle w:val="2"/>
        <w:shd w:val="clear" w:color="auto" w:fill="auto"/>
        <w:tabs>
          <w:tab w:val="right" w:pos="3659"/>
          <w:tab w:val="center" w:pos="4221"/>
          <w:tab w:val="left" w:pos="4787"/>
          <w:tab w:val="right" w:pos="9117"/>
        </w:tabs>
        <w:spacing w:after="0" w:line="240" w:lineRule="auto"/>
        <w:rPr>
          <w:rStyle w:val="2p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30.01.2023</w:t>
      </w:r>
      <w:r w:rsidRPr="00E8480F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Pr="00E8480F"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8480F">
        <w:rPr>
          <w:rFonts w:ascii="Times New Roman" w:hAnsi="Times New Roman"/>
          <w:sz w:val="28"/>
          <w:szCs w:val="28"/>
        </w:rPr>
        <w:t xml:space="preserve"> Нижний Инг</w:t>
      </w:r>
      <w:r>
        <w:rPr>
          <w:rFonts w:ascii="Times New Roman" w:hAnsi="Times New Roman"/>
          <w:sz w:val="28"/>
          <w:szCs w:val="28"/>
        </w:rPr>
        <w:t xml:space="preserve">аш                        </w:t>
      </w:r>
      <w:r w:rsidRPr="00E8480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848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46</w:t>
      </w:r>
    </w:p>
    <w:p w14:paraId="51AD681A" w14:textId="77777777" w:rsidR="00EF722E" w:rsidRDefault="00EF722E" w:rsidP="003050D4">
      <w:pPr>
        <w:ind w:firstLine="709"/>
        <w:jc w:val="both"/>
        <w:rPr>
          <w:szCs w:val="28"/>
        </w:rPr>
      </w:pPr>
    </w:p>
    <w:p w14:paraId="047F9C58" w14:textId="77777777" w:rsidR="00EF722E" w:rsidRPr="00B00C47" w:rsidRDefault="00EF722E" w:rsidP="00265D53">
      <w:pPr>
        <w:jc w:val="both"/>
        <w:rPr>
          <w:szCs w:val="28"/>
        </w:rPr>
      </w:pPr>
      <w:r>
        <w:rPr>
          <w:szCs w:val="28"/>
        </w:rPr>
        <w:t>О</w:t>
      </w:r>
      <w:r w:rsidRPr="00B00C47">
        <w:rPr>
          <w:szCs w:val="28"/>
        </w:rPr>
        <w:t xml:space="preserve"> создании районной комиссии по предупреждению и ликвидации</w:t>
      </w:r>
      <w:r>
        <w:rPr>
          <w:szCs w:val="28"/>
        </w:rPr>
        <w:t xml:space="preserve"> </w:t>
      </w:r>
      <w:r w:rsidRPr="00B00C47">
        <w:rPr>
          <w:szCs w:val="28"/>
        </w:rPr>
        <w:t>чрезвычайных ситуаций и обеспечению пожарной безопасности</w:t>
      </w:r>
    </w:p>
    <w:p w14:paraId="2E9D88DA" w14:textId="77777777" w:rsidR="00EF722E" w:rsidRPr="00265D53" w:rsidRDefault="00EF722E" w:rsidP="003050D4">
      <w:pPr>
        <w:pStyle w:val="2"/>
        <w:shd w:val="clear" w:color="auto" w:fill="auto"/>
        <w:tabs>
          <w:tab w:val="right" w:pos="3659"/>
          <w:tab w:val="center" w:pos="4221"/>
          <w:tab w:val="left" w:pos="4787"/>
          <w:tab w:val="right" w:pos="9117"/>
        </w:tabs>
        <w:spacing w:after="0" w:line="240" w:lineRule="auto"/>
        <w:rPr>
          <w:sz w:val="28"/>
          <w:szCs w:val="28"/>
        </w:rPr>
      </w:pPr>
    </w:p>
    <w:p w14:paraId="6C97E577" w14:textId="77777777" w:rsidR="00EF722E" w:rsidRPr="00635030" w:rsidRDefault="00EF722E" w:rsidP="00265D53">
      <w:pPr>
        <w:jc w:val="both"/>
        <w:rPr>
          <w:szCs w:val="28"/>
        </w:rPr>
      </w:pPr>
      <w:r>
        <w:rPr>
          <w:sz w:val="26"/>
          <w:szCs w:val="26"/>
        </w:rPr>
        <w:t xml:space="preserve">      </w:t>
      </w:r>
      <w:r w:rsidRPr="00635030">
        <w:rPr>
          <w:szCs w:val="28"/>
        </w:rPr>
        <w:t>В соответстви</w:t>
      </w:r>
      <w:r>
        <w:rPr>
          <w:szCs w:val="28"/>
        </w:rPr>
        <w:t>и</w:t>
      </w:r>
      <w:r w:rsidRPr="00635030">
        <w:rPr>
          <w:szCs w:val="28"/>
        </w:rPr>
        <w:t xml:space="preserve"> с Федеральным законом от 21.12.1994 № 68-ФЗ «О защите населения и территорий от чрезвычайных ситуации природного и техногенного характера», Постановлением Правительства РФ от 30.12.2003 № 794 «О единой государственной системе предупреждения и ликвидации чрезвычайных ситуаций природного и техногенного характера, ст. 22, ч.2 ст. 37 Устава муниципального образования Нижнеингашский район </w:t>
      </w:r>
      <w:r>
        <w:rPr>
          <w:szCs w:val="28"/>
        </w:rPr>
        <w:t xml:space="preserve">Красноярского края, </w:t>
      </w:r>
      <w:r w:rsidRPr="00635030">
        <w:rPr>
          <w:szCs w:val="28"/>
        </w:rPr>
        <w:t>ПОСТАНОВЛЯЮ:</w:t>
      </w:r>
    </w:p>
    <w:p w14:paraId="1A4AF102" w14:textId="77777777" w:rsidR="00EF722E" w:rsidRPr="00702ADF" w:rsidRDefault="00EF722E" w:rsidP="00265D5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635030">
        <w:rPr>
          <w:szCs w:val="28"/>
        </w:rPr>
        <w:t>1.</w:t>
      </w:r>
      <w:r>
        <w:rPr>
          <w:szCs w:val="28"/>
        </w:rPr>
        <w:t xml:space="preserve"> </w:t>
      </w:r>
      <w:r w:rsidRPr="00702ADF">
        <w:rPr>
          <w:szCs w:val="28"/>
        </w:rPr>
        <w:t>Утвердить состав районной комиссии по предупреждению и ликвидации чрезвычайных ситуаций и обеспечению пожарн</w:t>
      </w:r>
      <w:r>
        <w:rPr>
          <w:szCs w:val="28"/>
        </w:rPr>
        <w:t xml:space="preserve">ой безопасности </w:t>
      </w:r>
      <w:r w:rsidRPr="00702ADF">
        <w:rPr>
          <w:szCs w:val="28"/>
        </w:rPr>
        <w:t xml:space="preserve">согласно приложению </w:t>
      </w:r>
      <w:r>
        <w:rPr>
          <w:szCs w:val="28"/>
        </w:rPr>
        <w:t xml:space="preserve">№ </w:t>
      </w:r>
      <w:r w:rsidRPr="00702ADF">
        <w:rPr>
          <w:szCs w:val="28"/>
        </w:rPr>
        <w:t>1.</w:t>
      </w:r>
    </w:p>
    <w:p w14:paraId="480C870F" w14:textId="77777777" w:rsidR="00EF722E" w:rsidRDefault="00EF722E" w:rsidP="00265D53">
      <w:pPr>
        <w:jc w:val="both"/>
        <w:rPr>
          <w:szCs w:val="28"/>
        </w:rPr>
      </w:pPr>
      <w:r>
        <w:rPr>
          <w:szCs w:val="28"/>
        </w:rPr>
        <w:t xml:space="preserve">      2. </w:t>
      </w:r>
      <w:r w:rsidRPr="00635030">
        <w:rPr>
          <w:szCs w:val="28"/>
        </w:rPr>
        <w:t>Утвердить Положение о районной комиссии по предупреждению и ликвидации чрезвычайных ситуаций и обеспечению пожарной безопасности муниципального образования Нижнеингашский муниц</w:t>
      </w:r>
      <w:r>
        <w:rPr>
          <w:szCs w:val="28"/>
        </w:rPr>
        <w:t xml:space="preserve">ипальный район </w:t>
      </w:r>
      <w:r w:rsidRPr="00635030">
        <w:rPr>
          <w:szCs w:val="28"/>
        </w:rPr>
        <w:t>сог</w:t>
      </w:r>
      <w:r>
        <w:rPr>
          <w:szCs w:val="28"/>
        </w:rPr>
        <w:t>ласно приложению № 2</w:t>
      </w:r>
      <w:r w:rsidRPr="00635030">
        <w:rPr>
          <w:szCs w:val="28"/>
        </w:rPr>
        <w:t>.</w:t>
      </w:r>
    </w:p>
    <w:p w14:paraId="23A6202B" w14:textId="77777777" w:rsidR="00EF722E" w:rsidRDefault="00EF722E" w:rsidP="00265D53">
      <w:pPr>
        <w:jc w:val="both"/>
        <w:rPr>
          <w:szCs w:val="28"/>
        </w:rPr>
      </w:pPr>
      <w:r>
        <w:rPr>
          <w:szCs w:val="28"/>
        </w:rPr>
        <w:t xml:space="preserve">      3. Считать утратившими силу:</w:t>
      </w:r>
    </w:p>
    <w:p w14:paraId="372CE3AB" w14:textId="77777777" w:rsidR="00EF722E" w:rsidRDefault="00EF722E" w:rsidP="00265D53">
      <w:pPr>
        <w:jc w:val="both"/>
        <w:rPr>
          <w:szCs w:val="28"/>
        </w:rPr>
      </w:pPr>
      <w:r>
        <w:rPr>
          <w:szCs w:val="28"/>
        </w:rPr>
        <w:t xml:space="preserve">      п</w:t>
      </w:r>
      <w:r w:rsidRPr="00635030">
        <w:rPr>
          <w:szCs w:val="28"/>
        </w:rPr>
        <w:t>остановлени</w:t>
      </w:r>
      <w:r>
        <w:rPr>
          <w:szCs w:val="28"/>
        </w:rPr>
        <w:t>е</w:t>
      </w:r>
      <w:r w:rsidRPr="00635030">
        <w:rPr>
          <w:szCs w:val="28"/>
        </w:rPr>
        <w:t xml:space="preserve"> Главы Нижнеингашского района от 19.10.2015 № 786 «О создании районной комиссии по предупреждению и ликвидации чрезвычайных ситуаций и обеспечению пожарной безопасности»</w:t>
      </w:r>
      <w:r>
        <w:rPr>
          <w:szCs w:val="28"/>
        </w:rPr>
        <w:t xml:space="preserve">; </w:t>
      </w:r>
    </w:p>
    <w:p w14:paraId="5026ECFD" w14:textId="77777777" w:rsidR="00EF722E" w:rsidRDefault="00EF722E" w:rsidP="00265D53">
      <w:pPr>
        <w:jc w:val="both"/>
        <w:rPr>
          <w:szCs w:val="28"/>
        </w:rPr>
      </w:pPr>
      <w:r>
        <w:rPr>
          <w:szCs w:val="28"/>
        </w:rPr>
        <w:t xml:space="preserve">      постановление администрации Нижнеингашского района от 18.10.2017      № 581</w:t>
      </w:r>
      <w:r w:rsidRPr="00E167B1">
        <w:rPr>
          <w:szCs w:val="28"/>
        </w:rPr>
        <w:t xml:space="preserve"> </w:t>
      </w:r>
      <w:r>
        <w:rPr>
          <w:szCs w:val="28"/>
        </w:rPr>
        <w:t>«О внесении изменений в постановление Главы района от 19.10.2015     № 786 «О создании районной комиссии по предупреждению и ликвидации чрезвычайных ситуаций и обеспечению пожарной безопасности»;</w:t>
      </w:r>
    </w:p>
    <w:p w14:paraId="005E85E6" w14:textId="77777777" w:rsidR="00EF722E" w:rsidRDefault="00EF722E" w:rsidP="00265D53">
      <w:pPr>
        <w:jc w:val="both"/>
        <w:rPr>
          <w:szCs w:val="28"/>
        </w:rPr>
      </w:pPr>
      <w:r>
        <w:rPr>
          <w:szCs w:val="28"/>
        </w:rPr>
        <w:t xml:space="preserve">      постановление администрации Нижнеингашского района от 23.11.2018      № 579</w:t>
      </w:r>
      <w:r w:rsidRPr="00FB3B8E">
        <w:rPr>
          <w:szCs w:val="28"/>
        </w:rPr>
        <w:t xml:space="preserve"> </w:t>
      </w:r>
      <w:r>
        <w:rPr>
          <w:szCs w:val="28"/>
        </w:rPr>
        <w:t>«О внесении изменений в Постановление Главы района от 19.10.2015    № 786 «О создании районной комиссии по предупреждению и ликвидации чрезвычайных ситуаций и обеспечению пожарной безопасности»;</w:t>
      </w:r>
    </w:p>
    <w:p w14:paraId="45436FD1" w14:textId="77777777" w:rsidR="00EF722E" w:rsidRDefault="00EF722E" w:rsidP="00265D53">
      <w:pPr>
        <w:jc w:val="both"/>
        <w:rPr>
          <w:szCs w:val="28"/>
        </w:rPr>
      </w:pPr>
      <w:r>
        <w:rPr>
          <w:szCs w:val="28"/>
        </w:rPr>
        <w:t xml:space="preserve">      постановление администрации Нижнеингашского района от 24.02.2021      № 55 «О внесении изменений в Постановление Главы района от 19.10.2015      № 786 о создании районной комиссии по предупреждению и ликвидации чрезвычайных ситуаций и обеспечению пожарной безопасности»;</w:t>
      </w:r>
    </w:p>
    <w:p w14:paraId="472585A9" w14:textId="77777777" w:rsidR="00EF722E" w:rsidRDefault="00EF722E" w:rsidP="00265D53">
      <w:pPr>
        <w:jc w:val="both"/>
        <w:rPr>
          <w:szCs w:val="28"/>
        </w:rPr>
      </w:pPr>
      <w:r>
        <w:rPr>
          <w:szCs w:val="28"/>
        </w:rPr>
        <w:lastRenderedPageBreak/>
        <w:t xml:space="preserve">      постановление администрации Нижнеингашского района от 23.03.2022       № 346 «О внесении изменений в приложение 1 к постановлению Главы Нижнеингашского района от 19.10.2015 № 786 «О создании районной комиссии по предупреждению и ликвидации чрезвычайных ситуаций и обеспечению пожарной безопасности»; </w:t>
      </w:r>
    </w:p>
    <w:p w14:paraId="0585795E" w14:textId="77777777" w:rsidR="00EF722E" w:rsidRPr="004C6EDA" w:rsidRDefault="00EF722E" w:rsidP="00265D53">
      <w:pPr>
        <w:jc w:val="both"/>
        <w:rPr>
          <w:szCs w:val="28"/>
        </w:rPr>
      </w:pPr>
      <w:r>
        <w:rPr>
          <w:szCs w:val="28"/>
        </w:rPr>
        <w:t xml:space="preserve">      постановление администрации Нижнеингашского района от 02.06.2022      № 571 «О внесении изменений в приложение 1 к постановлению Главы Нижнеингашского района от 19.10.2015 № 786 «О создании районной комиссии по предупреждению и </w:t>
      </w:r>
      <w:r w:rsidRPr="004C6EDA">
        <w:rPr>
          <w:szCs w:val="28"/>
        </w:rPr>
        <w:t>ликвидации чрезвычайных ситуаций и обеспечению пожарной безопасности»;</w:t>
      </w:r>
    </w:p>
    <w:p w14:paraId="6C8DBDDF" w14:textId="77777777" w:rsidR="00EF722E" w:rsidRPr="004C6EDA" w:rsidRDefault="00EF722E" w:rsidP="00265D53">
      <w:pPr>
        <w:pStyle w:val="2"/>
        <w:shd w:val="clear" w:color="auto" w:fill="auto"/>
        <w:tabs>
          <w:tab w:val="right" w:pos="3659"/>
          <w:tab w:val="center" w:pos="4221"/>
          <w:tab w:val="left" w:pos="4787"/>
          <w:tab w:val="right" w:pos="9117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C6EDA">
        <w:rPr>
          <w:rFonts w:ascii="Times New Roman" w:hAnsi="Times New Roman"/>
          <w:sz w:val="28"/>
          <w:szCs w:val="28"/>
        </w:rPr>
        <w:t>постановление администрации Нижнеингашского района от 29.06.2022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C6ED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6EDA">
        <w:rPr>
          <w:rFonts w:ascii="Times New Roman" w:hAnsi="Times New Roman"/>
          <w:sz w:val="28"/>
          <w:szCs w:val="28"/>
        </w:rPr>
        <w:t>634</w:t>
      </w:r>
      <w:r w:rsidRPr="004C6EDA">
        <w:rPr>
          <w:sz w:val="28"/>
          <w:szCs w:val="28"/>
        </w:rPr>
        <w:t xml:space="preserve"> </w:t>
      </w:r>
      <w:r w:rsidRPr="004C6EDA">
        <w:rPr>
          <w:rFonts w:ascii="Times New Roman" w:hAnsi="Times New Roman"/>
          <w:sz w:val="28"/>
          <w:szCs w:val="28"/>
        </w:rPr>
        <w:t>«О внесении изменений в Положение о районной комиссии по предупреждению и ликвидации чрезвычайных ситуаций и обеспечению пожарной безопасности, утвержденное постановлением Главы Нижнеингашского района от 19.10.2015 № 786».</w:t>
      </w:r>
      <w:r w:rsidRPr="004C6EDA">
        <w:rPr>
          <w:sz w:val="28"/>
          <w:szCs w:val="28"/>
        </w:rPr>
        <w:t xml:space="preserve"> </w:t>
      </w:r>
      <w:r w:rsidRPr="004C6EDA">
        <w:rPr>
          <w:sz w:val="28"/>
          <w:szCs w:val="28"/>
          <w:lang w:eastAsia="en-US"/>
        </w:rPr>
        <w:t xml:space="preserve"> </w:t>
      </w:r>
    </w:p>
    <w:p w14:paraId="14BA1318" w14:textId="77777777" w:rsidR="00EF722E" w:rsidRPr="00195201" w:rsidRDefault="00EF722E" w:rsidP="00265D53">
      <w:pPr>
        <w:pStyle w:val="a7"/>
        <w:tabs>
          <w:tab w:val="left" w:pos="815"/>
        </w:tabs>
        <w:suppressAutoHyphens w:val="0"/>
        <w:spacing w:after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5201">
        <w:rPr>
          <w:sz w:val="28"/>
          <w:szCs w:val="28"/>
        </w:rPr>
        <w:t>4. Опубликовать постановление в газете «Нижнеингашский вестник».</w:t>
      </w:r>
    </w:p>
    <w:p w14:paraId="417B3598" w14:textId="77777777" w:rsidR="00EF722E" w:rsidRPr="00195201" w:rsidRDefault="00EF722E" w:rsidP="00265D53">
      <w:pPr>
        <w:widowControl w:val="0"/>
        <w:tabs>
          <w:tab w:val="left" w:pos="142"/>
          <w:tab w:val="left" w:pos="784"/>
          <w:tab w:val="left" w:pos="993"/>
        </w:tabs>
        <w:ind w:right="20"/>
        <w:jc w:val="both"/>
        <w:rPr>
          <w:szCs w:val="28"/>
        </w:rPr>
      </w:pPr>
      <w:r>
        <w:rPr>
          <w:szCs w:val="28"/>
        </w:rPr>
        <w:t xml:space="preserve">      </w:t>
      </w:r>
      <w:r w:rsidRPr="00195201">
        <w:rPr>
          <w:szCs w:val="28"/>
        </w:rPr>
        <w:t xml:space="preserve">5. Контроль за выполнением постановления возложить на заместителя Главы района В.Н. Журбенко. </w:t>
      </w:r>
    </w:p>
    <w:p w14:paraId="2EC3D2B3" w14:textId="77777777" w:rsidR="00EF722E" w:rsidRPr="00635030" w:rsidRDefault="00EF722E" w:rsidP="00265D5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195201">
        <w:rPr>
          <w:szCs w:val="28"/>
        </w:rPr>
        <w:t>6. Постановление вступает</w:t>
      </w:r>
      <w:r w:rsidRPr="00635030">
        <w:rPr>
          <w:szCs w:val="28"/>
        </w:rPr>
        <w:t xml:space="preserve"> в силу в день, следующий за днем его официального опубликования.</w:t>
      </w:r>
    </w:p>
    <w:p w14:paraId="2976E5A2" w14:textId="77777777" w:rsidR="00EF722E" w:rsidRPr="00635030" w:rsidRDefault="00EF722E" w:rsidP="003050D4">
      <w:pPr>
        <w:ind w:firstLine="709"/>
        <w:jc w:val="both"/>
        <w:rPr>
          <w:szCs w:val="28"/>
        </w:rPr>
      </w:pPr>
    </w:p>
    <w:p w14:paraId="51545211" w14:textId="77777777" w:rsidR="00EF722E" w:rsidRPr="00635030" w:rsidRDefault="00EF722E" w:rsidP="003050D4">
      <w:pPr>
        <w:pStyle w:val="2"/>
        <w:shd w:val="clear" w:color="auto" w:fill="auto"/>
        <w:tabs>
          <w:tab w:val="left" w:pos="768"/>
        </w:tabs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</w:rPr>
      </w:pPr>
    </w:p>
    <w:p w14:paraId="2ADD2454" w14:textId="77777777" w:rsidR="00EF722E" w:rsidRPr="00635030" w:rsidRDefault="00EF722E" w:rsidP="00265D53">
      <w:pPr>
        <w:jc w:val="both"/>
        <w:rPr>
          <w:szCs w:val="28"/>
        </w:rPr>
      </w:pPr>
      <w:r w:rsidRPr="00635030">
        <w:rPr>
          <w:szCs w:val="28"/>
        </w:rPr>
        <w:t>Г</w:t>
      </w:r>
      <w:r>
        <w:rPr>
          <w:szCs w:val="28"/>
        </w:rPr>
        <w:t>лава района</w:t>
      </w:r>
      <w:r w:rsidRPr="00635030">
        <w:rPr>
          <w:szCs w:val="28"/>
        </w:rPr>
        <w:t xml:space="preserve">               </w:t>
      </w:r>
      <w:r w:rsidR="004D03D2">
        <w:rPr>
          <w:noProof/>
          <w:szCs w:val="28"/>
        </w:rPr>
        <w:pict w14:anchorId="59AAA60C">
          <v:shape id="_x0000_i1026" type="#_x0000_t75" alt="Подпись Малышкин" style="width:75pt;height:36.75pt;visibility:visible">
            <v:imagedata r:id="rId6" o:title=""/>
          </v:shape>
        </w:pict>
      </w:r>
      <w:r w:rsidRPr="00635030">
        <w:rPr>
          <w:szCs w:val="28"/>
        </w:rPr>
        <w:t xml:space="preserve">         </w:t>
      </w:r>
      <w:r>
        <w:rPr>
          <w:szCs w:val="28"/>
        </w:rPr>
        <w:t xml:space="preserve">                   </w:t>
      </w:r>
      <w:r w:rsidRPr="00635030">
        <w:rPr>
          <w:szCs w:val="28"/>
        </w:rPr>
        <w:t xml:space="preserve">          П.А. Малышкин </w:t>
      </w:r>
    </w:p>
    <w:p w14:paraId="00C76F4E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7E05AD11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3ACD6C0C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75B6EBF0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05863F64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0A3A93B5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044138F6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5532DD4E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1B60CC0F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6B81234E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54344898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74D1C05D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2DCDA520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4544817C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7028491C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5489B9EC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42AE6B3A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38545767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16A9E143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0E338ED3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6AFAF311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384BB8C8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4BFC8FD2" w14:textId="77777777" w:rsidR="00EF722E" w:rsidRDefault="00EF722E" w:rsidP="003050D4">
      <w:pPr>
        <w:ind w:firstLine="709"/>
        <w:jc w:val="right"/>
        <w:rPr>
          <w:sz w:val="26"/>
          <w:szCs w:val="26"/>
          <w:lang w:eastAsia="ru-RU"/>
        </w:rPr>
      </w:pPr>
    </w:p>
    <w:p w14:paraId="0FB2FF39" w14:textId="77777777" w:rsidR="00EF722E" w:rsidRDefault="00EF722E" w:rsidP="00265D53">
      <w:pPr>
        <w:tabs>
          <w:tab w:val="left" w:pos="990"/>
          <w:tab w:val="left" w:pos="2694"/>
          <w:tab w:val="left" w:pos="2977"/>
        </w:tabs>
        <w:ind w:firstLine="709"/>
        <w:jc w:val="both"/>
        <w:rPr>
          <w:sz w:val="26"/>
          <w:szCs w:val="26"/>
        </w:rPr>
      </w:pPr>
    </w:p>
    <w:p w14:paraId="60F5F1BE" w14:textId="77777777" w:rsidR="00EF722E" w:rsidRDefault="00EF722E" w:rsidP="003050D4">
      <w:pPr>
        <w:pStyle w:val="ConsPlusNormal"/>
        <w:widowControl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14:paraId="5647DD2A" w14:textId="77777777" w:rsidR="00EF722E" w:rsidRPr="00E36465" w:rsidRDefault="00EF722E" w:rsidP="003050D4">
      <w:pPr>
        <w:ind w:firstLine="709"/>
        <w:jc w:val="right"/>
        <w:rPr>
          <w:sz w:val="26"/>
          <w:szCs w:val="26"/>
          <w:lang w:eastAsia="ru-RU"/>
        </w:rPr>
      </w:pPr>
      <w:r w:rsidRPr="00E36465">
        <w:rPr>
          <w:sz w:val="26"/>
          <w:szCs w:val="26"/>
          <w:lang w:eastAsia="ru-RU"/>
        </w:rPr>
        <w:t>к постановлению администрации</w:t>
      </w:r>
    </w:p>
    <w:p w14:paraId="1DFC779D" w14:textId="77777777" w:rsidR="00EF722E" w:rsidRPr="00E36465" w:rsidRDefault="00EF722E" w:rsidP="003050D4">
      <w:pPr>
        <w:ind w:firstLine="709"/>
        <w:jc w:val="right"/>
        <w:rPr>
          <w:sz w:val="26"/>
          <w:szCs w:val="26"/>
          <w:lang w:eastAsia="ru-RU"/>
        </w:rPr>
      </w:pPr>
      <w:r w:rsidRPr="00E36465">
        <w:rPr>
          <w:sz w:val="26"/>
          <w:szCs w:val="26"/>
          <w:lang w:eastAsia="ru-RU"/>
        </w:rPr>
        <w:t xml:space="preserve"> Нижнеингашского района</w:t>
      </w:r>
    </w:p>
    <w:p w14:paraId="79859654" w14:textId="77777777" w:rsidR="00EF722E" w:rsidRPr="00E36465" w:rsidRDefault="00EF722E" w:rsidP="003050D4">
      <w:pPr>
        <w:ind w:firstLine="709"/>
        <w:jc w:val="right"/>
        <w:rPr>
          <w:sz w:val="26"/>
          <w:szCs w:val="26"/>
          <w:lang w:eastAsia="ru-RU"/>
        </w:rPr>
      </w:pPr>
      <w:r w:rsidRPr="00E364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30.01.2023 №</w:t>
      </w:r>
      <w:r w:rsidRPr="00E3646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46</w:t>
      </w:r>
    </w:p>
    <w:p w14:paraId="14E4FB9F" w14:textId="77777777" w:rsidR="00EF722E" w:rsidRDefault="00EF722E" w:rsidP="003050D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F95B3D7" w14:textId="77777777" w:rsidR="00EF722E" w:rsidRDefault="00EF722E" w:rsidP="003050D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14:paraId="1D2117F9" w14:textId="77777777" w:rsidR="00EF722E" w:rsidRDefault="00EF722E" w:rsidP="003050D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РАЙОННОЙ КОМИССИИ ПО ПРЕДУПРЕЖДЕНИЮ</w:t>
      </w:r>
    </w:p>
    <w:p w14:paraId="19A16F45" w14:textId="77777777" w:rsidR="00EF722E" w:rsidRDefault="00EF722E" w:rsidP="003050D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 ЛИКВИДАЦИИ ЧРЕЗВЫЧАЙНЫХ СИТУАЦИЙ И ОБЕСПЕЧЕНИЮ</w:t>
      </w:r>
    </w:p>
    <w:p w14:paraId="61366C4D" w14:textId="77777777" w:rsidR="00EF722E" w:rsidRDefault="00EF722E" w:rsidP="003050D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ПОЖАРНОЙ БЕЗОПАСНОСТИ МУНИЦИПАЛЬНОГО ОБРАЗОВАНИЯ НИЖНЕИНГАШСКИЙ МУНИЦИПАЛЬНЫЙ РАЙОН КРАСНОЯРСКОГО КРАЯ</w:t>
      </w:r>
    </w:p>
    <w:p w14:paraId="7FE5B5B0" w14:textId="77777777" w:rsidR="00EF722E" w:rsidRDefault="00EF722E" w:rsidP="003050D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A781A79" w14:textId="77777777" w:rsidR="00EF722E" w:rsidRDefault="00EF722E" w:rsidP="00265D53">
      <w:pPr>
        <w:pStyle w:val="ConsPlusNormal"/>
        <w:widowControl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5C9C5F69" w14:textId="77777777" w:rsidR="00EF722E" w:rsidRDefault="00EF722E" w:rsidP="00265D53">
      <w:pPr>
        <w:pStyle w:val="ConsPlusNormal"/>
        <w:widowControl/>
        <w:ind w:left="1069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14:paraId="7605159C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Районная комиссия муниципального образования Нижнеингашский муниципальный район Красноярского края по предупреждению и ликвидации чрезвычайных ситуаций и обеспечению пожарной безопасности (далее - Комиссия) является координационным органом, образованным для обеспечения согласованности действий между органами местного самоуправления</w:t>
      </w:r>
      <w:r w:rsidRPr="001B20B0">
        <w:rPr>
          <w:rFonts w:ascii="Times New Roman" w:hAnsi="Times New Roman" w:cs="Times New Roman"/>
          <w:sz w:val="26"/>
          <w:szCs w:val="26"/>
        </w:rPr>
        <w:t>, государственными органами, организациями</w:t>
      </w:r>
      <w:r>
        <w:rPr>
          <w:rFonts w:ascii="Times New Roman" w:hAnsi="Times New Roman" w:cs="Times New Roman"/>
          <w:sz w:val="26"/>
          <w:szCs w:val="26"/>
        </w:rPr>
        <w:t xml:space="preserve">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безопасности.</w:t>
      </w:r>
    </w:p>
    <w:p w14:paraId="3C1AF30A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руководствуется Конституцией Российской Федерации, федеральными законами, указами Президента РФ, Уставом Красноярского края, законами Красноярского края, указами и распоряжениями Губернатора Красноярского края, постановлениями и распоряжениями </w:t>
      </w:r>
      <w:r w:rsidRPr="001B20B0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Красноярского </w:t>
      </w:r>
      <w:r w:rsidRPr="001B20B0">
        <w:rPr>
          <w:rFonts w:ascii="Times New Roman" w:hAnsi="Times New Roman" w:cs="Times New Roman"/>
          <w:sz w:val="26"/>
          <w:szCs w:val="26"/>
        </w:rPr>
        <w:t>края</w:t>
      </w:r>
      <w:r>
        <w:rPr>
          <w:rFonts w:ascii="Times New Roman" w:hAnsi="Times New Roman" w:cs="Times New Roman"/>
          <w:sz w:val="26"/>
          <w:szCs w:val="26"/>
        </w:rPr>
        <w:t xml:space="preserve">, решениями районного Совета депутатов, постановлениями и распоряжениями </w:t>
      </w:r>
      <w:r w:rsidRPr="001B20B0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и Главы района, а также настоящим Положением.</w:t>
      </w:r>
    </w:p>
    <w:p w14:paraId="70EA99BA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осуществляет свою деятельность во взаимодействии с администрацией района, другими заинтересованными организациями и общественными объединениями.</w:t>
      </w:r>
    </w:p>
    <w:p w14:paraId="73185F44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0BA6B9" w14:textId="77777777" w:rsidR="00EF722E" w:rsidRDefault="00EF722E" w:rsidP="003050D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ОСНОВНЫЕ ЗАДАЧИ КОМИССИИ</w:t>
      </w:r>
    </w:p>
    <w:p w14:paraId="1F07B3CB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892926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Основными задачами Комиссии являются:</w:t>
      </w:r>
    </w:p>
    <w:p w14:paraId="79FC4555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разработка предложений по реализации единой государственной политики в области предупреждения и ликвидации чрезвычайных ситуаций и обеспечение пожарной безопасности в Нижнеингашском районе;</w:t>
      </w:r>
    </w:p>
    <w:p w14:paraId="5DFCC65D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координация деятельности органов управления и сил районного звена краевой территориальной подсистемы единой государственной системы предупреждения и ликвидации чрезвычайных ситуаций;</w:t>
      </w:r>
    </w:p>
    <w:p w14:paraId="4552BA9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готовности к действиям органов управления, сил и средств районного звена краевой территориальной подсистемы единой государственной системы предупреждения и ликвидации чрезвычайных ситуаций;</w:t>
      </w:r>
    </w:p>
    <w:p w14:paraId="11CE41A0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согласованности действий органов местного </w:t>
      </w:r>
      <w:r w:rsidRPr="001B20B0">
        <w:rPr>
          <w:rFonts w:ascii="Times New Roman" w:hAnsi="Times New Roman" w:cs="Times New Roman"/>
          <w:sz w:val="26"/>
          <w:szCs w:val="26"/>
        </w:rPr>
        <w:t>самоуправления района, государственных органов и иных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</w:t>
      </w:r>
      <w:r>
        <w:rPr>
          <w:rFonts w:ascii="Times New Roman" w:hAnsi="Times New Roman" w:cs="Times New Roman"/>
          <w:sz w:val="26"/>
          <w:szCs w:val="26"/>
        </w:rPr>
        <w:lastRenderedPageBreak/>
        <w:t>и инженерной инфраструктуры, поврежденных и разрушенных в результате чрезвычайных ситуаций.</w:t>
      </w:r>
    </w:p>
    <w:p w14:paraId="30B86520" w14:textId="77777777" w:rsidR="00EF722E" w:rsidRDefault="00EF722E" w:rsidP="003050D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D0C59D6" w14:textId="77777777" w:rsidR="00EF722E" w:rsidRDefault="00EF722E" w:rsidP="003050D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ФУНКЦИИ КОМИССИИ</w:t>
      </w:r>
    </w:p>
    <w:p w14:paraId="4DDF3F15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83E864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Комиссия с целью выполнения возложенных на нее задач осуществляет следующие функции:</w:t>
      </w:r>
    </w:p>
    <w:p w14:paraId="4776FD0C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рассматривает в пределах своей компетенции вопросы в области предупреждения и ликвидации чрезвычайных ситуаций,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</w:t>
      </w:r>
      <w:r w:rsidRPr="001B20B0">
        <w:rPr>
          <w:rFonts w:ascii="Times New Roman" w:hAnsi="Times New Roman" w:cs="Times New Roman"/>
          <w:sz w:val="26"/>
          <w:szCs w:val="26"/>
        </w:rPr>
        <w:t>в администрацию района соответствующие предложения;</w:t>
      </w:r>
    </w:p>
    <w:p w14:paraId="3AD6A275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разрабатывает предложения по совершенствованию нормативных правовых актов </w:t>
      </w:r>
      <w:r w:rsidRPr="001B20B0">
        <w:rPr>
          <w:rFonts w:ascii="Times New Roman" w:hAnsi="Times New Roman" w:cs="Times New Roman"/>
          <w:sz w:val="26"/>
          <w:szCs w:val="26"/>
        </w:rPr>
        <w:t>администрации и Главы</w:t>
      </w:r>
      <w:r>
        <w:rPr>
          <w:rFonts w:ascii="Times New Roman" w:hAnsi="Times New Roman" w:cs="Times New Roman"/>
          <w:sz w:val="26"/>
          <w:szCs w:val="26"/>
        </w:rPr>
        <w:t xml:space="preserve"> района и иных нормативных документов в области предупреждения и ликвидации чрезвычайных ситуаций и обеспечения пожарной безопасности;</w:t>
      </w:r>
    </w:p>
    <w:p w14:paraId="572327F6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рассматривает прогнозы возможных чрезвычайных ситуаций на территории района;</w:t>
      </w:r>
    </w:p>
    <w:p w14:paraId="7AC0F0D0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0B0">
        <w:rPr>
          <w:rFonts w:ascii="Times New Roman" w:hAnsi="Times New Roman" w:cs="Times New Roman"/>
          <w:sz w:val="26"/>
          <w:szCs w:val="26"/>
        </w:rPr>
        <w:t>участвует в разработке муниципальных программ, готовит предложения по разработке целевых программ и предложений в программы социально-экономического развития района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14:paraId="56E363B5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разрабатывает предложения по развитию и обеспечению функционирования районного звена краевой территориальной подсистемы единой государственной системы предупреждения и ликвидации чрезвычайных ситуаций;</w:t>
      </w:r>
    </w:p>
    <w:p w14:paraId="6C74F23D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участвует в подготовке предложений по ликвидации чрезвычайных ситуаций, происшедших на территории района;</w:t>
      </w:r>
    </w:p>
    <w:p w14:paraId="5D7E060B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подготовку предложений по финансированию мероприятий в области предупреждения и ликвидации чрезвычайных ситуаций и обеспечения пожарной безопасности, участвует в разработке и рассмотрении районного бюджета на очередной финансовый год в данной области;</w:t>
      </w:r>
    </w:p>
    <w:p w14:paraId="46BAC5D0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разработку и реализацию мер, направленных на обеспечение надежности работы потенциально опасных объектов на территории района;</w:t>
      </w:r>
    </w:p>
    <w:p w14:paraId="06439309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разрабатывает предложения по созданию районных резервов материально-технических ресурсов для ликвидации чрезвычайных ситуаций;</w:t>
      </w:r>
    </w:p>
    <w:p w14:paraId="696C64E8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рассматривает вопросы по ликвидации чрезвычайных ситуаций, привлечению сил и средств районного звена краевой территориальной подсистемы единой государственной системы предупреждения и ликвидации чрезвычайных ситуаций, а также трудоспособного населения к ликвидации последствий пожаров, аварий, катастроф и стихийных бедствий;</w:t>
      </w:r>
    </w:p>
    <w:p w14:paraId="7E6811A9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территории района;</w:t>
      </w:r>
    </w:p>
    <w:p w14:paraId="797A8A7C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готовит предложения по привлечению сил и средств органов местного самоуправления и организаций для проведения неотложных мероприятий по </w:t>
      </w:r>
      <w:r>
        <w:rPr>
          <w:rFonts w:ascii="Times New Roman" w:hAnsi="Times New Roman" w:cs="Times New Roman"/>
          <w:sz w:val="26"/>
          <w:szCs w:val="26"/>
        </w:rPr>
        <w:lastRenderedPageBreak/>
        <w:t>предупреждению и ликвидации чрезвычайных ситуаций, обеспечению пожарной безопасности;</w:t>
      </w:r>
    </w:p>
    <w:p w14:paraId="6D1FAE41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20B0">
        <w:rPr>
          <w:rFonts w:ascii="Times New Roman" w:hAnsi="Times New Roman" w:cs="Times New Roman"/>
          <w:sz w:val="26"/>
          <w:szCs w:val="26"/>
        </w:rPr>
        <w:t>готовит предложения Главе района о введении режимов функционирования на территории района, а также поселений, в случае привлечения к ликвидации чрезвычайной ситуации районных сил и средств, территориальной подсистемы и ее звеньев.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6CF383" w14:textId="77777777" w:rsidR="00EF722E" w:rsidRDefault="00EF722E" w:rsidP="003050D4">
      <w:pPr>
        <w:pStyle w:val="ConsPlusNormal"/>
        <w:widowControl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  <w:r>
        <w:rPr>
          <w:szCs w:val="28"/>
        </w:rPr>
        <w:t xml:space="preserve">       </w:t>
      </w:r>
    </w:p>
    <w:p w14:paraId="35C6EB31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принимает решения о проведении эвакуационных мероприятий при угрозе и возникновении чрезвычайных ситуаций.</w:t>
      </w:r>
    </w:p>
    <w:p w14:paraId="2B39815B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работу по подготовке предложений и аналитических материалов, а также рекомендаций Главе района и руководителям организаций по вопросам защиты населения и территорий района от чрезвычайных ситуаций и обеспечения пожарной безопасности;</w:t>
      </w:r>
    </w:p>
    <w:p w14:paraId="58244FA2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рассматривает проекты ежегодных докладов о состоянии защиты населения и территории района от чрезвычайных ситуаций природного и техногенного характера.</w:t>
      </w:r>
    </w:p>
    <w:p w14:paraId="040FCFF3" w14:textId="77777777" w:rsidR="00EF722E" w:rsidRDefault="00EF722E" w:rsidP="003050D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DA94570" w14:textId="77777777" w:rsidR="00EF722E" w:rsidRDefault="00EF722E" w:rsidP="003050D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ПРАВА КОМИССИИ</w:t>
      </w:r>
    </w:p>
    <w:p w14:paraId="11D9C151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D9FBFE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Комиссия в пределах своей компетенции имеет право:</w:t>
      </w:r>
    </w:p>
    <w:p w14:paraId="6AA5289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запрашивать у структурных подразделений органов местного самоуправления, других организаций и общественных объединений необходимые материалы и информацию;</w:t>
      </w:r>
    </w:p>
    <w:p w14:paraId="5D14446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приглашать и заслушивать на своих заседаниях руководителей органов местного самоуправления района, их структурных подразделений, других организаций и общественных объединений;</w:t>
      </w:r>
    </w:p>
    <w:p w14:paraId="6D924D02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привлекать для участия в своей работе руководителей структурных подразделений администрации района, других организаций и общественных объединений по согласованию с их руководителями;</w:t>
      </w:r>
    </w:p>
    <w:p w14:paraId="20A13B24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обеспечивать эффективное взаимодействие органов, входящих в районное звено территориальной подсистемы предупреждения и ликвидации чрезвычайных ситуаций, при введении в зонах чрезвычайных ситуаций особого режима проживания и поведения населения, а также особого режима работы предприятий и организаций, порядка въезда и выезда граждан (обсервация, карантин и др.).</w:t>
      </w:r>
    </w:p>
    <w:p w14:paraId="64669FD4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0E7A5B" w14:textId="77777777" w:rsidR="00EF722E" w:rsidRDefault="00EF722E" w:rsidP="003050D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СОСТАВ КОМИССИИ УТВЕРЖДАЕТСЯ</w:t>
      </w:r>
    </w:p>
    <w:p w14:paraId="5678D5F1" w14:textId="77777777" w:rsidR="00EF722E" w:rsidRDefault="00EF722E" w:rsidP="003050D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ПОСТАНОВЛЕНИЕМ ГЛАВЫ РАЙОНА</w:t>
      </w:r>
    </w:p>
    <w:p w14:paraId="74B45311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E3AF2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Состав Комиссии утверждается постановлением Главы района. Председателем Комиссии является </w:t>
      </w:r>
      <w:r w:rsidRPr="001B20B0">
        <w:rPr>
          <w:rFonts w:ascii="Times New Roman" w:hAnsi="Times New Roman" w:cs="Times New Roman"/>
          <w:sz w:val="26"/>
          <w:szCs w:val="26"/>
        </w:rPr>
        <w:t>Глава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C4693A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Председатель Комиссии:</w:t>
      </w:r>
    </w:p>
    <w:p w14:paraId="2305B708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 работой Комиссии;</w:t>
      </w:r>
    </w:p>
    <w:p w14:paraId="2D4B632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и планирует деятельность Комиссии;</w:t>
      </w:r>
    </w:p>
    <w:p w14:paraId="4028BB2B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ведет заседания Комиссии;</w:t>
      </w:r>
    </w:p>
    <w:p w14:paraId="75A14A31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утверждает обязанности своим заместителям и членам Комиссии;</w:t>
      </w:r>
    </w:p>
    <w:p w14:paraId="47A83761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дает поручения членам Комиссии и контролирует их выполнение;</w:t>
      </w:r>
    </w:p>
    <w:p w14:paraId="1B616E90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подписывает решения (протоколы) Комиссии.</w:t>
      </w:r>
    </w:p>
    <w:p w14:paraId="03DB5A7D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Секретарь Комиссии:</w:t>
      </w:r>
    </w:p>
    <w:p w14:paraId="112B2E87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оповещает членов комиссии и лиц участвующих в заседании комиссии, о времени и месте заседания, проверяет их явку, знакомит с материалами (документами) по вопросам, вынесенным на рассмотрение Комиссии;</w:t>
      </w:r>
    </w:p>
    <w:p w14:paraId="40A49E9A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направляет каждому члену Комиссии уведомления о проведении заочного голосования по вопросам повестки заочного голосования Комиссии, проект решения по ним и материалы (документы) по вопросам, включенным в повестку заочного голосования Комиссии;</w:t>
      </w:r>
    </w:p>
    <w:p w14:paraId="06653E35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оформляет решения Комиссии;</w:t>
      </w:r>
    </w:p>
    <w:p w14:paraId="75103CE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обеспечивает рассылку копий решений Комиссии;</w:t>
      </w:r>
    </w:p>
    <w:p w14:paraId="0AFE9A2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иные функции, предусмотренные настоящим Положением. </w:t>
      </w:r>
    </w:p>
    <w:p w14:paraId="646DAC34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742A65" w14:textId="77777777" w:rsidR="00EF722E" w:rsidRDefault="00EF722E" w:rsidP="003050D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ОБЯЗАННОСТИ КОМИССИИ</w:t>
      </w:r>
    </w:p>
    <w:p w14:paraId="298B46ED" w14:textId="77777777" w:rsidR="00EF722E" w:rsidRDefault="00EF722E" w:rsidP="003050D4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F2CAA98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Комиссия осуществляет свою деятельность в соответствии с годовым планом, утвержденным председателем Комиссии.</w:t>
      </w:r>
    </w:p>
    <w:p w14:paraId="4F996169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необходимости, но не реже одного раза в квартал, под руководством председателя или его заместителя.</w:t>
      </w:r>
    </w:p>
    <w:p w14:paraId="4A3ACAF7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Заседания Комиссии проводит ее председатель или по его поручению один из его заместителей.</w:t>
      </w:r>
    </w:p>
    <w:p w14:paraId="4C894D0E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Члены комиссии принимают участие в заседаниях Комиссии лично. </w:t>
      </w:r>
    </w:p>
    <w:p w14:paraId="4A5DFE6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нахождения члена Комиссии в отпуске либо в период его временной нетрудоспособности, участие в заседаниях Комиссии принимает лицо, исполняющее его обязанности по основной должности в органах местного самоуправления, в государственных органах и организациях на основании распорядительного акта, в иных случаях невозможности личного участия члена комиссии в заседаниях Комиссии его участие в заседании Комиссии осуществляется в соответствии с абзацем третьим настоящего пункта.</w:t>
      </w:r>
    </w:p>
    <w:p w14:paraId="12F6B4D4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невозможности личного участия члена Комиссии в заседании Комиссии он в письменной форме через секретаря Комиссии представляет свое мнение по рассматриваемым на заседании Комиссии вопросам, которое учитывается при определении кворума и подведении итогов голосования.</w:t>
      </w:r>
    </w:p>
    <w:p w14:paraId="1D83EDF4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Заинтересованные органы представляют в Комиссию материалы (проект решения по рассматриваемым вопросам, пояснительную записку к проекту решения, список лиц, приглашаемых на заседания Комиссии (с указанием фамилии, имени , отчества и должности), повестку заседания, не позднее чем за 10 дней, до даты проведения заседания Комиссии в письменном виде, либо в форме электронного документа.   </w:t>
      </w:r>
    </w:p>
    <w:p w14:paraId="694C614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Подготовка материалов к заседанию Комиссии осуществляется отделом по ГО, ЧС и ПБ района.</w:t>
      </w:r>
    </w:p>
    <w:p w14:paraId="323E1254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Заседание Комиссии считается правомочным, если на нем присутствует не менее половины членов Комиссии.</w:t>
      </w:r>
    </w:p>
    <w:p w14:paraId="1251F94F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6.6.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14:paraId="6DD6088A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6.7. Заседания Комиссии оформляются в виде решений (протоколов), которые подписываются председателем Комиссии или его заместителем, председательствующим на заседании.</w:t>
      </w:r>
    </w:p>
    <w:p w14:paraId="471282DB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Секретарь комиссии не позднее 3 рабочих дней со дня подписания решения Комиссии доводит его до сведения членов Комиссии и других заинтересованных лиц. </w:t>
      </w:r>
      <w:r>
        <w:rPr>
          <w:rFonts w:ascii="Times New Roman" w:hAnsi="Times New Roman" w:cs="Times New Roman"/>
          <w:sz w:val="26"/>
          <w:szCs w:val="26"/>
        </w:rPr>
        <w:lastRenderedPageBreak/>
        <w:t>А в случае принятия решения, связанного с введением режимов функционирования сразу же после его подписания.</w:t>
      </w:r>
    </w:p>
    <w:p w14:paraId="2C32D49D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6.9. Решения Комиссии, принимаемые в соответствии с ее компетенцией, являются обязательными для органов местного самоуправления, организаций и общественных объединений.</w:t>
      </w:r>
    </w:p>
    <w:p w14:paraId="351368B2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6.10. Организационно-техническое обеспечение деятельности Комиссии осуществляет администрация района, через отдел по ГО, ЧС и ПБ района.</w:t>
      </w:r>
    </w:p>
    <w:p w14:paraId="44A45074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Регистрацию, учет и организацию контроля исполнения решений Комиссии осуществляет секретарь Комиссии.                                                                      </w:t>
      </w:r>
    </w:p>
    <w:p w14:paraId="6EAF392C" w14:textId="77777777" w:rsidR="00EF722E" w:rsidRDefault="00EF722E" w:rsidP="003050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В целях повышения эффективности работы Комиссии, из её персонального состава могут формироваться оперативные группы для выполнения следующих мероприятий: </w:t>
      </w:r>
    </w:p>
    <w:p w14:paraId="53312E51" w14:textId="77777777" w:rsidR="00EF722E" w:rsidRDefault="00EF722E" w:rsidP="003050D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выявление причин ухудшения обстановки на территории района;</w:t>
      </w:r>
    </w:p>
    <w:p w14:paraId="20CAB178" w14:textId="77777777" w:rsidR="00EF722E" w:rsidRDefault="00EF722E" w:rsidP="003050D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принятие оперативных мер по предотвращению ЧС или её ликвидации;</w:t>
      </w:r>
    </w:p>
    <w:p w14:paraId="1B070C7B" w14:textId="77777777" w:rsidR="00EF722E" w:rsidRDefault="00EF722E" w:rsidP="003050D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оценка характера и масштабов возникшей ЧС;</w:t>
      </w:r>
    </w:p>
    <w:p w14:paraId="787693E3" w14:textId="77777777" w:rsidR="00EF722E" w:rsidRDefault="00EF722E" w:rsidP="00AF44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руководство работами по ликвидации ЧС и защите населения в районе бедствия.</w:t>
      </w:r>
    </w:p>
    <w:p w14:paraId="7814570F" w14:textId="77777777" w:rsidR="00EF722E" w:rsidRDefault="00EF722E" w:rsidP="003050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Количество и категорию личного состава в оперативной группе определяет председатель комиссии.</w:t>
      </w:r>
    </w:p>
    <w:p w14:paraId="3F5CD45C" w14:textId="77777777" w:rsidR="00EF722E" w:rsidRDefault="00EF722E" w:rsidP="003050D4">
      <w:pPr>
        <w:ind w:firstLine="709"/>
        <w:jc w:val="both"/>
        <w:rPr>
          <w:sz w:val="26"/>
          <w:szCs w:val="26"/>
        </w:rPr>
      </w:pPr>
    </w:p>
    <w:sectPr w:rsidR="00EF722E" w:rsidSect="00265D5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319C7C81"/>
    <w:multiLevelType w:val="hybridMultilevel"/>
    <w:tmpl w:val="9F9493C8"/>
    <w:lvl w:ilvl="0" w:tplc="16E6D0AA">
      <w:start w:val="3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 w15:restartNumberingAfterBreak="0">
    <w:nsid w:val="32FF1CF0"/>
    <w:multiLevelType w:val="hybridMultilevel"/>
    <w:tmpl w:val="8E8058EE"/>
    <w:lvl w:ilvl="0" w:tplc="261A06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4811998"/>
    <w:multiLevelType w:val="hybridMultilevel"/>
    <w:tmpl w:val="552E55D4"/>
    <w:lvl w:ilvl="0" w:tplc="03BCC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3A0E7A"/>
    <w:multiLevelType w:val="hybridMultilevel"/>
    <w:tmpl w:val="DF707E48"/>
    <w:lvl w:ilvl="0" w:tplc="CC4E82E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491A"/>
    <w:rsid w:val="000476FD"/>
    <w:rsid w:val="00052E4F"/>
    <w:rsid w:val="0006658A"/>
    <w:rsid w:val="0008316A"/>
    <w:rsid w:val="000955B7"/>
    <w:rsid w:val="000C60ED"/>
    <w:rsid w:val="000D1CC8"/>
    <w:rsid w:val="000F4B2E"/>
    <w:rsid w:val="000F600B"/>
    <w:rsid w:val="00155E7A"/>
    <w:rsid w:val="00165394"/>
    <w:rsid w:val="00170CDF"/>
    <w:rsid w:val="00171CB1"/>
    <w:rsid w:val="00195201"/>
    <w:rsid w:val="001B20B0"/>
    <w:rsid w:val="001B7AE4"/>
    <w:rsid w:val="002202D4"/>
    <w:rsid w:val="0025320E"/>
    <w:rsid w:val="00255910"/>
    <w:rsid w:val="00263519"/>
    <w:rsid w:val="00265D53"/>
    <w:rsid w:val="002938A3"/>
    <w:rsid w:val="002C1CE7"/>
    <w:rsid w:val="002D3AD4"/>
    <w:rsid w:val="002D50E8"/>
    <w:rsid w:val="002E3077"/>
    <w:rsid w:val="003050D4"/>
    <w:rsid w:val="00326425"/>
    <w:rsid w:val="003314E6"/>
    <w:rsid w:val="00383781"/>
    <w:rsid w:val="003B5B5E"/>
    <w:rsid w:val="003D4823"/>
    <w:rsid w:val="003E0227"/>
    <w:rsid w:val="004A3D3B"/>
    <w:rsid w:val="004A4DE3"/>
    <w:rsid w:val="004C6EDA"/>
    <w:rsid w:val="004D03D2"/>
    <w:rsid w:val="004E2321"/>
    <w:rsid w:val="004F42FE"/>
    <w:rsid w:val="00537029"/>
    <w:rsid w:val="00560AEF"/>
    <w:rsid w:val="00563868"/>
    <w:rsid w:val="005962F2"/>
    <w:rsid w:val="005A21E1"/>
    <w:rsid w:val="005D5504"/>
    <w:rsid w:val="005E0744"/>
    <w:rsid w:val="005E3271"/>
    <w:rsid w:val="005F12ED"/>
    <w:rsid w:val="00600E53"/>
    <w:rsid w:val="00607CF1"/>
    <w:rsid w:val="006279B0"/>
    <w:rsid w:val="00635030"/>
    <w:rsid w:val="006469D3"/>
    <w:rsid w:val="0065138C"/>
    <w:rsid w:val="00656237"/>
    <w:rsid w:val="006776D5"/>
    <w:rsid w:val="006D077D"/>
    <w:rsid w:val="006D6398"/>
    <w:rsid w:val="00702ADF"/>
    <w:rsid w:val="007156F3"/>
    <w:rsid w:val="00743521"/>
    <w:rsid w:val="00753AB8"/>
    <w:rsid w:val="007677E6"/>
    <w:rsid w:val="00771136"/>
    <w:rsid w:val="007815B9"/>
    <w:rsid w:val="007B2EDA"/>
    <w:rsid w:val="00835296"/>
    <w:rsid w:val="00874AC0"/>
    <w:rsid w:val="00891BE4"/>
    <w:rsid w:val="008B4041"/>
    <w:rsid w:val="008D27C9"/>
    <w:rsid w:val="008E1762"/>
    <w:rsid w:val="009011A8"/>
    <w:rsid w:val="00907D68"/>
    <w:rsid w:val="00953FD6"/>
    <w:rsid w:val="009A502E"/>
    <w:rsid w:val="009B024A"/>
    <w:rsid w:val="009E3738"/>
    <w:rsid w:val="00A1447F"/>
    <w:rsid w:val="00A66CF5"/>
    <w:rsid w:val="00A8020E"/>
    <w:rsid w:val="00AA491A"/>
    <w:rsid w:val="00AB0111"/>
    <w:rsid w:val="00AB56E2"/>
    <w:rsid w:val="00AE62A5"/>
    <w:rsid w:val="00AE75BD"/>
    <w:rsid w:val="00AF4458"/>
    <w:rsid w:val="00B00C47"/>
    <w:rsid w:val="00B03895"/>
    <w:rsid w:val="00B03E95"/>
    <w:rsid w:val="00B12C52"/>
    <w:rsid w:val="00B1546D"/>
    <w:rsid w:val="00B3065F"/>
    <w:rsid w:val="00B54778"/>
    <w:rsid w:val="00B86C24"/>
    <w:rsid w:val="00BA39E5"/>
    <w:rsid w:val="00BB2736"/>
    <w:rsid w:val="00C31A45"/>
    <w:rsid w:val="00C3438C"/>
    <w:rsid w:val="00C71CB1"/>
    <w:rsid w:val="00C72A0A"/>
    <w:rsid w:val="00C7489F"/>
    <w:rsid w:val="00C90BB0"/>
    <w:rsid w:val="00C94D02"/>
    <w:rsid w:val="00CA00DE"/>
    <w:rsid w:val="00D2348A"/>
    <w:rsid w:val="00D545ED"/>
    <w:rsid w:val="00D74470"/>
    <w:rsid w:val="00D8557E"/>
    <w:rsid w:val="00D954B5"/>
    <w:rsid w:val="00DE1580"/>
    <w:rsid w:val="00DF42EB"/>
    <w:rsid w:val="00E167B1"/>
    <w:rsid w:val="00E36465"/>
    <w:rsid w:val="00E8480F"/>
    <w:rsid w:val="00E9558E"/>
    <w:rsid w:val="00EA3ACA"/>
    <w:rsid w:val="00EF722E"/>
    <w:rsid w:val="00F341E8"/>
    <w:rsid w:val="00F4035A"/>
    <w:rsid w:val="00F547DA"/>
    <w:rsid w:val="00F55B80"/>
    <w:rsid w:val="00F91F8B"/>
    <w:rsid w:val="00FB3B8E"/>
    <w:rsid w:val="00F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E01A73E"/>
  <w15:docId w15:val="{7F0D8F59-3428-46C1-8527-F695747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7E6"/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7677E6"/>
    <w:rPr>
      <w:sz w:val="23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7677E6"/>
    <w:pPr>
      <w:widowControl w:val="0"/>
      <w:shd w:val="clear" w:color="auto" w:fill="FFFFFF"/>
      <w:spacing w:after="480" w:line="274" w:lineRule="exact"/>
    </w:pPr>
    <w:rPr>
      <w:rFonts w:ascii="Calibri" w:hAnsi="Calibri"/>
      <w:sz w:val="23"/>
      <w:szCs w:val="20"/>
      <w:lang w:eastAsia="ru-RU"/>
    </w:rPr>
  </w:style>
  <w:style w:type="character" w:customStyle="1" w:styleId="2pt">
    <w:name w:val="Основной текст + Интервал 2 pt"/>
    <w:uiPriority w:val="99"/>
    <w:rsid w:val="007677E6"/>
    <w:rPr>
      <w:rFonts w:ascii="Times New Roman" w:hAnsi="Times New Roman"/>
      <w:color w:val="000000"/>
      <w:spacing w:val="40"/>
      <w:w w:val="100"/>
      <w:position w:val="0"/>
      <w:sz w:val="26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rsid w:val="00D54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545E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8316A"/>
    <w:pPr>
      <w:ind w:left="720"/>
      <w:contextualSpacing/>
    </w:pPr>
  </w:style>
  <w:style w:type="paragraph" w:customStyle="1" w:styleId="ConsPlusNormal">
    <w:name w:val="ConsPlusNormal"/>
    <w:uiPriority w:val="99"/>
    <w:rsid w:val="001B2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20B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7">
    <w:name w:val="Body Text"/>
    <w:basedOn w:val="a"/>
    <w:link w:val="a8"/>
    <w:uiPriority w:val="99"/>
    <w:rsid w:val="00195201"/>
    <w:pPr>
      <w:suppressAutoHyphens/>
      <w:spacing w:after="120"/>
      <w:jc w:val="both"/>
    </w:pPr>
    <w:rPr>
      <w:rFonts w:eastAsia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195201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40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2263</Words>
  <Characters>12904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Журбенко</dc:creator>
  <cp:keywords/>
  <dc:description/>
  <cp:lastModifiedBy>Пользователь</cp:lastModifiedBy>
  <cp:revision>5</cp:revision>
  <cp:lastPrinted>2006-12-31T17:13:00Z</cp:lastPrinted>
  <dcterms:created xsi:type="dcterms:W3CDTF">2023-01-30T03:05:00Z</dcterms:created>
  <dcterms:modified xsi:type="dcterms:W3CDTF">2024-05-13T06:52:00Z</dcterms:modified>
</cp:coreProperties>
</file>