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xml:space="preserve">. В соответствии с </w:t>
      </w:r>
      <w:proofErr w:type="spellStart"/>
      <w:r w:rsidRPr="00FA2CA9">
        <w:rPr>
          <w:rFonts w:ascii="Franklin Gothic Book" w:hAnsi="Franklin Gothic Book"/>
          <w:sz w:val="28"/>
          <w:szCs w:val="28"/>
        </w:rPr>
        <w:t>п.п</w:t>
      </w:r>
      <w:proofErr w:type="spellEnd"/>
      <w:r w:rsidRPr="00FA2CA9">
        <w:rPr>
          <w:rFonts w:ascii="Franklin Gothic Book" w:hAnsi="Franklin Gothic Book"/>
          <w:sz w:val="28"/>
          <w:szCs w:val="28"/>
        </w:rPr>
        <w:t>. 4.3, 4.4, 5.1, 5.7 вышеуказанных правил в охранной зоне магистрального трубопровода,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9E1A47"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w:t>
      </w:r>
      <w:r w:rsidR="006A1E40" w:rsidRPr="009E1A47">
        <w:rPr>
          <w:rFonts w:ascii="Franklin Gothic Book" w:hAnsi="Franklin Gothic Book"/>
          <w:sz w:val="28"/>
          <w:szCs w:val="28"/>
        </w:rPr>
        <w:t xml:space="preserve">застройки </w:t>
      </w:r>
      <w:r w:rsidR="00983B30">
        <w:rPr>
          <w:rFonts w:ascii="Franklin Gothic Book" w:hAnsi="Franklin Gothic Book"/>
          <w:sz w:val="28"/>
          <w:szCs w:val="28"/>
        </w:rPr>
        <w:t>2</w:t>
      </w:r>
      <w:r w:rsidR="008D1C52">
        <w:rPr>
          <w:rFonts w:ascii="Franklin Gothic Book" w:hAnsi="Franklin Gothic Book"/>
          <w:sz w:val="28"/>
          <w:szCs w:val="28"/>
        </w:rPr>
        <w:t>00</w:t>
      </w:r>
      <w:r w:rsidR="006A1E40" w:rsidRPr="008D1C52">
        <w:rPr>
          <w:rFonts w:ascii="Franklin Gothic Book" w:hAnsi="Franklin Gothic Book"/>
          <w:sz w:val="28"/>
          <w:szCs w:val="28"/>
        </w:rPr>
        <w:t xml:space="preserve"> от оси трубопровод</w:t>
      </w:r>
      <w:r w:rsidR="009E1A47" w:rsidRPr="008D1C52">
        <w:rPr>
          <w:rFonts w:ascii="Franklin Gothic Book" w:hAnsi="Franklin Gothic Book"/>
          <w:sz w:val="28"/>
          <w:szCs w:val="28"/>
        </w:rPr>
        <w:t>а</w:t>
      </w:r>
      <w:r w:rsidR="008D1C52">
        <w:rPr>
          <w:rFonts w:ascii="Franklin Gothic Book" w:hAnsi="Franklin Gothic Book"/>
          <w:sz w:val="28"/>
          <w:szCs w:val="28"/>
        </w:rPr>
        <w:t xml:space="preserve"> (в зависимости от его диаметра)</w:t>
      </w:r>
      <w:r w:rsidR="006A1E40" w:rsidRPr="009E1A47">
        <w:rPr>
          <w:rFonts w:ascii="Franklin Gothic Book" w:hAnsi="Franklin Gothic Book"/>
          <w:sz w:val="28"/>
          <w:szCs w:val="28"/>
        </w:rPr>
        <w:t>;</w:t>
      </w:r>
    </w:p>
    <w:p w:rsidR="00AB1629" w:rsidRPr="00FA2CA9"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9E1A47">
        <w:rPr>
          <w:rFonts w:ascii="Franklin Gothic Book" w:hAnsi="Franklin Gothic Book"/>
          <w:sz w:val="28"/>
          <w:szCs w:val="28"/>
        </w:rPr>
        <w:t>Правила охраны магистральных трубопроводов</w:t>
      </w:r>
      <w:r w:rsidRPr="00FA2CA9">
        <w:rPr>
          <w:rFonts w:ascii="Franklin Gothic Book" w:hAnsi="Franklin Gothic Book"/>
          <w:sz w:val="28"/>
          <w:szCs w:val="28"/>
        </w:rPr>
        <w:t xml:space="preserve">,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BF146F">
        <w:rPr>
          <w:rFonts w:ascii="Franklin Gothic Book" w:hAnsi="Franklin Gothic Book" w:cs="Franklin Gothic Book"/>
          <w:sz w:val="28"/>
          <w:szCs w:val="28"/>
        </w:rPr>
        <w:t xml:space="preserve">от 4 июля 2020 г. N 985 </w:t>
      </w:r>
      <w:r w:rsidR="00BF146F">
        <w:rPr>
          <w:rFonts w:ascii="Franklin Gothic Book" w:hAnsi="Franklin Gothic Book" w:cs="Franklin Gothic Book"/>
          <w:sz w:val="28"/>
          <w:szCs w:val="28"/>
        </w:rPr>
        <w:t xml:space="preserve">(ранее №1521 от 26.12.2014, </w:t>
      </w:r>
      <w:r w:rsidR="0025441A" w:rsidRPr="00FA2CA9">
        <w:rPr>
          <w:rFonts w:ascii="Franklin Gothic Book" w:hAnsi="Franklin Gothic Book" w:cs="Franklin Gothic Book"/>
          <w:sz w:val="28"/>
          <w:szCs w:val="28"/>
        </w:rPr>
        <w:t>№1047-р от 21.07.2010)</w:t>
      </w:r>
      <w:r w:rsidRPr="00FA2CA9">
        <w:rPr>
          <w:rFonts w:ascii="Franklin Gothic Book" w:hAnsi="Franklin Gothic Book" w:cs="Franklin Gothic Book"/>
          <w:sz w:val="28"/>
          <w:szCs w:val="28"/>
        </w:rPr>
        <w:t>;</w:t>
      </w:r>
    </w:p>
    <w:p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rsidR="007C39C4" w:rsidRPr="00FA2CA9" w:rsidRDefault="008D1C5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Кодекс Российской Федерации об административных правонарушениях</w:t>
      </w: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 xml:space="preserve">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t xml:space="preserve"> </w:t>
      </w:r>
      <w:r w:rsidR="006A1E40" w:rsidRPr="00FA2CA9">
        <w:rPr>
          <w:rFonts w:ascii="Franklin Gothic Book" w:hAnsi="Franklin Gothic Book" w:cs="Calibri"/>
          <w:sz w:val="28"/>
          <w:szCs w:val="28"/>
        </w:rPr>
        <w:t xml:space="preserve">В соответствии с п.8, ст.90 Земельного кодекса Российской </w:t>
      </w:r>
      <w:r w:rsidR="006A1E40" w:rsidRPr="00FA2CA9">
        <w:rPr>
          <w:rFonts w:ascii="Franklin Gothic Book" w:hAnsi="Franklin Gothic Book" w:cs="Calibri"/>
          <w:sz w:val="28"/>
          <w:szCs w:val="28"/>
        </w:rPr>
        <w:lastRenderedPageBreak/>
        <w:t xml:space="preserve">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w:t>
      </w:r>
      <w:r w:rsidR="009E1A47" w:rsidRPr="008D1C52">
        <w:rPr>
          <w:rStyle w:val="52"/>
          <w:rFonts w:ascii="Franklin Gothic Book" w:hAnsi="Franklin Gothic Book"/>
          <w:i w:val="0"/>
          <w:iCs/>
          <w:sz w:val="28"/>
          <w:szCs w:val="28"/>
          <w:lang w:val="ru-RU"/>
        </w:rPr>
        <w:t xml:space="preserve">от оси </w:t>
      </w:r>
      <w:r w:rsidR="006A1E40" w:rsidRPr="008D1C52">
        <w:rPr>
          <w:rStyle w:val="52"/>
          <w:rFonts w:ascii="Franklin Gothic Book" w:hAnsi="Franklin Gothic Book"/>
          <w:i w:val="0"/>
          <w:iCs/>
          <w:sz w:val="28"/>
          <w:szCs w:val="28"/>
          <w:lang w:val="ru-RU"/>
        </w:rPr>
        <w:t>МН</w:t>
      </w:r>
      <w:r w:rsidR="009E1A47" w:rsidRPr="008D1C52">
        <w:rPr>
          <w:rStyle w:val="52"/>
          <w:rFonts w:ascii="Franklin Gothic Book" w:hAnsi="Franklin Gothic Book"/>
          <w:i w:val="0"/>
          <w:iCs/>
          <w:sz w:val="28"/>
          <w:szCs w:val="28"/>
          <w:lang w:val="ru-RU"/>
        </w:rPr>
        <w:t xml:space="preserve"> и МНПП</w:t>
      </w:r>
      <w:r w:rsidR="006A1E40" w:rsidRPr="008D1C52">
        <w:rPr>
          <w:rStyle w:val="52"/>
          <w:rFonts w:ascii="Franklin Gothic Book" w:hAnsi="Franklin Gothic Book"/>
          <w:i w:val="0"/>
          <w:iCs/>
          <w:sz w:val="28"/>
          <w:szCs w:val="28"/>
          <w:lang w:val="ru-RU"/>
        </w:rPr>
        <w:t xml:space="preserve">) </w:t>
      </w:r>
      <w:r w:rsidR="006A1E40" w:rsidRPr="00FA2CA9">
        <w:rPr>
          <w:rStyle w:val="52"/>
          <w:rFonts w:ascii="Franklin Gothic Book" w:hAnsi="Franklin Gothic Book"/>
          <w:i w:val="0"/>
          <w:iCs/>
          <w:sz w:val="28"/>
          <w:szCs w:val="28"/>
          <w:lang w:val="ru-RU"/>
        </w:rPr>
        <w:t xml:space="preserve">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0"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1"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0066737E">
        <w:rPr>
          <w:rFonts w:ascii="Franklin Gothic Book" w:hAnsi="Franklin Gothic Book"/>
          <w:sz w:val="28"/>
          <w:szCs w:val="28"/>
        </w:rPr>
        <w:t>ОО</w:t>
      </w:r>
      <w:r w:rsidRPr="00FA2CA9">
        <w:rPr>
          <w:rFonts w:ascii="Franklin Gothic Book" w:hAnsi="Franklin Gothic Book"/>
          <w:sz w:val="28"/>
          <w:szCs w:val="28"/>
        </w:rPr>
        <w:t>О «</w:t>
      </w:r>
      <w:r w:rsidR="00BF146F">
        <w:rPr>
          <w:rFonts w:ascii="Franklin Gothic Book" w:hAnsi="Franklin Gothic Book"/>
          <w:sz w:val="28"/>
          <w:szCs w:val="28"/>
        </w:rPr>
        <w:t xml:space="preserve">Транснефть – </w:t>
      </w:r>
      <w:r w:rsidR="0066737E">
        <w:rPr>
          <w:rFonts w:ascii="Franklin Gothic Book" w:hAnsi="Franklin Gothic Book"/>
          <w:sz w:val="28"/>
          <w:szCs w:val="28"/>
        </w:rPr>
        <w:t>Восток</w:t>
      </w:r>
      <w:r w:rsidRPr="00FA2CA9">
        <w:rPr>
          <w:rFonts w:ascii="Franklin Gothic Book" w:hAnsi="Franklin Gothic Book"/>
          <w:sz w:val="28"/>
          <w:szCs w:val="28"/>
        </w:rPr>
        <w:t>»</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бремя </w:t>
      </w:r>
      <w:r w:rsidR="004D103B" w:rsidRPr="00FA2CA9">
        <w:rPr>
          <w:rFonts w:ascii="Franklin Gothic Book" w:hAnsi="Franklin Gothic Book"/>
          <w:sz w:val="28"/>
          <w:szCs w:val="28"/>
        </w:rPr>
        <w:t>содержания</w:t>
      </w:r>
      <w:r w:rsidR="00784607">
        <w:rPr>
          <w:rFonts w:ascii="Franklin Gothic Book" w:hAnsi="Franklin Gothic Book"/>
          <w:sz w:val="28"/>
          <w:szCs w:val="28"/>
        </w:rPr>
        <w:t>,</w:t>
      </w:r>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экспертиза проектной документации на осуществление 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rsidR="004E72B1" w:rsidRPr="00FA2CA9"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 xml:space="preserve">что </w:t>
      </w:r>
      <w:r w:rsidR="00BF146F">
        <w:rPr>
          <w:rFonts w:ascii="Franklin Gothic Book" w:hAnsi="Franklin Gothic Book" w:cs="Franklin Gothic Book"/>
          <w:sz w:val="28"/>
          <w:szCs w:val="28"/>
        </w:rPr>
        <w:t>п</w:t>
      </w:r>
      <w:r w:rsidR="00BF146F" w:rsidRPr="00BF146F">
        <w:rPr>
          <w:rFonts w:ascii="Franklin Gothic Book" w:hAnsi="Franklin Gothic Book" w:cs="Franklin Gothic Book"/>
          <w:sz w:val="28"/>
          <w:szCs w:val="28"/>
        </w:rPr>
        <w:t xml:space="preserve">ротивопожарные расстояния от оси подземных и надземных (в насыпи) магистральных, </w:t>
      </w:r>
      <w:proofErr w:type="spellStart"/>
      <w:r w:rsidR="00BF146F" w:rsidRPr="00BF146F">
        <w:rPr>
          <w:rFonts w:ascii="Franklin Gothic Book" w:hAnsi="Franklin Gothic Book" w:cs="Franklin Gothic Book"/>
          <w:sz w:val="28"/>
          <w:szCs w:val="28"/>
        </w:rPr>
        <w:t>внутрипромысловых</w:t>
      </w:r>
      <w:proofErr w:type="spellEnd"/>
      <w:r w:rsidR="00BF146F" w:rsidRPr="00BF146F">
        <w:rPr>
          <w:rFonts w:ascii="Franklin Gothic Book" w:hAnsi="Franklin Gothic Book" w:cs="Franklin Gothic Book"/>
          <w:sz w:val="28"/>
          <w:szCs w:val="28"/>
        </w:rPr>
        <w:t xml:space="preserve"> и местных распределительных газопроводов, </w:t>
      </w:r>
      <w:r w:rsidR="00BF146F" w:rsidRPr="00BF146F">
        <w:rPr>
          <w:rFonts w:ascii="Franklin Gothic Book" w:hAnsi="Franklin Gothic Book" w:cs="Franklin Gothic Book"/>
          <w:sz w:val="28"/>
          <w:szCs w:val="28"/>
        </w:rPr>
        <w:lastRenderedPageBreak/>
        <w:t xml:space="preserve">нефтепроводов, нефтепродуктопроводов и </w:t>
      </w:r>
      <w:proofErr w:type="spellStart"/>
      <w:r w:rsidR="00BF146F" w:rsidRPr="00BF146F">
        <w:rPr>
          <w:rFonts w:ascii="Franklin Gothic Book" w:hAnsi="Franklin Gothic Book" w:cs="Franklin Gothic Book"/>
          <w:sz w:val="28"/>
          <w:szCs w:val="28"/>
        </w:rPr>
        <w:t>конденсатопроводов</w:t>
      </w:r>
      <w:proofErr w:type="spellEnd"/>
      <w:r w:rsidR="00BF146F" w:rsidRPr="00BF146F">
        <w:rPr>
          <w:rFonts w:ascii="Franklin Gothic Book" w:hAnsi="Franklin Gothic Book" w:cs="Franklin Gothic Book"/>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FA2CA9">
        <w:rPr>
          <w:rFonts w:ascii="Franklin Gothic Book" w:hAnsi="Franklin Gothic Book" w:cs="Franklin Gothic Book"/>
          <w:sz w:val="28"/>
          <w:szCs w:val="28"/>
        </w:rPr>
        <w:t>;</w:t>
      </w:r>
    </w:p>
    <w:p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 xml:space="preserve">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w:t>
      </w:r>
      <w:r w:rsidR="00784607" w:rsidRPr="00FA2CA9">
        <w:rPr>
          <w:rFonts w:ascii="Franklin Gothic Book" w:hAnsi="Franklin Gothic Book"/>
          <w:sz w:val="28"/>
          <w:szCs w:val="28"/>
        </w:rPr>
        <w:t>здоровье человека,</w:t>
      </w:r>
      <w:r w:rsidRPr="00FA2CA9">
        <w:rPr>
          <w:rFonts w:ascii="Franklin Gothic Book" w:hAnsi="Franklin Gothic Book"/>
          <w:sz w:val="28"/>
          <w:szCs w:val="28"/>
        </w:rPr>
        <w:t xml:space="preserve"> устанавливается специальная территория</w:t>
      </w:r>
      <w:r w:rsidR="00D219BB">
        <w:rPr>
          <w:rFonts w:ascii="Franklin Gothic Book" w:hAnsi="Franklin Gothic Book"/>
          <w:sz w:val="28"/>
          <w:szCs w:val="28"/>
        </w:rPr>
        <w:t xml:space="preserve"> с особым режимом использования</w:t>
      </w:r>
      <w:r w:rsidRPr="00FA2CA9">
        <w:rPr>
          <w:rFonts w:ascii="Franklin Gothic Book" w:hAnsi="Franklin Gothic Book" w:cs="Calibri"/>
          <w:sz w:val="28"/>
          <w:szCs w:val="28"/>
        </w:rPr>
        <w:t>;</w:t>
      </w:r>
    </w:p>
    <w:p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rsidR="00426A81" w:rsidRPr="00FA2CA9"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0" w:name="Par4"/>
      <w:bookmarkEnd w:id="0"/>
      <w:r w:rsidRPr="00FA2CA9">
        <w:rPr>
          <w:rFonts w:ascii="Franklin Gothic Book" w:hAnsi="Franklin Gothic Book" w:cs="Franklin Gothic Book"/>
          <w:sz w:val="28"/>
          <w:szCs w:val="28"/>
        </w:rPr>
        <w:t>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1" w:name="Par7"/>
      <w:bookmarkEnd w:id="1"/>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2"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3"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4"/>
        <w:gridCol w:w="1027"/>
        <w:gridCol w:w="781"/>
        <w:gridCol w:w="781"/>
        <w:gridCol w:w="921"/>
        <w:gridCol w:w="921"/>
        <w:gridCol w:w="921"/>
        <w:gridCol w:w="1027"/>
        <w:gridCol w:w="781"/>
        <w:gridCol w:w="1027"/>
        <w:gridCol w:w="806"/>
        <w:gridCol w:w="921"/>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номинальным диаметром, </w:t>
            </w:r>
            <w:r w:rsidRPr="009E1A47">
              <w:rPr>
                <w:rFonts w:ascii="Franklin Gothic Book" w:hAnsi="Franklin Gothic Book"/>
                <w:i/>
                <w:iCs/>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 xml:space="preserve">Города и другие населенные пункты; коллективные сады с садовыми домиками, дачные поселки; отдельные промышленные и </w:t>
            </w:r>
            <w:proofErr w:type="spellStart"/>
            <w:r w:rsidRPr="00976078">
              <w:rPr>
                <w:rFonts w:ascii="Franklin Gothic Book" w:hAnsi="Franklin Gothic Book"/>
                <w:b/>
              </w:rPr>
              <w:t>сельскохозяйст</w:t>
            </w:r>
            <w:proofErr w:type="spellEnd"/>
            <w:r w:rsidRPr="00976078">
              <w:rPr>
                <w:rFonts w:ascii="Franklin Gothic Book" w:hAnsi="Franklin Gothic Book"/>
                <w:b/>
              </w:rPr>
              <w:t>-</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 xml:space="preserve">порты и пристани; </w:t>
            </w:r>
            <w:proofErr w:type="spellStart"/>
            <w:r w:rsidRPr="00976078">
              <w:rPr>
                <w:rFonts w:ascii="Franklin Gothic Book" w:hAnsi="Franklin Gothic Book"/>
              </w:rPr>
              <w:t>гидроэлектро</w:t>
            </w:r>
            <w:proofErr w:type="spellEnd"/>
            <w:r w:rsidRPr="00976078">
              <w:rPr>
                <w:rFonts w:ascii="Franklin Gothic Book" w:hAnsi="Franklin Gothic Book"/>
              </w:rPr>
              <w:t>-</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bookmarkStart w:id="2" w:name="_GoBack"/>
            <w:r w:rsidRPr="00976078">
              <w:rPr>
                <w:rFonts w:ascii="Franklin Gothic Book" w:hAnsi="Franklin Gothic Book"/>
              </w:rPr>
              <w:t>150</w:t>
            </w:r>
            <w:bookmarkEnd w:id="2"/>
            <w:r w:rsidRPr="00976078">
              <w:rPr>
                <w:rFonts w:ascii="Franklin Gothic Book" w:hAnsi="Franklin Gothic Book"/>
              </w:rPr>
              <w:t xml:space="preserve">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жилые здания; садовые домики, </w:t>
            </w:r>
            <w:r w:rsidRPr="00976078">
              <w:rPr>
                <w:rFonts w:ascii="Franklin Gothic Book" w:hAnsi="Franklin Gothic Book"/>
                <w:b/>
              </w:rPr>
              <w:lastRenderedPageBreak/>
              <w:t>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w:t>
            </w:r>
            <w:proofErr w:type="spellStart"/>
            <w:r w:rsidRPr="00976078">
              <w:rPr>
                <w:rFonts w:ascii="Franklin Gothic Book" w:hAnsi="Franklin Gothic Book"/>
              </w:rPr>
              <w:t>сельскохозяйст</w:t>
            </w:r>
            <w:proofErr w:type="spellEnd"/>
            <w:r w:rsidRPr="00976078">
              <w:rPr>
                <w:rFonts w:ascii="Franklin Gothic Book" w:hAnsi="Franklin Gothic Book"/>
              </w:rPr>
              <w:t>-</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xml:space="preserve">; устья </w:t>
            </w:r>
            <w:proofErr w:type="spellStart"/>
            <w:r w:rsidRPr="00976078">
              <w:rPr>
                <w:rFonts w:ascii="Franklin Gothic Book" w:hAnsi="Franklin Gothic Book"/>
              </w:rPr>
              <w:t>бурящихся</w:t>
            </w:r>
            <w:proofErr w:type="spellEnd"/>
            <w:r w:rsidRPr="00976078">
              <w:rPr>
                <w:rFonts w:ascii="Franklin Gothic Book" w:hAnsi="Franklin Gothic Book"/>
              </w:rPr>
              <w:t xml:space="preserve">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5B" w:rsidRDefault="0025365B" w:rsidP="00607994">
      <w:pPr>
        <w:spacing w:after="0" w:line="240" w:lineRule="auto"/>
      </w:pPr>
      <w:r>
        <w:separator/>
      </w:r>
    </w:p>
  </w:endnote>
  <w:endnote w:type="continuationSeparator" w:id="0">
    <w:p w:rsidR="0025365B" w:rsidRDefault="0025365B"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5B" w:rsidRDefault="0025365B" w:rsidP="00607994">
      <w:pPr>
        <w:spacing w:after="0" w:line="240" w:lineRule="auto"/>
      </w:pPr>
      <w:r>
        <w:separator/>
      </w:r>
    </w:p>
  </w:footnote>
  <w:footnote w:type="continuationSeparator" w:id="0">
    <w:p w:rsidR="0025365B" w:rsidRDefault="0025365B"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C2"/>
    <w:rsid w:val="00000C05"/>
    <w:rsid w:val="00034826"/>
    <w:rsid w:val="000442C2"/>
    <w:rsid w:val="0007361F"/>
    <w:rsid w:val="000D2ED7"/>
    <w:rsid w:val="001300B3"/>
    <w:rsid w:val="002533E8"/>
    <w:rsid w:val="0025365B"/>
    <w:rsid w:val="0025441A"/>
    <w:rsid w:val="00293FD5"/>
    <w:rsid w:val="00300C2A"/>
    <w:rsid w:val="00340E54"/>
    <w:rsid w:val="00363513"/>
    <w:rsid w:val="003A5E0B"/>
    <w:rsid w:val="003C2BF5"/>
    <w:rsid w:val="003C7D3C"/>
    <w:rsid w:val="003D04C1"/>
    <w:rsid w:val="0041383D"/>
    <w:rsid w:val="00426A81"/>
    <w:rsid w:val="004A7B5E"/>
    <w:rsid w:val="004D103B"/>
    <w:rsid w:val="004E2B9B"/>
    <w:rsid w:val="004E72B1"/>
    <w:rsid w:val="004F2700"/>
    <w:rsid w:val="004F7EF5"/>
    <w:rsid w:val="005069B5"/>
    <w:rsid w:val="00587A30"/>
    <w:rsid w:val="00590A49"/>
    <w:rsid w:val="005B7333"/>
    <w:rsid w:val="005C17E7"/>
    <w:rsid w:val="005E66B2"/>
    <w:rsid w:val="005E6FED"/>
    <w:rsid w:val="00607994"/>
    <w:rsid w:val="00636CD9"/>
    <w:rsid w:val="006521AD"/>
    <w:rsid w:val="0066737E"/>
    <w:rsid w:val="00682D22"/>
    <w:rsid w:val="006A1E40"/>
    <w:rsid w:val="006B4056"/>
    <w:rsid w:val="006C4D3C"/>
    <w:rsid w:val="006C6AC2"/>
    <w:rsid w:val="0073344D"/>
    <w:rsid w:val="0074506B"/>
    <w:rsid w:val="007623A4"/>
    <w:rsid w:val="00784607"/>
    <w:rsid w:val="007A3D1D"/>
    <w:rsid w:val="007B448A"/>
    <w:rsid w:val="007C39C4"/>
    <w:rsid w:val="007D5273"/>
    <w:rsid w:val="007E65B0"/>
    <w:rsid w:val="0081567C"/>
    <w:rsid w:val="008517EC"/>
    <w:rsid w:val="00887351"/>
    <w:rsid w:val="008D1C52"/>
    <w:rsid w:val="008D439B"/>
    <w:rsid w:val="008F7037"/>
    <w:rsid w:val="0091232B"/>
    <w:rsid w:val="0092000D"/>
    <w:rsid w:val="00926736"/>
    <w:rsid w:val="009270D6"/>
    <w:rsid w:val="00976078"/>
    <w:rsid w:val="00983B30"/>
    <w:rsid w:val="00991AFF"/>
    <w:rsid w:val="009A291F"/>
    <w:rsid w:val="009B737A"/>
    <w:rsid w:val="009E1A47"/>
    <w:rsid w:val="00A331BD"/>
    <w:rsid w:val="00A63126"/>
    <w:rsid w:val="00A80FE1"/>
    <w:rsid w:val="00A86324"/>
    <w:rsid w:val="00AA06E2"/>
    <w:rsid w:val="00AA500F"/>
    <w:rsid w:val="00AB1629"/>
    <w:rsid w:val="00AB2656"/>
    <w:rsid w:val="00B11485"/>
    <w:rsid w:val="00B25DF0"/>
    <w:rsid w:val="00B45C34"/>
    <w:rsid w:val="00BB1265"/>
    <w:rsid w:val="00BF146F"/>
    <w:rsid w:val="00C0413C"/>
    <w:rsid w:val="00C118DD"/>
    <w:rsid w:val="00C174F6"/>
    <w:rsid w:val="00CC05BF"/>
    <w:rsid w:val="00D219BB"/>
    <w:rsid w:val="00D356FF"/>
    <w:rsid w:val="00D44C6E"/>
    <w:rsid w:val="00D64F0A"/>
    <w:rsid w:val="00DA247C"/>
    <w:rsid w:val="00DA534F"/>
    <w:rsid w:val="00DF4BED"/>
    <w:rsid w:val="00E16824"/>
    <w:rsid w:val="00E21AD2"/>
    <w:rsid w:val="00E441F4"/>
    <w:rsid w:val="00EA7015"/>
    <w:rsid w:val="00EC3039"/>
    <w:rsid w:val="00EC4ABE"/>
    <w:rsid w:val="00EF73EC"/>
    <w:rsid w:val="00F15B68"/>
    <w:rsid w:val="00F7757E"/>
    <w:rsid w:val="00F842A0"/>
    <w:rsid w:val="00F86013"/>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A812"/>
  <w15:docId w15:val="{8AC23508-DDE9-482F-A7F7-5C7EADC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591B-C4DB-4ACC-B9DA-4935DD08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 Саганенко Андрей Васильевич, (6878) 2284</cp:lastModifiedBy>
  <cp:revision>8</cp:revision>
  <cp:lastPrinted>2016-12-30T13:45:00Z</cp:lastPrinted>
  <dcterms:created xsi:type="dcterms:W3CDTF">2021-03-02T12:53:00Z</dcterms:created>
  <dcterms:modified xsi:type="dcterms:W3CDTF">2024-02-16T06:02:00Z</dcterms:modified>
</cp:coreProperties>
</file>